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B0CE7B" w:rsidR="00470A27" w:rsidRPr="003E0A42" w:rsidRDefault="00000000">
      <w:pPr>
        <w:pStyle w:val="Title"/>
        <w:rPr>
          <w:lang w:val="pt-PT"/>
        </w:rPr>
      </w:pPr>
      <w:bookmarkStart w:id="0" w:name="_12azhjoz4mj2" w:colFirst="0" w:colLast="0"/>
      <w:bookmarkEnd w:id="0"/>
      <w:r w:rsidRPr="003E0A42">
        <w:rPr>
          <w:lang w:val="pt-PT"/>
        </w:rPr>
        <w:t>Relatório de Projeto B do grupo &lt;IPM</w:t>
      </w:r>
      <w:r w:rsidR="004C7DB3" w:rsidRPr="003E0A42">
        <w:rPr>
          <w:lang w:val="pt-PT"/>
        </w:rPr>
        <w:t>018</w:t>
      </w:r>
      <w:r w:rsidRPr="003E0A42">
        <w:rPr>
          <w:lang w:val="pt-PT"/>
        </w:rPr>
        <w:t>&gt;</w:t>
      </w:r>
    </w:p>
    <w:p w14:paraId="6BCB8B6B" w14:textId="56496A95" w:rsidR="0017633D" w:rsidRPr="003E0A42" w:rsidRDefault="0017633D" w:rsidP="0017633D">
      <w:pPr>
        <w:rPr>
          <w:lang w:val="pt-PT"/>
        </w:rPr>
      </w:pPr>
      <w:r w:rsidRPr="003E0A42">
        <w:rPr>
          <w:lang w:val="pt-PT"/>
        </w:rPr>
        <w:t xml:space="preserve">Diogo Freaza, 56969, </w:t>
      </w:r>
      <w:hyperlink r:id="rId8" w:history="1">
        <w:r w:rsidRPr="003E0A42">
          <w:rPr>
            <w:rStyle w:val="Hyperlink"/>
            <w:lang w:val="pt-PT"/>
          </w:rPr>
          <w:t>fc56969@alunos.fc.ul.pt</w:t>
        </w:r>
      </w:hyperlink>
      <w:r w:rsidRPr="003E0A42">
        <w:rPr>
          <w:lang w:val="pt-PT"/>
        </w:rPr>
        <w:t xml:space="preserve"> </w:t>
      </w:r>
    </w:p>
    <w:p w14:paraId="00000003" w14:textId="072CDCA1" w:rsidR="00470A27" w:rsidRPr="003E0A42" w:rsidRDefault="001E615A">
      <w:pPr>
        <w:rPr>
          <w:lang w:val="pt-PT"/>
        </w:rPr>
      </w:pPr>
      <w:r w:rsidRPr="003E0A42">
        <w:rPr>
          <w:lang w:val="pt-PT"/>
        </w:rPr>
        <w:t xml:space="preserve">Francisco Resendes, 57162, </w:t>
      </w:r>
      <w:hyperlink r:id="rId9" w:history="1">
        <w:r w:rsidRPr="003E0A42">
          <w:rPr>
            <w:rStyle w:val="Hyperlink"/>
            <w:lang w:val="pt-PT"/>
          </w:rPr>
          <w:t>fc57162@alunos.fc.ul.pt</w:t>
        </w:r>
      </w:hyperlink>
      <w:r w:rsidRPr="003E0A42">
        <w:rPr>
          <w:lang w:val="pt-PT"/>
        </w:rPr>
        <w:t xml:space="preserve"> </w:t>
      </w:r>
    </w:p>
    <w:p w14:paraId="00000005" w14:textId="537540A6" w:rsidR="00470A27" w:rsidRPr="003E0A42" w:rsidRDefault="001E615A">
      <w:pPr>
        <w:rPr>
          <w:lang w:val="pt-PT"/>
        </w:rPr>
      </w:pPr>
      <w:r w:rsidRPr="003E0A42">
        <w:rPr>
          <w:lang w:val="pt-PT"/>
        </w:rPr>
        <w:t xml:space="preserve">Guilherme Dias, 57163, </w:t>
      </w:r>
      <w:hyperlink r:id="rId10" w:history="1">
        <w:r w:rsidRPr="003E0A42">
          <w:rPr>
            <w:rStyle w:val="Hyperlink"/>
            <w:lang w:val="pt-PT"/>
          </w:rPr>
          <w:t>fc57163@alunos.fc.ul.pt</w:t>
        </w:r>
      </w:hyperlink>
      <w:r w:rsidRPr="003E0A42">
        <w:rPr>
          <w:lang w:val="pt-PT"/>
        </w:rPr>
        <w:t xml:space="preserve"> </w:t>
      </w:r>
    </w:p>
    <w:p w14:paraId="00000006" w14:textId="77777777" w:rsidR="00470A27" w:rsidRPr="003E0A42" w:rsidRDefault="00000000">
      <w:pPr>
        <w:pStyle w:val="Heading1"/>
        <w:rPr>
          <w:lang w:val="pt-PT"/>
        </w:rPr>
      </w:pPr>
      <w:bookmarkStart w:id="1" w:name="_y6i2hx826kcn" w:colFirst="0" w:colLast="0"/>
      <w:bookmarkEnd w:id="1"/>
      <w:r w:rsidRPr="003E0A42">
        <w:rPr>
          <w:lang w:val="pt-PT"/>
        </w:rPr>
        <w:t>Introdução</w:t>
      </w:r>
    </w:p>
    <w:p w14:paraId="00000007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&lt;Introdução do projeto e seus objetivos - Semana 1&gt;</w:t>
      </w:r>
    </w:p>
    <w:p w14:paraId="78EE8C6F" w14:textId="7DC34D24" w:rsidR="00580253" w:rsidRPr="003E0A42" w:rsidRDefault="00580253" w:rsidP="00580253">
      <w:pPr>
        <w:rPr>
          <w:lang w:val="pt-PT"/>
        </w:rPr>
      </w:pPr>
      <w:r w:rsidRPr="003E0A42">
        <w:rPr>
          <w:lang w:val="pt-PT"/>
        </w:rPr>
        <w:t>Neste projeto temos uma gr</w:t>
      </w:r>
      <w:r w:rsidR="003E0A42">
        <w:rPr>
          <w:lang w:val="pt-PT"/>
        </w:rPr>
        <w:t>elha</w:t>
      </w:r>
      <w:r w:rsidRPr="003E0A42">
        <w:rPr>
          <w:lang w:val="pt-PT"/>
        </w:rPr>
        <w:t xml:space="preserve"> de 16x10 quadrados, em que o objetivo consiste clicar no quadrado em destaque, durante 20 iterações, em que em cada iteração a localização do alvo vai alterando aleat</w:t>
      </w:r>
      <w:r w:rsidR="003E0A42">
        <w:rPr>
          <w:lang w:val="pt-PT"/>
        </w:rPr>
        <w:t>o</w:t>
      </w:r>
      <w:r w:rsidRPr="003E0A42">
        <w:rPr>
          <w:lang w:val="pt-PT"/>
        </w:rPr>
        <w:t>riamente. O objetivo final do projeto é realizar a tarefa o mais rapidamente poss</w:t>
      </w:r>
      <w:r w:rsidR="003E0A42">
        <w:rPr>
          <w:lang w:val="pt-PT"/>
        </w:rPr>
        <w:t>í</w:t>
      </w:r>
      <w:r w:rsidRPr="003E0A42">
        <w:rPr>
          <w:lang w:val="pt-PT"/>
        </w:rPr>
        <w:t xml:space="preserve">vel. O nosso objetivo é </w:t>
      </w:r>
      <w:r w:rsidR="00DC0DBC" w:rsidRPr="003E0A42">
        <w:rPr>
          <w:lang w:val="pt-PT"/>
        </w:rPr>
        <w:t>fazer esse tempo melhorar, alterando algumas caracter</w:t>
      </w:r>
      <w:r w:rsidR="003E0A42">
        <w:rPr>
          <w:lang w:val="pt-PT"/>
        </w:rPr>
        <w:t>í</w:t>
      </w:r>
      <w:r w:rsidR="00DC0DBC" w:rsidRPr="003E0A42">
        <w:rPr>
          <w:lang w:val="pt-PT"/>
        </w:rPr>
        <w:t>sticas da gr</w:t>
      </w:r>
      <w:r w:rsidR="003E0A42">
        <w:rPr>
          <w:lang w:val="pt-PT"/>
        </w:rPr>
        <w:t>elha</w:t>
      </w:r>
      <w:r w:rsidR="00DC0DBC" w:rsidRPr="003E0A42">
        <w:rPr>
          <w:lang w:val="pt-PT"/>
        </w:rPr>
        <w:t>.</w:t>
      </w:r>
    </w:p>
    <w:p w14:paraId="063E8303" w14:textId="728E6679" w:rsidR="004C7DB3" w:rsidRPr="003E0A42" w:rsidRDefault="004C7DB3">
      <w:pPr>
        <w:rPr>
          <w:lang w:val="pt-PT"/>
        </w:rPr>
      </w:pPr>
    </w:p>
    <w:p w14:paraId="62D4601C" w14:textId="77777777" w:rsidR="004C7DB3" w:rsidRPr="003E0A42" w:rsidRDefault="004C7DB3">
      <w:pPr>
        <w:rPr>
          <w:lang w:val="pt-PT"/>
        </w:rPr>
      </w:pPr>
    </w:p>
    <w:p w14:paraId="00000008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&lt;Descrição sumária do que foi alterado- Semana 1&gt;</w:t>
      </w:r>
    </w:p>
    <w:p w14:paraId="1CABB744" w14:textId="77777777" w:rsidR="00DC0DBC" w:rsidRPr="003E0A42" w:rsidRDefault="00DC0DBC">
      <w:pPr>
        <w:rPr>
          <w:lang w:val="pt-PT"/>
        </w:rPr>
      </w:pPr>
    </w:p>
    <w:p w14:paraId="0000000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&lt;Descrição sumária dos resultados - Semana 2&gt;</w:t>
      </w:r>
    </w:p>
    <w:p w14:paraId="0000000A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&lt;Descrição sumária da discussão dos resultados - Semana 3&gt;</w:t>
      </w:r>
    </w:p>
    <w:p w14:paraId="0000000B" w14:textId="77777777" w:rsidR="00470A27" w:rsidRPr="003E0A42" w:rsidRDefault="00000000">
      <w:pPr>
        <w:pStyle w:val="Heading1"/>
        <w:rPr>
          <w:lang w:val="pt-PT"/>
        </w:rPr>
      </w:pPr>
      <w:bookmarkStart w:id="2" w:name="_l6kv2vai4hyn" w:colFirst="0" w:colLast="0"/>
      <w:bookmarkEnd w:id="2"/>
      <w:r w:rsidRPr="003E0A42">
        <w:rPr>
          <w:lang w:val="pt-PT"/>
        </w:rPr>
        <w:t>Desenho da solução</w:t>
      </w:r>
    </w:p>
    <w:p w14:paraId="0000000C" w14:textId="0A627F99" w:rsidR="00470A27" w:rsidRPr="003E0A42" w:rsidRDefault="003E0A42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Efetuámos alterações à forma como os alvos são apresentados para aumentar a eficácia e eficiência da sua solução. &lt;Opcional: alguma consideração geral que tenham tido para realizar as vossas alterações&gt; &lt;Preencher tudo antes da aula da semana 2&gt;.</w:t>
      </w:r>
    </w:p>
    <w:p w14:paraId="4E45C814" w14:textId="77777777" w:rsidR="00DC0DBC" w:rsidRPr="003E0A42" w:rsidRDefault="00DC0DBC">
      <w:pPr>
        <w:rPr>
          <w:b/>
          <w:bCs/>
          <w:lang w:val="pt-PT"/>
        </w:rPr>
      </w:pPr>
    </w:p>
    <w:p w14:paraId="6AC29D70" w14:textId="2AECB893" w:rsidR="00C642BD" w:rsidRPr="003E0A42" w:rsidRDefault="003E0A42">
      <w:pPr>
        <w:rPr>
          <w:lang w:val="pt-PT"/>
        </w:rPr>
      </w:pPr>
      <w:r w:rsidRPr="003E0A42">
        <w:rPr>
          <w:lang w:val="pt-PT"/>
        </w:rPr>
        <w:t>Efetuámos</w:t>
      </w:r>
      <w:r w:rsidR="00DC0DBC" w:rsidRPr="003E0A42">
        <w:rPr>
          <w:lang w:val="pt-PT"/>
        </w:rPr>
        <w:t xml:space="preserve"> alterações nas </w:t>
      </w:r>
      <w:r w:rsidRPr="003E0A42">
        <w:rPr>
          <w:lang w:val="pt-PT"/>
        </w:rPr>
        <w:t>características</w:t>
      </w:r>
      <w:r w:rsidR="00DC0DBC" w:rsidRPr="003E0A42">
        <w:rPr>
          <w:lang w:val="pt-PT"/>
        </w:rPr>
        <w:t xml:space="preserve"> do quadrado para diminuir o tempo na tarefa, o tamanho do quadrado foi aumentado, a cor do quadrado foi alterad</w:t>
      </w:r>
      <w:r>
        <w:rPr>
          <w:lang w:val="pt-PT"/>
        </w:rPr>
        <w:t xml:space="preserve">a </w:t>
      </w:r>
      <w:r w:rsidR="00DC0DBC" w:rsidRPr="003E0A42">
        <w:rPr>
          <w:lang w:val="pt-PT"/>
        </w:rPr>
        <w:t xml:space="preserve">para </w:t>
      </w:r>
      <w:r w:rsidR="00C642BD" w:rsidRPr="003E0A42">
        <w:rPr>
          <w:lang w:val="pt-PT"/>
        </w:rPr>
        <w:t>v</w:t>
      </w:r>
      <w:r w:rsidR="00DC0DBC" w:rsidRPr="003E0A42">
        <w:rPr>
          <w:lang w:val="pt-PT"/>
        </w:rPr>
        <w:t>ermelho</w:t>
      </w:r>
      <w:r w:rsidR="00C642BD" w:rsidRPr="003E0A42">
        <w:rPr>
          <w:lang w:val="pt-PT"/>
        </w:rPr>
        <w:t>, mud</w:t>
      </w:r>
      <w:r>
        <w:rPr>
          <w:lang w:val="pt-PT"/>
        </w:rPr>
        <w:t>á</w:t>
      </w:r>
      <w:r w:rsidR="00C642BD" w:rsidRPr="003E0A42">
        <w:rPr>
          <w:lang w:val="pt-PT"/>
        </w:rPr>
        <w:t xml:space="preserve">mos a cor do quadrado quando o rato está </w:t>
      </w:r>
      <w:r>
        <w:rPr>
          <w:lang w:val="pt-PT"/>
        </w:rPr>
        <w:t>sobre o mesmo</w:t>
      </w:r>
      <w:r w:rsidR="00C642BD" w:rsidRPr="003E0A42">
        <w:rPr>
          <w:lang w:val="pt-PT"/>
        </w:rPr>
        <w:t xml:space="preserve"> destaca</w:t>
      </w:r>
      <w:r>
        <w:rPr>
          <w:lang w:val="pt-PT"/>
        </w:rPr>
        <w:t>n</w:t>
      </w:r>
      <w:r w:rsidR="00C642BD" w:rsidRPr="003E0A42">
        <w:rPr>
          <w:lang w:val="pt-PT"/>
        </w:rPr>
        <w:t>do</w:t>
      </w:r>
      <w:r>
        <w:rPr>
          <w:lang w:val="pt-PT"/>
        </w:rPr>
        <w:t>-o</w:t>
      </w:r>
      <w:r w:rsidR="00C642BD" w:rsidRPr="003E0A42">
        <w:rPr>
          <w:lang w:val="pt-PT"/>
        </w:rPr>
        <w:t xml:space="preserve"> e</w:t>
      </w:r>
      <w:r>
        <w:rPr>
          <w:lang w:val="pt-PT"/>
        </w:rPr>
        <w:t xml:space="preserve"> antes do primeiro clique </w:t>
      </w:r>
      <w:r w:rsidR="00C642BD" w:rsidRPr="003E0A42">
        <w:rPr>
          <w:lang w:val="pt-PT"/>
        </w:rPr>
        <w:t>deix</w:t>
      </w:r>
      <w:r>
        <w:rPr>
          <w:lang w:val="pt-PT"/>
        </w:rPr>
        <w:t>á</w:t>
      </w:r>
      <w:r w:rsidR="00C642BD" w:rsidRPr="003E0A42">
        <w:rPr>
          <w:lang w:val="pt-PT"/>
        </w:rPr>
        <w:t>mos o quadrado</w:t>
      </w:r>
      <w:r>
        <w:rPr>
          <w:lang w:val="pt-PT"/>
        </w:rPr>
        <w:t xml:space="preserve"> a piscar.</w:t>
      </w:r>
    </w:p>
    <w:p w14:paraId="64BFF651" w14:textId="6A8E8618" w:rsidR="00C642BD" w:rsidRPr="003E0A42" w:rsidRDefault="00F35C90">
      <w:pPr>
        <w:rPr>
          <w:lang w:val="pt-PT"/>
        </w:rPr>
      </w:pPr>
      <w:r>
        <w:rPr>
          <w:lang w:val="pt-PT"/>
        </w:rPr>
        <w:t>F</w:t>
      </w:r>
      <w:r w:rsidR="00C642BD" w:rsidRPr="003E0A42">
        <w:rPr>
          <w:lang w:val="pt-PT"/>
        </w:rPr>
        <w:t xml:space="preserve">izemos o </w:t>
      </w:r>
      <w:r>
        <w:rPr>
          <w:lang w:val="pt-PT"/>
        </w:rPr>
        <w:t>“</w:t>
      </w:r>
      <w:r w:rsidR="00C642BD" w:rsidRPr="003E0A42">
        <w:rPr>
          <w:lang w:val="pt-PT"/>
        </w:rPr>
        <w:t>próximo quadrado</w:t>
      </w:r>
      <w:r>
        <w:rPr>
          <w:lang w:val="pt-PT"/>
        </w:rPr>
        <w:t>”</w:t>
      </w:r>
      <w:r w:rsidR="00C642BD" w:rsidRPr="003E0A42">
        <w:rPr>
          <w:lang w:val="pt-PT"/>
        </w:rPr>
        <w:t xml:space="preserve"> aparecer </w:t>
      </w:r>
      <w:r>
        <w:rPr>
          <w:lang w:val="pt-PT"/>
        </w:rPr>
        <w:t>a azul.</w:t>
      </w:r>
    </w:p>
    <w:p w14:paraId="081759F9" w14:textId="26982B06" w:rsidR="00C642BD" w:rsidRPr="003E0A42" w:rsidRDefault="00C642BD">
      <w:pPr>
        <w:rPr>
          <w:lang w:val="pt-PT"/>
        </w:rPr>
      </w:pPr>
      <w:r w:rsidRPr="003E0A42">
        <w:rPr>
          <w:lang w:val="pt-PT"/>
        </w:rPr>
        <w:t>Por fim adicion</w:t>
      </w:r>
      <w:r w:rsidR="00092412">
        <w:rPr>
          <w:lang w:val="pt-PT"/>
        </w:rPr>
        <w:t>á</w:t>
      </w:r>
      <w:r w:rsidRPr="003E0A42">
        <w:rPr>
          <w:lang w:val="pt-PT"/>
        </w:rPr>
        <w:t xml:space="preserve">mos </w:t>
      </w:r>
      <w:r w:rsidR="00092412">
        <w:rPr>
          <w:lang w:val="pt-PT"/>
        </w:rPr>
        <w:t xml:space="preserve">um som </w:t>
      </w:r>
      <w:r w:rsidRPr="003E0A42">
        <w:rPr>
          <w:lang w:val="pt-PT"/>
        </w:rPr>
        <w:t xml:space="preserve">para quando </w:t>
      </w:r>
      <w:r w:rsidR="00525EA8">
        <w:rPr>
          <w:lang w:val="pt-PT"/>
        </w:rPr>
        <w:t xml:space="preserve">o cursor está sobre o </w:t>
      </w:r>
      <w:r w:rsidRPr="003E0A42">
        <w:rPr>
          <w:lang w:val="pt-PT"/>
        </w:rPr>
        <w:t>quadrado</w:t>
      </w:r>
      <w:r w:rsidR="00525EA8">
        <w:rPr>
          <w:lang w:val="pt-PT"/>
        </w:rPr>
        <w:t>-alv</w:t>
      </w:r>
      <w:r w:rsidRPr="003E0A42">
        <w:rPr>
          <w:lang w:val="pt-PT"/>
        </w:rPr>
        <w:t>o</w:t>
      </w:r>
      <w:r w:rsidR="00525EA8">
        <w:rPr>
          <w:lang w:val="pt-PT"/>
        </w:rPr>
        <w:t>.</w:t>
      </w:r>
    </w:p>
    <w:p w14:paraId="05519D29" w14:textId="77777777" w:rsidR="00DC0DBC" w:rsidRPr="003E0A42" w:rsidRDefault="00DC0DBC">
      <w:pPr>
        <w:rPr>
          <w:lang w:val="pt-PT"/>
        </w:rPr>
      </w:pPr>
    </w:p>
    <w:p w14:paraId="0000000D" w14:textId="77777777" w:rsidR="00470A27" w:rsidRPr="003E0A42" w:rsidRDefault="00000000">
      <w:pPr>
        <w:pStyle w:val="Heading2"/>
        <w:rPr>
          <w:lang w:val="pt-PT"/>
        </w:rPr>
      </w:pPr>
      <w:bookmarkStart w:id="3" w:name="_vjeazqgwy0el" w:colFirst="0" w:colLast="0"/>
      <w:bookmarkEnd w:id="3"/>
      <w:r w:rsidRPr="003E0A42">
        <w:rPr>
          <w:lang w:val="pt-PT"/>
        </w:rPr>
        <w:t>Alteração 1: Qual a alteração</w:t>
      </w:r>
    </w:p>
    <w:p w14:paraId="0000000E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&lt;Descrição detalhada da alteração&gt;&lt;Qual o seu racional?&gt;&lt;Se possível, suportar a alteração com uma referência bibliográfica&gt;&lt;Se possível, apresentar uma ilustração/diagrama da alteração&gt;</w:t>
      </w:r>
    </w:p>
    <w:p w14:paraId="60CF11F8" w14:textId="77777777" w:rsidR="00D85917" w:rsidRPr="003E0A42" w:rsidRDefault="00D85917">
      <w:pPr>
        <w:rPr>
          <w:b/>
          <w:bCs/>
          <w:lang w:val="pt-PT"/>
        </w:rPr>
      </w:pPr>
    </w:p>
    <w:p w14:paraId="7D16CE27" w14:textId="77777777" w:rsidR="00D85917" w:rsidRPr="003E0A42" w:rsidRDefault="00D85917">
      <w:pPr>
        <w:rPr>
          <w:b/>
          <w:bCs/>
          <w:lang w:val="pt-PT"/>
        </w:rPr>
      </w:pPr>
    </w:p>
    <w:p w14:paraId="0000000F" w14:textId="10662597" w:rsidR="00470A27" w:rsidRPr="003E0A42" w:rsidRDefault="00000000">
      <w:pPr>
        <w:pStyle w:val="Heading2"/>
        <w:rPr>
          <w:lang w:val="pt-PT"/>
        </w:rPr>
      </w:pPr>
      <w:bookmarkStart w:id="4" w:name="_3505py8iviif" w:colFirst="0" w:colLast="0"/>
      <w:bookmarkEnd w:id="4"/>
      <w:r w:rsidRPr="003E0A42">
        <w:rPr>
          <w:lang w:val="pt-PT"/>
        </w:rPr>
        <w:lastRenderedPageBreak/>
        <w:t xml:space="preserve">Alteração </w:t>
      </w:r>
      <w:r w:rsidR="00D85917" w:rsidRPr="003E0A42">
        <w:rPr>
          <w:lang w:val="pt-PT"/>
        </w:rPr>
        <w:t>1</w:t>
      </w:r>
      <w:r w:rsidRPr="003E0A42">
        <w:rPr>
          <w:lang w:val="pt-PT"/>
        </w:rPr>
        <w:t xml:space="preserve">: </w:t>
      </w:r>
      <w:r w:rsidR="00D85917" w:rsidRPr="003E0A42">
        <w:rPr>
          <w:lang w:val="pt-PT"/>
        </w:rPr>
        <w:t>Aumento do tamanho do quadrado</w:t>
      </w:r>
    </w:p>
    <w:p w14:paraId="6ED088CA" w14:textId="6323EB2B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Aument</w:t>
      </w:r>
      <w:r w:rsidR="00092412">
        <w:rPr>
          <w:lang w:val="pt-PT"/>
        </w:rPr>
        <w:t>á</w:t>
      </w:r>
      <w:r w:rsidRPr="003E0A42">
        <w:rPr>
          <w:lang w:val="pt-PT"/>
        </w:rPr>
        <w:t xml:space="preserve">mos o tamanho do Quadro porque pela lei de </w:t>
      </w:r>
      <w:proofErr w:type="spellStart"/>
      <w:r w:rsidR="00092412">
        <w:rPr>
          <w:lang w:val="pt-PT"/>
        </w:rPr>
        <w:t>F</w:t>
      </w:r>
      <w:r w:rsidRPr="003E0A42">
        <w:rPr>
          <w:lang w:val="pt-PT"/>
        </w:rPr>
        <w:t>itts</w:t>
      </w:r>
      <w:proofErr w:type="spellEnd"/>
      <w:r w:rsidRPr="003E0A42">
        <w:rPr>
          <w:lang w:val="pt-PT"/>
        </w:rPr>
        <w:t xml:space="preserve"> é </w:t>
      </w:r>
      <w:r w:rsidR="00092412">
        <w:rPr>
          <w:lang w:val="pt-PT"/>
        </w:rPr>
        <w:t>menor</w:t>
      </w:r>
      <w:r w:rsidRPr="003E0A42">
        <w:rPr>
          <w:lang w:val="pt-PT"/>
        </w:rPr>
        <w:t xml:space="preserve"> o tempo </w:t>
      </w:r>
      <w:proofErr w:type="gramStart"/>
      <w:r w:rsidRPr="003E0A42">
        <w:rPr>
          <w:lang w:val="pt-PT"/>
        </w:rPr>
        <w:t>d</w:t>
      </w:r>
      <w:r w:rsidR="00092412">
        <w:rPr>
          <w:lang w:val="pt-PT"/>
        </w:rPr>
        <w:t>o</w:t>
      </w:r>
      <w:proofErr w:type="gramEnd"/>
      <w:r w:rsidR="00092412">
        <w:rPr>
          <w:lang w:val="pt-PT"/>
        </w:rPr>
        <w:t xml:space="preserve"> utilizador atingir o alvo consoante</w:t>
      </w:r>
      <w:r w:rsidRPr="003E0A42">
        <w:rPr>
          <w:lang w:val="pt-PT"/>
        </w:rPr>
        <w:t xml:space="preserve"> maior</w:t>
      </w:r>
      <w:r w:rsidR="00092412">
        <w:rPr>
          <w:lang w:val="pt-PT"/>
        </w:rPr>
        <w:t xml:space="preserve"> e mais perto for o alvo</w:t>
      </w:r>
      <w:r w:rsidRPr="003E0A42">
        <w:rPr>
          <w:lang w:val="pt-PT"/>
        </w:rPr>
        <w:t>.</w:t>
      </w:r>
    </w:p>
    <w:p w14:paraId="7CE048A4" w14:textId="77777777" w:rsidR="00D85917" w:rsidRPr="003E0A42" w:rsidRDefault="00D85917" w:rsidP="00D85917">
      <w:pPr>
        <w:rPr>
          <w:lang w:val="pt-PT"/>
        </w:rPr>
      </w:pPr>
    </w:p>
    <w:p w14:paraId="65E67226" w14:textId="117582D3" w:rsidR="00D85917" w:rsidRPr="003E0A42" w:rsidRDefault="00D85917" w:rsidP="00D85917">
      <w:pPr>
        <w:pStyle w:val="Heading2"/>
        <w:rPr>
          <w:lang w:val="pt-PT"/>
        </w:rPr>
      </w:pPr>
      <w:r w:rsidRPr="003E0A42">
        <w:rPr>
          <w:lang w:val="pt-PT"/>
        </w:rPr>
        <w:t>Alteração 2: Cor do quadrado</w:t>
      </w:r>
    </w:p>
    <w:p w14:paraId="54B61543" w14:textId="35C1C300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Coloc</w:t>
      </w:r>
      <w:r w:rsidR="006470A8">
        <w:rPr>
          <w:lang w:val="pt-PT"/>
        </w:rPr>
        <w:t>á</w:t>
      </w:r>
      <w:r w:rsidRPr="003E0A42">
        <w:rPr>
          <w:lang w:val="pt-PT"/>
        </w:rPr>
        <w:t>mos a cor do quadrado a Vermelho porque é mais f</w:t>
      </w:r>
      <w:r w:rsidR="00092412">
        <w:rPr>
          <w:lang w:val="pt-PT"/>
        </w:rPr>
        <w:t>á</w:t>
      </w:r>
      <w:r w:rsidRPr="003E0A42">
        <w:rPr>
          <w:lang w:val="pt-PT"/>
        </w:rPr>
        <w:t>cil do nosso olho perceber a sua localização e diminu</w:t>
      </w:r>
      <w:r w:rsidR="00092412">
        <w:rPr>
          <w:lang w:val="pt-PT"/>
        </w:rPr>
        <w:t>i</w:t>
      </w:r>
      <w:r w:rsidR="005C7F58">
        <w:rPr>
          <w:lang w:val="pt-PT"/>
        </w:rPr>
        <w:t xml:space="preserve">ndo </w:t>
      </w:r>
      <w:r w:rsidR="005C7F58" w:rsidRPr="003E0A42">
        <w:rPr>
          <w:lang w:val="pt-PT"/>
        </w:rPr>
        <w:t>por consequ</w:t>
      </w:r>
      <w:r w:rsidR="005C7F58">
        <w:rPr>
          <w:lang w:val="pt-PT"/>
        </w:rPr>
        <w:t>ência</w:t>
      </w:r>
      <w:r w:rsidRPr="003E0A42">
        <w:rPr>
          <w:lang w:val="pt-PT"/>
        </w:rPr>
        <w:t xml:space="preserve"> o tempo de resposta.</w:t>
      </w:r>
    </w:p>
    <w:p w14:paraId="6528B64C" w14:textId="77777777" w:rsidR="00D85917" w:rsidRPr="003E0A42" w:rsidRDefault="00D85917" w:rsidP="00D85917">
      <w:pPr>
        <w:rPr>
          <w:lang w:val="pt-PT"/>
        </w:rPr>
      </w:pPr>
    </w:p>
    <w:p w14:paraId="53FD4CAB" w14:textId="48F33E93" w:rsidR="00D85917" w:rsidRPr="003E0A42" w:rsidRDefault="00D85917" w:rsidP="00D85917">
      <w:pPr>
        <w:pStyle w:val="Heading2"/>
        <w:rPr>
          <w:lang w:val="pt-PT"/>
        </w:rPr>
      </w:pPr>
      <w:r w:rsidRPr="003E0A42">
        <w:rPr>
          <w:lang w:val="pt-PT"/>
        </w:rPr>
        <w:t>Alteração 3: Alteração da cor quando o rato passa por cima do quadrado</w:t>
      </w:r>
    </w:p>
    <w:p w14:paraId="377327A5" w14:textId="41D00E08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Alter</w:t>
      </w:r>
      <w:r w:rsidR="006470A8">
        <w:rPr>
          <w:lang w:val="pt-PT"/>
        </w:rPr>
        <w:t>á</w:t>
      </w:r>
      <w:r w:rsidRPr="003E0A42">
        <w:rPr>
          <w:lang w:val="pt-PT"/>
        </w:rPr>
        <w:t>mos a cor do quadrado quando o rato passa por cima</w:t>
      </w:r>
      <w:r w:rsidR="006470A8">
        <w:rPr>
          <w:lang w:val="pt-PT"/>
        </w:rPr>
        <w:t xml:space="preserve"> do alvo desejado alertando o utilizador</w:t>
      </w:r>
      <w:r w:rsidRPr="003E0A42">
        <w:rPr>
          <w:lang w:val="pt-PT"/>
        </w:rPr>
        <w:t xml:space="preserve"> de que já pode clicar no quadrado.</w:t>
      </w:r>
    </w:p>
    <w:p w14:paraId="7AA9A8D5" w14:textId="77777777" w:rsidR="00D85917" w:rsidRPr="003E0A42" w:rsidRDefault="00D85917" w:rsidP="00D85917">
      <w:pPr>
        <w:rPr>
          <w:lang w:val="pt-PT"/>
        </w:rPr>
      </w:pPr>
    </w:p>
    <w:p w14:paraId="2E3C3BD6" w14:textId="6D9990AA" w:rsidR="002A1DFF" w:rsidRPr="003E0A42" w:rsidRDefault="002A1DFF" w:rsidP="002A1DFF">
      <w:pPr>
        <w:pStyle w:val="Heading2"/>
        <w:rPr>
          <w:lang w:val="pt-PT"/>
        </w:rPr>
      </w:pPr>
      <w:r w:rsidRPr="003E0A42">
        <w:rPr>
          <w:lang w:val="pt-PT"/>
        </w:rPr>
        <w:t>Alteração 4: Segundo quadrado</w:t>
      </w:r>
    </w:p>
    <w:p w14:paraId="57D0526A" w14:textId="0F006AB8" w:rsidR="002A1DFF" w:rsidRPr="003E0A42" w:rsidRDefault="002A1DFF" w:rsidP="002A1DFF">
      <w:pPr>
        <w:rPr>
          <w:lang w:val="pt-PT"/>
        </w:rPr>
      </w:pPr>
      <w:r w:rsidRPr="003E0A42">
        <w:rPr>
          <w:lang w:val="pt-PT"/>
        </w:rPr>
        <w:t>Adicion</w:t>
      </w:r>
      <w:r w:rsidR="00AD1E7E">
        <w:rPr>
          <w:lang w:val="pt-PT"/>
        </w:rPr>
        <w:t>á</w:t>
      </w:r>
      <w:r w:rsidRPr="003E0A42">
        <w:rPr>
          <w:lang w:val="pt-PT"/>
        </w:rPr>
        <w:t>mos outro quadrado com outra cor para</w:t>
      </w:r>
      <w:r w:rsidR="00AD1E7E">
        <w:rPr>
          <w:lang w:val="pt-PT"/>
        </w:rPr>
        <w:t xml:space="preserve"> que</w:t>
      </w:r>
      <w:r w:rsidRPr="003E0A42">
        <w:rPr>
          <w:lang w:val="pt-PT"/>
        </w:rPr>
        <w:t xml:space="preserve"> o utilizador perceb</w:t>
      </w:r>
      <w:r w:rsidR="00AD1E7E">
        <w:rPr>
          <w:lang w:val="pt-PT"/>
        </w:rPr>
        <w:t>a</w:t>
      </w:r>
      <w:r w:rsidRPr="003E0A42">
        <w:rPr>
          <w:lang w:val="pt-PT"/>
        </w:rPr>
        <w:t xml:space="preserve"> qual quadrado é que ele vai </w:t>
      </w:r>
      <w:r w:rsidR="00AD1E7E">
        <w:rPr>
          <w:lang w:val="pt-PT"/>
        </w:rPr>
        <w:t>ter que clicar a</w:t>
      </w:r>
      <w:r w:rsidRPr="003E0A42">
        <w:rPr>
          <w:lang w:val="pt-PT"/>
        </w:rPr>
        <w:t xml:space="preserve"> seguir d</w:t>
      </w:r>
      <w:r w:rsidR="00AD1E7E">
        <w:rPr>
          <w:lang w:val="pt-PT"/>
        </w:rPr>
        <w:t>e pressionar o</w:t>
      </w:r>
      <w:r w:rsidRPr="003E0A42">
        <w:rPr>
          <w:lang w:val="pt-PT"/>
        </w:rPr>
        <w:t xml:space="preserve"> Vermelho. O Segundo quadrado ficou com a cor azul para</w:t>
      </w:r>
      <w:r w:rsidR="005D66CF">
        <w:rPr>
          <w:lang w:val="pt-PT"/>
        </w:rPr>
        <w:t xml:space="preserve"> que</w:t>
      </w:r>
      <w:r w:rsidRPr="003E0A42">
        <w:rPr>
          <w:lang w:val="pt-PT"/>
        </w:rPr>
        <w:t xml:space="preserve"> o ut</w:t>
      </w:r>
      <w:r w:rsidR="005D66CF">
        <w:rPr>
          <w:lang w:val="pt-PT"/>
        </w:rPr>
        <w:t>i</w:t>
      </w:r>
      <w:r w:rsidRPr="003E0A42">
        <w:rPr>
          <w:lang w:val="pt-PT"/>
        </w:rPr>
        <w:t>lizador se fo</w:t>
      </w:r>
      <w:r w:rsidR="005D66CF">
        <w:rPr>
          <w:lang w:val="pt-PT"/>
        </w:rPr>
        <w:t>que</w:t>
      </w:r>
      <w:r w:rsidRPr="003E0A42">
        <w:rPr>
          <w:lang w:val="pt-PT"/>
        </w:rPr>
        <w:t xml:space="preserve"> na cor mais forte</w:t>
      </w:r>
      <w:r w:rsidR="005D66CF">
        <w:rPr>
          <w:lang w:val="pt-PT"/>
        </w:rPr>
        <w:t>,</w:t>
      </w:r>
      <w:r w:rsidRPr="003E0A42">
        <w:rPr>
          <w:lang w:val="pt-PT"/>
        </w:rPr>
        <w:t xml:space="preserve"> que é o vermelho.</w:t>
      </w:r>
    </w:p>
    <w:p w14:paraId="1210EC0C" w14:textId="77777777" w:rsidR="002A1DFF" w:rsidRPr="003E0A42" w:rsidRDefault="002A1DFF" w:rsidP="00D85917">
      <w:pPr>
        <w:rPr>
          <w:lang w:val="pt-PT"/>
        </w:rPr>
      </w:pPr>
    </w:p>
    <w:p w14:paraId="257CC6B4" w14:textId="3B2AA21A" w:rsidR="00D85917" w:rsidRPr="003E0A42" w:rsidRDefault="00D85917" w:rsidP="00D85917">
      <w:pPr>
        <w:pStyle w:val="Heading2"/>
        <w:rPr>
          <w:lang w:val="pt-PT"/>
        </w:rPr>
      </w:pPr>
      <w:r w:rsidRPr="003E0A42">
        <w:rPr>
          <w:lang w:val="pt-PT"/>
        </w:rPr>
        <w:t xml:space="preserve">Alteração </w:t>
      </w:r>
      <w:r w:rsidR="002A1DFF" w:rsidRPr="003E0A42">
        <w:rPr>
          <w:lang w:val="pt-PT"/>
        </w:rPr>
        <w:t>5</w:t>
      </w:r>
      <w:r w:rsidRPr="003E0A42">
        <w:rPr>
          <w:lang w:val="pt-PT"/>
        </w:rPr>
        <w:t xml:space="preserve">: </w:t>
      </w:r>
      <w:r w:rsidR="002A1DFF" w:rsidRPr="003E0A42">
        <w:rPr>
          <w:lang w:val="pt-PT"/>
        </w:rPr>
        <w:t>P</w:t>
      </w:r>
      <w:r w:rsidRPr="003E0A42">
        <w:rPr>
          <w:lang w:val="pt-PT"/>
        </w:rPr>
        <w:t>iscar o primeiro quadrado</w:t>
      </w:r>
    </w:p>
    <w:p w14:paraId="3EDFA834" w14:textId="2226493E" w:rsidR="00D85917" w:rsidRPr="003E0A42" w:rsidRDefault="002A1DFF" w:rsidP="00D85917">
      <w:pPr>
        <w:rPr>
          <w:lang w:val="pt-PT"/>
        </w:rPr>
      </w:pPr>
      <w:r w:rsidRPr="003E0A42">
        <w:rPr>
          <w:lang w:val="pt-PT"/>
        </w:rPr>
        <w:t>Coloc</w:t>
      </w:r>
      <w:r w:rsidR="00AD1E7E">
        <w:rPr>
          <w:lang w:val="pt-PT"/>
        </w:rPr>
        <w:t>á</w:t>
      </w:r>
      <w:r w:rsidRPr="003E0A42">
        <w:rPr>
          <w:lang w:val="pt-PT"/>
        </w:rPr>
        <w:t>mos o primeiro quadrado a piscar para</w:t>
      </w:r>
      <w:r w:rsidR="00800635">
        <w:rPr>
          <w:lang w:val="pt-PT"/>
        </w:rPr>
        <w:t xml:space="preserve"> indicar</w:t>
      </w:r>
      <w:r w:rsidRPr="003E0A42">
        <w:rPr>
          <w:lang w:val="pt-PT"/>
        </w:rPr>
        <w:t xml:space="preserve"> </w:t>
      </w:r>
      <w:r w:rsidR="00800635">
        <w:rPr>
          <w:lang w:val="pt-PT"/>
        </w:rPr>
        <w:t>a</w:t>
      </w:r>
      <w:r w:rsidRPr="003E0A42">
        <w:rPr>
          <w:lang w:val="pt-PT"/>
        </w:rPr>
        <w:t>o utilizador qual quadrado é que tem que clicar</w:t>
      </w:r>
      <w:r w:rsidR="00800635">
        <w:rPr>
          <w:lang w:val="pt-PT"/>
        </w:rPr>
        <w:t xml:space="preserve"> primeiro</w:t>
      </w:r>
      <w:r w:rsidRPr="003E0A42">
        <w:rPr>
          <w:lang w:val="pt-PT"/>
        </w:rPr>
        <w:t xml:space="preserve"> visto que temos dois quadrados com cores diferentes.</w:t>
      </w:r>
    </w:p>
    <w:p w14:paraId="09F8B678" w14:textId="77777777" w:rsidR="00D85917" w:rsidRPr="003E0A42" w:rsidRDefault="00D85917" w:rsidP="00D85917">
      <w:pPr>
        <w:rPr>
          <w:lang w:val="pt-PT"/>
        </w:rPr>
      </w:pPr>
    </w:p>
    <w:p w14:paraId="299AE1D7" w14:textId="5F34E106" w:rsidR="002A1DFF" w:rsidRPr="003E0A42" w:rsidRDefault="002A1DFF" w:rsidP="002A1DFF">
      <w:pPr>
        <w:pStyle w:val="Heading2"/>
        <w:rPr>
          <w:lang w:val="pt-PT"/>
        </w:rPr>
      </w:pPr>
      <w:r w:rsidRPr="003E0A42">
        <w:rPr>
          <w:lang w:val="pt-PT"/>
        </w:rPr>
        <w:t>Alteração 6: Adição de sons</w:t>
      </w:r>
    </w:p>
    <w:p w14:paraId="35D6AD01" w14:textId="4CA73887" w:rsidR="002A1DFF" w:rsidRPr="003E0A42" w:rsidRDefault="002A1DFF" w:rsidP="002A1DFF">
      <w:pPr>
        <w:rPr>
          <w:lang w:val="pt-PT"/>
        </w:rPr>
      </w:pPr>
      <w:r w:rsidRPr="003E0A42">
        <w:rPr>
          <w:lang w:val="pt-PT"/>
        </w:rPr>
        <w:t>Adicion</w:t>
      </w:r>
      <w:r w:rsidR="00AD1E7E">
        <w:rPr>
          <w:lang w:val="pt-PT"/>
        </w:rPr>
        <w:t>á</w:t>
      </w:r>
      <w:r w:rsidRPr="003E0A42">
        <w:rPr>
          <w:lang w:val="pt-PT"/>
        </w:rPr>
        <w:t xml:space="preserve">mos </w:t>
      </w:r>
      <w:r w:rsidR="00D470D4">
        <w:rPr>
          <w:lang w:val="pt-PT"/>
        </w:rPr>
        <w:t xml:space="preserve">um som </w:t>
      </w:r>
      <w:r w:rsidRPr="003E0A42">
        <w:rPr>
          <w:lang w:val="pt-PT"/>
        </w:rPr>
        <w:t xml:space="preserve">para quando o utilizador </w:t>
      </w:r>
      <w:r w:rsidR="00D470D4">
        <w:rPr>
          <w:lang w:val="pt-PT"/>
        </w:rPr>
        <w:t>passa com o cursor por cima do</w:t>
      </w:r>
      <w:r w:rsidRPr="003E0A42">
        <w:rPr>
          <w:lang w:val="pt-PT"/>
        </w:rPr>
        <w:t xml:space="preserve"> quadrado para </w:t>
      </w:r>
      <w:r w:rsidR="00D470D4">
        <w:rPr>
          <w:lang w:val="pt-PT"/>
        </w:rPr>
        <w:t>que saiba que já o pode</w:t>
      </w:r>
      <w:r w:rsidRPr="003E0A42">
        <w:rPr>
          <w:lang w:val="pt-PT"/>
        </w:rPr>
        <w:t xml:space="preserve"> clicar. Sendo a informação auditiva mais r</w:t>
      </w:r>
      <w:r w:rsidR="00D470D4">
        <w:rPr>
          <w:lang w:val="pt-PT"/>
        </w:rPr>
        <w:t>á</w:t>
      </w:r>
      <w:r w:rsidRPr="003E0A42">
        <w:rPr>
          <w:lang w:val="pt-PT"/>
        </w:rPr>
        <w:t xml:space="preserve">pida do que a visual, o tempo de reação deve </w:t>
      </w:r>
      <w:r w:rsidR="00D470D4">
        <w:rPr>
          <w:lang w:val="pt-PT"/>
        </w:rPr>
        <w:t>diminuir</w:t>
      </w:r>
      <w:r w:rsidRPr="003E0A42">
        <w:rPr>
          <w:lang w:val="pt-PT"/>
        </w:rPr>
        <w:t xml:space="preserve"> com estas alterações.</w:t>
      </w:r>
    </w:p>
    <w:p w14:paraId="5F198A61" w14:textId="77777777" w:rsidR="00D85917" w:rsidRPr="003E0A42" w:rsidRDefault="00D85917" w:rsidP="00D85917">
      <w:pPr>
        <w:rPr>
          <w:lang w:val="pt-PT"/>
        </w:rPr>
      </w:pPr>
    </w:p>
    <w:p w14:paraId="090609C2" w14:textId="061C5EBC" w:rsidR="00AD2B6C" w:rsidRPr="003E0A42" w:rsidRDefault="00AD2B6C" w:rsidP="00AD2B6C">
      <w:pPr>
        <w:pStyle w:val="Heading2"/>
        <w:rPr>
          <w:lang w:val="pt-PT"/>
        </w:rPr>
      </w:pPr>
      <w:bookmarkStart w:id="5" w:name="_gc1qev710sgj" w:colFirst="0" w:colLast="0"/>
      <w:bookmarkEnd w:id="5"/>
      <w:r w:rsidRPr="003E0A42">
        <w:rPr>
          <w:lang w:val="pt-PT"/>
        </w:rPr>
        <w:t xml:space="preserve">Alteração </w:t>
      </w:r>
      <w:r>
        <w:rPr>
          <w:lang w:val="pt-PT"/>
        </w:rPr>
        <w:t>7</w:t>
      </w:r>
      <w:r w:rsidRPr="003E0A42">
        <w:rPr>
          <w:lang w:val="pt-PT"/>
        </w:rPr>
        <w:t xml:space="preserve">: </w:t>
      </w:r>
      <w:r>
        <w:rPr>
          <w:lang w:val="pt-PT"/>
        </w:rPr>
        <w:t>Tamanho dos alvos</w:t>
      </w:r>
    </w:p>
    <w:p w14:paraId="47B11A9D" w14:textId="3FCEACA6" w:rsidR="00AD2B6C" w:rsidRDefault="00AD2B6C" w:rsidP="00AD2B6C">
      <w:pPr>
        <w:rPr>
          <w:lang w:val="pt-PT"/>
        </w:rPr>
      </w:pPr>
      <w:r w:rsidRPr="003E0A42">
        <w:rPr>
          <w:lang w:val="pt-PT"/>
        </w:rPr>
        <w:t>Coloc</w:t>
      </w:r>
      <w:r>
        <w:rPr>
          <w:lang w:val="pt-PT"/>
        </w:rPr>
        <w:t>á</w:t>
      </w:r>
      <w:r w:rsidRPr="003E0A42">
        <w:rPr>
          <w:lang w:val="pt-PT"/>
        </w:rPr>
        <w:t>mos o</w:t>
      </w:r>
      <w:r>
        <w:rPr>
          <w:lang w:val="pt-PT"/>
        </w:rPr>
        <w:t xml:space="preserve"> tamanho de todos os alvos menores, de modo a que o utilizador não carregue num sem intenção. O tamanho do goal-0 não está na capacidade máxima para evitar “</w:t>
      </w:r>
      <w:proofErr w:type="spellStart"/>
      <w:r>
        <w:rPr>
          <w:lang w:val="pt-PT"/>
        </w:rPr>
        <w:t>failures</w:t>
      </w:r>
      <w:proofErr w:type="spellEnd"/>
      <w:r>
        <w:rPr>
          <w:lang w:val="pt-PT"/>
        </w:rPr>
        <w:t>”, acreditando que deixando-</w:t>
      </w:r>
      <w:r w:rsidR="00CE1438">
        <w:rPr>
          <w:lang w:val="pt-PT"/>
        </w:rPr>
        <w:t xml:space="preserve">o </w:t>
      </w:r>
      <w:r>
        <w:rPr>
          <w:lang w:val="pt-PT"/>
        </w:rPr>
        <w:t xml:space="preserve">a cerca de 90% da capacidade é o suficiente para apostar apenas nos </w:t>
      </w:r>
      <w:r w:rsidR="00B60C38">
        <w:rPr>
          <w:lang w:val="pt-PT"/>
        </w:rPr>
        <w:t>“</w:t>
      </w:r>
      <w:proofErr w:type="spellStart"/>
      <w:r>
        <w:rPr>
          <w:lang w:val="pt-PT"/>
        </w:rPr>
        <w:t>sucess</w:t>
      </w:r>
      <w:r w:rsidR="00B60C38">
        <w:rPr>
          <w:lang w:val="pt-PT"/>
        </w:rPr>
        <w:t>e</w:t>
      </w:r>
      <w:r>
        <w:rPr>
          <w:lang w:val="pt-PT"/>
        </w:rPr>
        <w:t>s</w:t>
      </w:r>
      <w:proofErr w:type="spellEnd"/>
      <w:r w:rsidR="00B60C38">
        <w:rPr>
          <w:lang w:val="pt-PT"/>
        </w:rPr>
        <w:t>”</w:t>
      </w:r>
      <w:r>
        <w:rPr>
          <w:lang w:val="pt-PT"/>
        </w:rPr>
        <w:t xml:space="preserve"> e nos “</w:t>
      </w:r>
      <w:proofErr w:type="spellStart"/>
      <w:r>
        <w:rPr>
          <w:lang w:val="pt-PT"/>
        </w:rPr>
        <w:t>mistakes</w:t>
      </w:r>
      <w:proofErr w:type="spellEnd"/>
      <w:r>
        <w:rPr>
          <w:lang w:val="pt-PT"/>
        </w:rPr>
        <w:t>”</w:t>
      </w:r>
      <w:r w:rsidR="00B60C38">
        <w:rPr>
          <w:lang w:val="pt-PT"/>
        </w:rPr>
        <w:t>.</w:t>
      </w:r>
    </w:p>
    <w:p w14:paraId="3516CEBE" w14:textId="77777777" w:rsidR="00865AE2" w:rsidRDefault="00865AE2" w:rsidP="00AD2B6C">
      <w:pPr>
        <w:rPr>
          <w:lang w:val="pt-PT"/>
        </w:rPr>
      </w:pPr>
    </w:p>
    <w:p w14:paraId="198F501B" w14:textId="0C66ABF4" w:rsidR="00865AE2" w:rsidRPr="003E0A42" w:rsidRDefault="00865AE2" w:rsidP="00865AE2">
      <w:pPr>
        <w:pStyle w:val="Heading2"/>
        <w:rPr>
          <w:lang w:val="pt-PT"/>
        </w:rPr>
      </w:pPr>
      <w:r w:rsidRPr="003E0A42">
        <w:rPr>
          <w:lang w:val="pt-PT"/>
        </w:rPr>
        <w:lastRenderedPageBreak/>
        <w:t xml:space="preserve">Alteração </w:t>
      </w:r>
      <w:r>
        <w:rPr>
          <w:lang w:val="pt-PT"/>
        </w:rPr>
        <w:t>8</w:t>
      </w:r>
      <w:r w:rsidRPr="003E0A42">
        <w:rPr>
          <w:lang w:val="pt-PT"/>
        </w:rPr>
        <w:t xml:space="preserve">: </w:t>
      </w:r>
      <w:r>
        <w:rPr>
          <w:lang w:val="pt-PT"/>
        </w:rPr>
        <w:t>Cor de alvos não especiais</w:t>
      </w:r>
    </w:p>
    <w:p w14:paraId="2A00E218" w14:textId="0C125CDE" w:rsidR="00865AE2" w:rsidRPr="003E0A42" w:rsidRDefault="00865AE2" w:rsidP="00865AE2">
      <w:pPr>
        <w:rPr>
          <w:lang w:val="pt-PT"/>
        </w:rPr>
      </w:pPr>
      <w:r w:rsidRPr="003E0A42">
        <w:rPr>
          <w:lang w:val="pt-PT"/>
        </w:rPr>
        <w:t>Coloc</w:t>
      </w:r>
      <w:r>
        <w:rPr>
          <w:lang w:val="pt-PT"/>
        </w:rPr>
        <w:t>á</w:t>
      </w:r>
      <w:r w:rsidRPr="003E0A42">
        <w:rPr>
          <w:lang w:val="pt-PT"/>
        </w:rPr>
        <w:t xml:space="preserve">mos </w:t>
      </w:r>
      <w:r>
        <w:rPr>
          <w:lang w:val="pt-PT"/>
        </w:rPr>
        <w:t>a c</w:t>
      </w:r>
      <w:r>
        <w:rPr>
          <w:lang w:val="pt-PT"/>
        </w:rPr>
        <w:t>or de</w:t>
      </w:r>
      <w:r>
        <w:rPr>
          <w:lang w:val="pt-PT"/>
        </w:rPr>
        <w:t xml:space="preserve"> alvos</w:t>
      </w:r>
      <w:r>
        <w:rPr>
          <w:lang w:val="pt-PT"/>
        </w:rPr>
        <w:t xml:space="preserve"> não especiais</w:t>
      </w:r>
      <w:r>
        <w:rPr>
          <w:lang w:val="pt-PT"/>
        </w:rPr>
        <w:t xml:space="preserve"> a branco, porque é informação de que o utilizador não necessita, sendo a grelha principal um guia desde si, já suficiente</w:t>
      </w:r>
      <w:r w:rsidR="003407E7">
        <w:rPr>
          <w:lang w:val="pt-PT"/>
        </w:rPr>
        <w:t>.</w:t>
      </w:r>
    </w:p>
    <w:p w14:paraId="4FD0D52F" w14:textId="77777777" w:rsidR="00865AE2" w:rsidRPr="003E0A42" w:rsidRDefault="00865AE2" w:rsidP="00AD2B6C">
      <w:pPr>
        <w:rPr>
          <w:lang w:val="pt-PT"/>
        </w:rPr>
      </w:pPr>
    </w:p>
    <w:p w14:paraId="069B25CE" w14:textId="77777777" w:rsidR="00AD2B6C" w:rsidRDefault="00AD2B6C">
      <w:pPr>
        <w:pStyle w:val="Heading1"/>
        <w:rPr>
          <w:lang w:val="pt-PT"/>
        </w:rPr>
      </w:pPr>
    </w:p>
    <w:p w14:paraId="00000011" w14:textId="71C0A587" w:rsidR="00470A27" w:rsidRPr="003E0A42" w:rsidRDefault="00000000">
      <w:pPr>
        <w:pStyle w:val="Heading1"/>
        <w:rPr>
          <w:lang w:val="pt-PT"/>
        </w:rPr>
      </w:pPr>
      <w:r w:rsidRPr="003E0A42">
        <w:rPr>
          <w:lang w:val="pt-PT"/>
        </w:rPr>
        <w:t>Método</w:t>
      </w:r>
    </w:p>
    <w:p w14:paraId="00000012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&lt;Ver exemplos de como preencher cada secção </w:t>
      </w:r>
      <w:proofErr w:type="gramStart"/>
      <w:r w:rsidRPr="003E0A42">
        <w:rPr>
          <w:lang w:val="pt-PT"/>
        </w:rPr>
        <w:t>em  [</w:t>
      </w:r>
      <w:proofErr w:type="gramEnd"/>
      <w:r w:rsidRPr="003E0A42">
        <w:rPr>
          <w:lang w:val="pt-PT"/>
        </w:rPr>
        <w:t>1,2,3] &gt;</w:t>
      </w:r>
    </w:p>
    <w:p w14:paraId="00000013" w14:textId="77777777" w:rsidR="00470A27" w:rsidRPr="003E0A42" w:rsidRDefault="00000000">
      <w:pPr>
        <w:pStyle w:val="Heading2"/>
        <w:rPr>
          <w:lang w:val="pt-PT"/>
        </w:rPr>
      </w:pPr>
      <w:bookmarkStart w:id="6" w:name="_bk4yza5vv8rr" w:colFirst="0" w:colLast="0"/>
      <w:bookmarkEnd w:id="6"/>
      <w:r w:rsidRPr="003E0A42">
        <w:rPr>
          <w:lang w:val="pt-PT"/>
        </w:rPr>
        <w:t>Participantes</w:t>
      </w:r>
    </w:p>
    <w:p w14:paraId="00000014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&lt;Descrever os participantes, para ambas as condições (número de participantes, e idades: Semana 2&gt;</w:t>
      </w:r>
    </w:p>
    <w:p w14:paraId="00000015" w14:textId="77777777" w:rsidR="00470A27" w:rsidRPr="003E0A42" w:rsidRDefault="00000000">
      <w:pPr>
        <w:pStyle w:val="Heading2"/>
        <w:rPr>
          <w:lang w:val="pt-PT"/>
        </w:rPr>
      </w:pPr>
      <w:bookmarkStart w:id="7" w:name="_qek89cedz4kk" w:colFirst="0" w:colLast="0"/>
      <w:bookmarkEnd w:id="7"/>
      <w:r w:rsidRPr="003E0A42">
        <w:rPr>
          <w:lang w:val="pt-PT"/>
        </w:rPr>
        <w:t>Procedimento</w:t>
      </w:r>
    </w:p>
    <w:p w14:paraId="00000016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&lt;Descrever o procedimento que os participantes tiveram que realizar e considerações em relação à experiência em geral&gt;</w:t>
      </w:r>
    </w:p>
    <w:p w14:paraId="00000017" w14:textId="77777777" w:rsidR="00470A27" w:rsidRPr="003E0A42" w:rsidRDefault="00470A27">
      <w:pPr>
        <w:rPr>
          <w:lang w:val="pt-PT"/>
        </w:rPr>
      </w:pPr>
    </w:p>
    <w:p w14:paraId="00000018" w14:textId="77777777" w:rsidR="00470A27" w:rsidRPr="003E0A42" w:rsidRDefault="00000000">
      <w:pPr>
        <w:pStyle w:val="Heading2"/>
        <w:rPr>
          <w:lang w:val="pt-PT"/>
        </w:rPr>
      </w:pPr>
      <w:bookmarkStart w:id="8" w:name="_tl1lrntzz001" w:colFirst="0" w:colLast="0"/>
      <w:bookmarkEnd w:id="8"/>
      <w:r w:rsidRPr="003E0A42">
        <w:rPr>
          <w:lang w:val="pt-PT"/>
        </w:rPr>
        <w:t>Medidas</w:t>
      </w:r>
    </w:p>
    <w:p w14:paraId="0000001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&lt;Quais as medidas recolhidas e analisadas&gt;</w:t>
      </w:r>
    </w:p>
    <w:p w14:paraId="0000001A" w14:textId="77777777" w:rsidR="00470A27" w:rsidRPr="003E0A42" w:rsidRDefault="00000000">
      <w:pPr>
        <w:pStyle w:val="Heading2"/>
        <w:rPr>
          <w:lang w:val="pt-PT"/>
        </w:rPr>
      </w:pPr>
      <w:bookmarkStart w:id="9" w:name="_v362iik645h3" w:colFirst="0" w:colLast="0"/>
      <w:bookmarkEnd w:id="9"/>
      <w:r w:rsidRPr="003E0A42">
        <w:rPr>
          <w:lang w:val="pt-PT"/>
        </w:rPr>
        <w:t>Desenho e Análise</w:t>
      </w:r>
    </w:p>
    <w:p w14:paraId="0000001B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&lt;Qual o desenho do estudo: </w:t>
      </w:r>
      <w:proofErr w:type="spellStart"/>
      <w:r w:rsidRPr="003E0A42">
        <w:rPr>
          <w:lang w:val="pt-PT"/>
        </w:rPr>
        <w:t>inter</w:t>
      </w:r>
      <w:proofErr w:type="spellEnd"/>
      <w:r w:rsidRPr="003E0A42">
        <w:rPr>
          <w:lang w:val="pt-PT"/>
        </w:rPr>
        <w:t xml:space="preserve"> ou </w:t>
      </w:r>
      <w:proofErr w:type="spellStart"/>
      <w:r w:rsidRPr="003E0A42">
        <w:rPr>
          <w:lang w:val="pt-PT"/>
        </w:rPr>
        <w:t>intra</w:t>
      </w:r>
      <w:proofErr w:type="spellEnd"/>
      <w:r w:rsidRPr="003E0A42">
        <w:rPr>
          <w:lang w:val="pt-PT"/>
        </w:rPr>
        <w:t xml:space="preserve"> grupos? Porquê?&gt;</w:t>
      </w:r>
    </w:p>
    <w:p w14:paraId="0000001C" w14:textId="77777777" w:rsidR="00470A27" w:rsidRPr="003E0A42" w:rsidRDefault="00000000">
      <w:pPr>
        <w:pStyle w:val="Heading1"/>
        <w:rPr>
          <w:lang w:val="pt-PT"/>
        </w:rPr>
      </w:pPr>
      <w:bookmarkStart w:id="10" w:name="_ilqtaaihu09b" w:colFirst="0" w:colLast="0"/>
      <w:bookmarkEnd w:id="10"/>
      <w:r w:rsidRPr="003E0A42">
        <w:rPr>
          <w:lang w:val="pt-PT"/>
        </w:rPr>
        <w:t>Resultados</w:t>
      </w:r>
    </w:p>
    <w:p w14:paraId="0000001D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Nesta secção apresentamos os resultados obtidos. </w:t>
      </w:r>
    </w:p>
    <w:p w14:paraId="0000001E" w14:textId="77777777" w:rsidR="00470A27" w:rsidRPr="003E0A42" w:rsidRDefault="00000000">
      <w:pPr>
        <w:pStyle w:val="Heading2"/>
        <w:rPr>
          <w:lang w:val="pt-PT"/>
        </w:rPr>
      </w:pPr>
      <w:bookmarkStart w:id="11" w:name="_2t52mc60zbl6" w:colFirst="0" w:colLast="0"/>
      <w:bookmarkEnd w:id="11"/>
      <w:r w:rsidRPr="003E0A42">
        <w:rPr>
          <w:lang w:val="pt-PT"/>
        </w:rPr>
        <w:t>Análise descritiva</w:t>
      </w:r>
    </w:p>
    <w:p w14:paraId="0000001F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&lt;Análise das variáveis recolhidas: textual e gráfica&gt;</w:t>
      </w:r>
    </w:p>
    <w:p w14:paraId="00000020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&lt;Deve ser possível ter uma ideia clara dos resultados obtidos ao nível do tempo, erros, sucesso&gt;</w:t>
      </w:r>
    </w:p>
    <w:p w14:paraId="00000021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&lt;Opcionalmente, podem oferecer resultados ao nível da eficácia e eficiência por alvo. Ver exemplo do </w:t>
      </w:r>
      <w:proofErr w:type="spellStart"/>
      <w:r w:rsidRPr="003E0A42">
        <w:rPr>
          <w:lang w:val="pt-PT"/>
        </w:rPr>
        <w:t>heatmap</w:t>
      </w:r>
      <w:proofErr w:type="spellEnd"/>
      <w:r w:rsidRPr="003E0A42">
        <w:rPr>
          <w:lang w:val="pt-PT"/>
        </w:rPr>
        <w:t xml:space="preserve"> de teclado em [2]&gt; </w:t>
      </w:r>
    </w:p>
    <w:p w14:paraId="00000022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&lt;Outros resultados que achem interessantes&gt;</w:t>
      </w:r>
    </w:p>
    <w:p w14:paraId="00000023" w14:textId="77777777" w:rsidR="00470A27" w:rsidRPr="003E0A42" w:rsidRDefault="00000000">
      <w:pPr>
        <w:pStyle w:val="Heading2"/>
        <w:rPr>
          <w:lang w:val="pt-PT"/>
        </w:rPr>
      </w:pPr>
      <w:bookmarkStart w:id="12" w:name="_ndlyms48n9ck" w:colFirst="0" w:colLast="0"/>
      <w:bookmarkEnd w:id="12"/>
      <w:r w:rsidRPr="003E0A42">
        <w:rPr>
          <w:lang w:val="pt-PT"/>
        </w:rPr>
        <w:t>Análise inferencial</w:t>
      </w:r>
    </w:p>
    <w:p w14:paraId="00000024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&lt;Análise comparativa dos dados recolhidos com os dados oferecidos pelo corpo docente (</w:t>
      </w:r>
      <w:proofErr w:type="spellStart"/>
      <w:r w:rsidRPr="003E0A42">
        <w:rPr>
          <w:lang w:val="pt-PT"/>
        </w:rPr>
        <w:t>baseline</w:t>
      </w:r>
      <w:proofErr w:type="spellEnd"/>
      <w:r w:rsidRPr="003E0A42">
        <w:rPr>
          <w:lang w:val="pt-PT"/>
        </w:rPr>
        <w:t>) em relação a tempos, sucessos, e número de erros&gt;</w:t>
      </w:r>
    </w:p>
    <w:p w14:paraId="00000025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lastRenderedPageBreak/>
        <w:t xml:space="preserve">&lt;Análise </w:t>
      </w:r>
      <w:proofErr w:type="spellStart"/>
      <w:r w:rsidRPr="003E0A42">
        <w:rPr>
          <w:lang w:val="pt-PT"/>
        </w:rPr>
        <w:t>correlacional</w:t>
      </w:r>
      <w:proofErr w:type="spellEnd"/>
      <w:r w:rsidRPr="003E0A42">
        <w:rPr>
          <w:lang w:val="pt-PT"/>
        </w:rPr>
        <w:t xml:space="preserve"> entre tempos e idade, para a vossa solução&gt;</w:t>
      </w:r>
    </w:p>
    <w:p w14:paraId="00000026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&lt;Opcional: outras análises que achem relevantes&gt;</w:t>
      </w:r>
    </w:p>
    <w:p w14:paraId="00000027" w14:textId="77777777" w:rsidR="00470A27" w:rsidRPr="003E0A42" w:rsidRDefault="00000000">
      <w:pPr>
        <w:pStyle w:val="Heading1"/>
        <w:rPr>
          <w:lang w:val="pt-PT"/>
        </w:rPr>
      </w:pPr>
      <w:bookmarkStart w:id="13" w:name="_sn2ndakwq9m3" w:colFirst="0" w:colLast="0"/>
      <w:bookmarkEnd w:id="13"/>
      <w:r w:rsidRPr="003E0A42">
        <w:rPr>
          <w:lang w:val="pt-PT"/>
        </w:rPr>
        <w:t>Discussão</w:t>
      </w:r>
    </w:p>
    <w:p w14:paraId="00000028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&lt;Discutir como as alterações tiveram impacto na usabilidade da aplicação&gt;</w:t>
      </w:r>
    </w:p>
    <w:p w14:paraId="0000002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&lt;Limitações da solução&gt;</w:t>
      </w:r>
    </w:p>
    <w:p w14:paraId="0000002A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&lt;Limitações do estudo&gt;</w:t>
      </w:r>
    </w:p>
    <w:p w14:paraId="0000002B" w14:textId="77777777" w:rsidR="00470A27" w:rsidRPr="003E0A42" w:rsidRDefault="00470A27">
      <w:pPr>
        <w:rPr>
          <w:lang w:val="pt-PT"/>
        </w:rPr>
      </w:pPr>
    </w:p>
    <w:p w14:paraId="0000002C" w14:textId="77777777" w:rsidR="00470A27" w:rsidRPr="003E0A42" w:rsidRDefault="00000000">
      <w:pPr>
        <w:pStyle w:val="Heading1"/>
        <w:rPr>
          <w:lang w:val="pt-PT"/>
        </w:rPr>
      </w:pPr>
      <w:bookmarkStart w:id="14" w:name="_dm0aih71h03z" w:colFirst="0" w:colLast="0"/>
      <w:bookmarkEnd w:id="14"/>
      <w:r w:rsidRPr="003E0A42">
        <w:rPr>
          <w:lang w:val="pt-PT"/>
        </w:rPr>
        <w:t>Conclusões</w:t>
      </w:r>
    </w:p>
    <w:p w14:paraId="0000002D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&lt;Avaliação subjetiva do trabalho realizado pela equipa, incluindo assimetrias de esforço entre os colegas de grupo&gt;</w:t>
      </w:r>
    </w:p>
    <w:p w14:paraId="0000002E" w14:textId="77777777" w:rsidR="00470A27" w:rsidRPr="003E0A42" w:rsidRDefault="00470A27">
      <w:pPr>
        <w:rPr>
          <w:lang w:val="pt-PT"/>
        </w:rPr>
      </w:pPr>
    </w:p>
    <w:p w14:paraId="0000002F" w14:textId="77777777" w:rsidR="00470A27" w:rsidRPr="003E0A42" w:rsidRDefault="00470A27">
      <w:pPr>
        <w:rPr>
          <w:lang w:val="pt-PT"/>
        </w:rPr>
      </w:pPr>
    </w:p>
    <w:p w14:paraId="00000030" w14:textId="77777777" w:rsidR="00470A27" w:rsidRPr="003E0A42" w:rsidRDefault="00470A27">
      <w:pPr>
        <w:rPr>
          <w:lang w:val="pt-PT"/>
        </w:rPr>
      </w:pPr>
    </w:p>
    <w:p w14:paraId="00000031" w14:textId="77777777" w:rsidR="00470A27" w:rsidRDefault="00000000">
      <w:pPr>
        <w:pStyle w:val="Heading1"/>
      </w:pPr>
      <w:bookmarkStart w:id="15" w:name="_4pkpdev5pskd" w:colFirst="0" w:colLast="0"/>
      <w:bookmarkEnd w:id="15"/>
      <w:proofErr w:type="spellStart"/>
      <w:r>
        <w:t>Referências</w:t>
      </w:r>
      <w:proofErr w:type="spellEnd"/>
    </w:p>
    <w:p w14:paraId="00000032" w14:textId="77777777" w:rsidR="00470A27" w:rsidRDefault="00000000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11">
        <w:r>
          <w:rPr>
            <w:color w:val="1155CC"/>
            <w:u w:val="single"/>
          </w:rPr>
          <w:t>https://faculty.washington.edu/wobbrock/pubs/mobilehci-08.pdf</w:t>
        </w:r>
      </w:hyperlink>
    </w:p>
    <w:p w14:paraId="00000033" w14:textId="77777777" w:rsidR="00470A27" w:rsidRDefault="00000000">
      <w:pPr>
        <w:numPr>
          <w:ilvl w:val="0"/>
          <w:numId w:val="1"/>
        </w:numPr>
      </w:pPr>
      <w:r w:rsidRPr="003E0A42">
        <w:rPr>
          <w:lang w:val="pt-PT"/>
        </w:rPr>
        <w:t xml:space="preserve">Rodrigues, A., Nicolau, H., </w:t>
      </w:r>
      <w:proofErr w:type="spellStart"/>
      <w:r w:rsidRPr="003E0A42">
        <w:rPr>
          <w:lang w:val="pt-PT"/>
        </w:rPr>
        <w:t>Montague</w:t>
      </w:r>
      <w:proofErr w:type="spellEnd"/>
      <w:r w:rsidRPr="003E0A42">
        <w:rPr>
          <w:lang w:val="pt-PT"/>
        </w:rPr>
        <w:t xml:space="preserve">, K., Carriço, L., &amp; Guerreiro, T. (2016, </w:t>
      </w:r>
      <w:proofErr w:type="spellStart"/>
      <w:r w:rsidRPr="003E0A42">
        <w:rPr>
          <w:lang w:val="pt-PT"/>
        </w:rPr>
        <w:t>September</w:t>
      </w:r>
      <w:proofErr w:type="spellEnd"/>
      <w:r w:rsidRPr="003E0A42">
        <w:rPr>
          <w:lang w:val="pt-PT"/>
        </w:rPr>
        <w:t xml:space="preserve">). </w:t>
      </w:r>
      <w:r>
        <w:t xml:space="preserve">Effect of target size on non-visual text-entry. In Proceedings of the 18th International conference on human-computer interaction with mobile devices and services (pp. 47-52). </w:t>
      </w:r>
      <w:hyperlink r:id="rId12">
        <w:r>
          <w:rPr>
            <w:color w:val="1155CC"/>
            <w:u w:val="single"/>
          </w:rPr>
          <w:t>http://www.di.fc.ul.pt/~tjvg/amc/tiny_mhci.pdf</w:t>
        </w:r>
      </w:hyperlink>
    </w:p>
    <w:p w14:paraId="00000034" w14:textId="77777777" w:rsidR="00470A27" w:rsidRDefault="00000000">
      <w:pPr>
        <w:numPr>
          <w:ilvl w:val="0"/>
          <w:numId w:val="1"/>
        </w:numPr>
      </w:pPr>
      <w:r w:rsidRPr="003E0A42">
        <w:rPr>
          <w:lang w:val="pt-PT"/>
        </w:rPr>
        <w:t xml:space="preserve">Trindade, D., Rodrigues, A., Guerreiro, T., &amp; Nicolau, H. (2018, </w:t>
      </w:r>
      <w:proofErr w:type="spellStart"/>
      <w:r w:rsidRPr="003E0A42">
        <w:rPr>
          <w:lang w:val="pt-PT"/>
        </w:rPr>
        <w:t>April</w:t>
      </w:r>
      <w:proofErr w:type="spellEnd"/>
      <w:r w:rsidRPr="003E0A42">
        <w:rPr>
          <w:lang w:val="pt-PT"/>
        </w:rPr>
        <w:t xml:space="preserve">). </w:t>
      </w:r>
      <w:r>
        <w:t>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3">
        <w:r>
          <w:rPr>
            <w:color w:val="1155CC"/>
            <w:u w:val="single"/>
          </w:rPr>
          <w:t>http://www.di.fc.ul.pt/~tjvg/amc/chi2018_hybrid_brailler.pdf</w:t>
        </w:r>
      </w:hyperlink>
    </w:p>
    <w:p w14:paraId="00000035" w14:textId="77777777" w:rsidR="00470A27" w:rsidRDefault="00470A27"/>
    <w:p w14:paraId="00000036" w14:textId="77777777" w:rsidR="00470A27" w:rsidRDefault="00470A27"/>
    <w:p w14:paraId="00000037" w14:textId="77777777" w:rsidR="00470A27" w:rsidRDefault="00470A27"/>
    <w:p w14:paraId="00000038" w14:textId="77777777" w:rsidR="00470A27" w:rsidRDefault="00470A27"/>
    <w:p w14:paraId="00000039" w14:textId="77777777" w:rsidR="00470A27" w:rsidRDefault="00470A27"/>
    <w:p w14:paraId="0000003A" w14:textId="77777777" w:rsidR="00470A27" w:rsidRDefault="00470A27"/>
    <w:sectPr w:rsidR="00470A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6411" w14:textId="77777777" w:rsidR="00BC38C4" w:rsidRDefault="00BC38C4" w:rsidP="0017633D">
      <w:pPr>
        <w:spacing w:line="240" w:lineRule="auto"/>
      </w:pPr>
      <w:r>
        <w:separator/>
      </w:r>
    </w:p>
  </w:endnote>
  <w:endnote w:type="continuationSeparator" w:id="0">
    <w:p w14:paraId="6A05A5EF" w14:textId="77777777" w:rsidR="00BC38C4" w:rsidRDefault="00BC38C4" w:rsidP="00176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575B" w14:textId="77777777" w:rsidR="0017633D" w:rsidRDefault="00176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1F84" w14:textId="77777777" w:rsidR="0017633D" w:rsidRDefault="0017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7AE" w14:textId="77777777" w:rsidR="0017633D" w:rsidRDefault="0017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802E" w14:textId="77777777" w:rsidR="00BC38C4" w:rsidRDefault="00BC38C4" w:rsidP="0017633D">
      <w:pPr>
        <w:spacing w:line="240" w:lineRule="auto"/>
      </w:pPr>
      <w:r>
        <w:separator/>
      </w:r>
    </w:p>
  </w:footnote>
  <w:footnote w:type="continuationSeparator" w:id="0">
    <w:p w14:paraId="2E166DB9" w14:textId="77777777" w:rsidR="00BC38C4" w:rsidRDefault="00BC38C4" w:rsidP="00176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C329" w14:textId="77777777" w:rsidR="0017633D" w:rsidRDefault="00176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2646" w14:textId="77777777" w:rsidR="0017633D" w:rsidRDefault="001763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484F" w14:textId="77777777" w:rsidR="0017633D" w:rsidRDefault="00176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34EA"/>
    <w:multiLevelType w:val="multilevel"/>
    <w:tmpl w:val="4FC0F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54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7"/>
    <w:rsid w:val="00092412"/>
    <w:rsid w:val="0017633D"/>
    <w:rsid w:val="001856E0"/>
    <w:rsid w:val="001E615A"/>
    <w:rsid w:val="002A1DFF"/>
    <w:rsid w:val="003407E7"/>
    <w:rsid w:val="003E0A42"/>
    <w:rsid w:val="00470A27"/>
    <w:rsid w:val="004C7DB3"/>
    <w:rsid w:val="004D37B4"/>
    <w:rsid w:val="00525EA8"/>
    <w:rsid w:val="00580253"/>
    <w:rsid w:val="005C7F58"/>
    <w:rsid w:val="005D66CF"/>
    <w:rsid w:val="006470A8"/>
    <w:rsid w:val="00800635"/>
    <w:rsid w:val="00865AE2"/>
    <w:rsid w:val="009E003A"/>
    <w:rsid w:val="00AD1E7E"/>
    <w:rsid w:val="00AD2B6C"/>
    <w:rsid w:val="00B60C38"/>
    <w:rsid w:val="00B96B8F"/>
    <w:rsid w:val="00BC38C4"/>
    <w:rsid w:val="00C642BD"/>
    <w:rsid w:val="00CE1438"/>
    <w:rsid w:val="00D470D4"/>
    <w:rsid w:val="00D85917"/>
    <w:rsid w:val="00DC0DBC"/>
    <w:rsid w:val="00F35C90"/>
    <w:rsid w:val="00F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C587B7"/>
  <w15:docId w15:val="{2CE73B07-9838-4694-8D97-F21E54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6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1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3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3D"/>
  </w:style>
  <w:style w:type="paragraph" w:styleId="Footer">
    <w:name w:val="footer"/>
    <w:basedOn w:val="Normal"/>
    <w:link w:val="FooterChar"/>
    <w:uiPriority w:val="99"/>
    <w:unhideWhenUsed/>
    <w:rsid w:val="001763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56969@alunos.fc.ul.pt" TargetMode="External"/><Relationship Id="rId13" Type="http://schemas.openxmlformats.org/officeDocument/2006/relationships/hyperlink" Target="http://www.di.fc.ul.pt/~tjvg/amc/chi2018_hybrid_brailler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i.fc.ul.pt/~tjvg/amc/tiny_mhci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ulty.washington.edu/wobbrock/pubs/mobilehci-08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fc57163@alunos.fc.ul.p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fc57162@alunos.fc.ul.p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2DEE-78F4-4700-A98F-8A136A4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22</cp:revision>
  <dcterms:created xsi:type="dcterms:W3CDTF">2023-05-13T09:44:00Z</dcterms:created>
  <dcterms:modified xsi:type="dcterms:W3CDTF">2023-05-15T22:39:00Z</dcterms:modified>
</cp:coreProperties>
</file>