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527C3">
      <w:pPr>
        <w:pStyle w:val="6"/>
        <w:jc w:val="center"/>
        <w:rPr>
          <w:rFonts w:hint="eastAsia"/>
        </w:rPr>
      </w:pPr>
      <w:r>
        <w:rPr>
          <w:rFonts w:hint="eastAsia"/>
        </w:rPr>
        <w:t xml:space="preserve"> </w:t>
      </w:r>
    </w:p>
    <w:p w14:paraId="1EFB96E8">
      <w:pPr>
        <w:pStyle w:val="6"/>
        <w:jc w:val="center"/>
        <w:rPr>
          <w:rFonts w:hint="eastAsia"/>
        </w:rPr>
      </w:pPr>
    </w:p>
    <w:p w14:paraId="1AF42A34">
      <w:pPr>
        <w:pStyle w:val="6"/>
        <w:jc w:val="center"/>
        <w:rPr>
          <w:rFonts w:hint="eastAsia"/>
        </w:rPr>
      </w:pPr>
      <w:r>
        <w:rPr>
          <w:rFonts w:ascii="timesnewroman" w:hAnsi="timesnewroman"/>
          <w:sz w:val="48"/>
          <w:szCs w:val="48"/>
        </w:rPr>
        <w:drawing>
          <wp:inline distT="0" distB="0" distL="114300" distR="114300">
            <wp:extent cx="5958840" cy="850265"/>
            <wp:effectExtent l="0" t="0" r="0" b="6985"/>
            <wp:docPr id="1" name="图片 1" descr="学校常用标识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校常用标识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DD2E0">
      <w:pPr>
        <w:pStyle w:val="6"/>
        <w:jc w:val="center"/>
        <w:rPr>
          <w:rFonts w:hint="eastAsia" w:ascii="黑体" w:hAnsi="黑体" w:eastAsia="黑体" w:cs="黑体"/>
          <w:sz w:val="56"/>
          <w:szCs w:val="56"/>
          <w:lang w:val="en-US" w:eastAsia="zh-CN"/>
        </w:rPr>
      </w:pPr>
      <w:r>
        <w:rPr>
          <w:rFonts w:hint="eastAsia" w:ascii="黑体" w:hAnsi="黑体" w:eastAsia="黑体" w:cs="黑体"/>
          <w:sz w:val="56"/>
          <w:szCs w:val="56"/>
          <w:lang w:val="en-US" w:eastAsia="zh-CN"/>
        </w:rPr>
        <w:t>系统优化与增强方案设计</w:t>
      </w:r>
    </w:p>
    <w:p w14:paraId="08983B65">
      <w:pPr>
        <w:pStyle w:val="6"/>
        <w:jc w:val="center"/>
        <w:rPr>
          <w:rFonts w:hint="default" w:ascii="黑体" w:hAnsi="黑体" w:eastAsia="黑体" w:cs="黑体"/>
          <w:sz w:val="56"/>
          <w:szCs w:val="56"/>
          <w:lang w:val="en-US" w:eastAsia="zh-CN"/>
        </w:rPr>
      </w:pPr>
    </w:p>
    <w:p w14:paraId="5CC2972E">
      <w:pPr>
        <w:pStyle w:val="6"/>
        <w:jc w:val="center"/>
        <w:rPr>
          <w:rFonts w:hint="eastAsia" w:ascii="黑体" w:hAnsi="黑体" w:eastAsia="黑体" w:cs="黑体"/>
          <w:sz w:val="56"/>
          <w:szCs w:val="56"/>
        </w:rPr>
      </w:pPr>
      <w:r>
        <w:rPr>
          <w:rFonts w:ascii="timesnewroman" w:hAnsi="timesnewroman"/>
          <w:sz w:val="44"/>
          <w:szCs w:val="44"/>
        </w:rPr>
        <w:t>202</w:t>
      </w:r>
      <w:r>
        <w:rPr>
          <w:rFonts w:hint="eastAsia" w:ascii="timesnewroman" w:hAnsi="timesnewroman"/>
          <w:sz w:val="44"/>
          <w:szCs w:val="44"/>
          <w:lang w:val="en-US" w:eastAsia="zh-CN"/>
        </w:rPr>
        <w:t>5</w:t>
      </w:r>
      <w:r>
        <w:rPr>
          <w:rFonts w:ascii="timesnewroman" w:hAnsi="timesnewroman"/>
          <w:sz w:val="44"/>
          <w:szCs w:val="44"/>
        </w:rPr>
        <w:t>-202</w:t>
      </w:r>
      <w:r>
        <w:rPr>
          <w:rFonts w:hint="eastAsia" w:ascii="timesnewroman" w:hAnsi="timesnewroman"/>
          <w:sz w:val="44"/>
          <w:szCs w:val="44"/>
          <w:lang w:val="en-US" w:eastAsia="zh-CN"/>
        </w:rPr>
        <w:t>6</w:t>
      </w:r>
      <w:r>
        <w:rPr>
          <w:rFonts w:ascii="timesnewroman" w:hAnsi="timesnewroman"/>
          <w:sz w:val="44"/>
          <w:szCs w:val="44"/>
        </w:rPr>
        <w:t>学年第</w:t>
      </w:r>
      <w:r>
        <w:rPr>
          <w:rFonts w:hint="eastAsia" w:ascii="宋体" w:hAnsi="宋体" w:cs="宋体"/>
          <w:sz w:val="44"/>
          <w:szCs w:val="44"/>
        </w:rPr>
        <w:t>一</w:t>
      </w:r>
      <w:r>
        <w:rPr>
          <w:rFonts w:ascii="timesnewroman" w:hAnsi="timesnewroman"/>
          <w:sz w:val="44"/>
          <w:szCs w:val="44"/>
        </w:rPr>
        <w:t>学期</w:t>
      </w:r>
    </w:p>
    <w:p w14:paraId="583DF111">
      <w:pPr>
        <w:pStyle w:val="6"/>
        <w:rPr>
          <w:rFonts w:hint="eastAsia"/>
          <w:sz w:val="32"/>
          <w:szCs w:val="32"/>
        </w:rPr>
      </w:pPr>
    </w:p>
    <w:p w14:paraId="6D7755D3">
      <w:pPr>
        <w:pStyle w:val="6"/>
        <w:rPr>
          <w:rFonts w:hint="eastAsia"/>
        </w:rPr>
      </w:pPr>
      <w:r>
        <w:rPr>
          <w:rFonts w:hint="eastAsia"/>
          <w:sz w:val="32"/>
          <w:szCs w:val="32"/>
        </w:rPr>
        <w:t xml:space="preserve">基于[原论文系统名称，如“高校毕业论文管理系统”]的数据库系统实现与部署  </w:t>
      </w:r>
    </w:p>
    <w:p w14:paraId="7F5928C2">
      <w:pPr>
        <w:pStyle w:val="6"/>
        <w:rPr>
          <w:rFonts w:hint="eastAsia"/>
        </w:rPr>
      </w:pPr>
    </w:p>
    <w:p w14:paraId="5916A556">
      <w:pPr>
        <w:pStyle w:val="6"/>
        <w:rPr>
          <w:rFonts w:hint="eastAsia"/>
        </w:rPr>
      </w:pPr>
    </w:p>
    <w:p w14:paraId="37A831E6">
      <w:pPr>
        <w:pStyle w:val="6"/>
        <w:rPr>
          <w:rFonts w:hint="eastAsia"/>
        </w:rPr>
      </w:pPr>
      <w:r>
        <w:rPr>
          <w:rFonts w:hint="eastAsia"/>
          <w:b/>
          <w:bCs/>
        </w:rPr>
        <w:t>小组信息</w:t>
      </w:r>
      <w:r>
        <w:rPr>
          <w:rFonts w:hint="eastAsia"/>
        </w:rPr>
        <w:t xml:space="preserve">：  </w:t>
      </w:r>
    </w:p>
    <w:p w14:paraId="7B3D9009">
      <w:pPr>
        <w:pStyle w:val="6"/>
        <w:rPr>
          <w:rFonts w:hint="eastAsia"/>
        </w:rPr>
      </w:pPr>
      <w:r>
        <w:rPr>
          <w:rFonts w:hint="eastAsia"/>
        </w:rPr>
        <w:t xml:space="preserve">组长：[姓名1]  学号：[学号1]  </w:t>
      </w:r>
    </w:p>
    <w:p w14:paraId="6159FA2B">
      <w:pPr>
        <w:pStyle w:val="6"/>
        <w:rPr>
          <w:rFonts w:hint="eastAsia"/>
        </w:rPr>
      </w:pPr>
      <w:r>
        <w:rPr>
          <w:rFonts w:hint="eastAsia"/>
        </w:rPr>
        <w:t>组员：[姓名2]  学号：[学号2]（1人组可删除）</w:t>
      </w:r>
    </w:p>
    <w:p w14:paraId="34D9D2D4">
      <w:pPr>
        <w:pStyle w:val="6"/>
        <w:rPr>
          <w:rFonts w:hint="eastAsia"/>
        </w:rPr>
      </w:pPr>
    </w:p>
    <w:p w14:paraId="74DB90F8">
      <w:pPr>
        <w:pStyle w:val="6"/>
        <w:rPr>
          <w:rFonts w:hint="eastAsia"/>
        </w:rPr>
      </w:pPr>
    </w:p>
    <w:p w14:paraId="6BB05D63">
      <w:pPr>
        <w:pStyle w:val="6"/>
        <w:rPr>
          <w:rFonts w:hint="eastAsia"/>
        </w:rPr>
      </w:pPr>
    </w:p>
    <w:p w14:paraId="0BFE076C">
      <w:pPr>
        <w:pStyle w:val="6"/>
        <w:rPr>
          <w:rFonts w:hint="eastAsia"/>
        </w:rPr>
      </w:pPr>
    </w:p>
    <w:p w14:paraId="04FB6426">
      <w:pPr>
        <w:pStyle w:val="6"/>
        <w:rPr>
          <w:rFonts w:hint="eastAsia"/>
        </w:rPr>
      </w:pPr>
    </w:p>
    <w:p w14:paraId="2D73A54B">
      <w:pPr>
        <w:pStyle w:val="6"/>
        <w:rPr>
          <w:rFonts w:hint="eastAsia"/>
        </w:rPr>
      </w:pPr>
      <w:r>
        <w:rPr>
          <w:rFonts w:hint="eastAsia"/>
        </w:rPr>
        <w:t xml:space="preserve">  </w:t>
      </w:r>
    </w:p>
    <w:p w14:paraId="3D75CB61">
      <w:pPr>
        <w:pStyle w:val="6"/>
        <w:jc w:val="center"/>
        <w:rPr>
          <w:rFonts w:hint="eastAsia"/>
        </w:rPr>
      </w:pPr>
      <w:r>
        <w:rPr>
          <w:rFonts w:hint="eastAsia"/>
        </w:rPr>
        <w:t>提交日期：</w:t>
      </w:r>
      <w:r>
        <w:rPr>
          <w:rFonts w:hint="eastAsia"/>
          <w:lang w:val="en-US" w:eastAsia="zh-CN"/>
        </w:rPr>
        <w:t>2025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日</w:t>
      </w:r>
    </w:p>
    <w:p w14:paraId="7E9E83AC">
      <w:pPr>
        <w:rPr>
          <w:rFonts w:hint="eastAsia"/>
        </w:rPr>
      </w:pPr>
      <w:r>
        <w:rPr>
          <w:rFonts w:hint="eastAsia"/>
        </w:rPr>
        <w:br w:type="page"/>
      </w:r>
    </w:p>
    <w:p w14:paraId="15A6BA8C">
      <w:pPr>
        <w:pStyle w:val="6"/>
        <w:jc w:val="both"/>
        <w:rPr>
          <w:rFonts w:hint="eastAsia"/>
        </w:rPr>
      </w:pPr>
    </w:p>
    <w:p w14:paraId="5901ED3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sz w:val="44"/>
          <w:szCs w:val="44"/>
        </w:rPr>
      </w:pPr>
      <w:r>
        <w:rPr>
          <w:rFonts w:ascii="宋体" w:hAnsi="宋体" w:eastAsia="宋体"/>
          <w:sz w:val="36"/>
          <w:szCs w:val="44"/>
        </w:rPr>
        <w:t>目录</w:t>
      </w:r>
    </w:p>
    <w:p w14:paraId="127D9D80">
      <w:pPr>
        <w:pStyle w:val="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_Toc12916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1. </w:t>
      </w:r>
      <w:r>
        <w:rPr>
          <w:rFonts w:hint="eastAsia"/>
        </w:rPr>
        <w:t>数据库环境与准备</w:t>
      </w:r>
      <w:r>
        <w:tab/>
      </w:r>
      <w:r>
        <w:fldChar w:fldCharType="begin"/>
      </w:r>
      <w:r>
        <w:instrText xml:space="preserve"> PAGEREF _Toc12916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0FFE0DCA">
      <w:pPr>
        <w:pStyle w:val="10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_Toc16968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1.1. </w:t>
      </w:r>
      <w:r>
        <w:rPr>
          <w:rFonts w:hint="eastAsia"/>
          <w:lang w:val="en-US" w:eastAsia="zh-CN"/>
        </w:rPr>
        <w:t>数据库环境</w:t>
      </w:r>
      <w:r>
        <w:tab/>
      </w:r>
      <w:r>
        <w:fldChar w:fldCharType="begin"/>
      </w:r>
      <w:r>
        <w:instrText xml:space="preserve"> PAGEREF _Toc16968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06A7F2F3">
      <w:pPr>
        <w:pStyle w:val="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_Toc8575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数据库建立与实现</w:t>
      </w:r>
      <w:r>
        <w:tab/>
      </w:r>
      <w:r>
        <w:fldChar w:fldCharType="begin"/>
      </w:r>
      <w:r>
        <w:instrText xml:space="preserve"> PAGEREF _Toc8575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1EB3880A">
      <w:pPr>
        <w:pStyle w:val="10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_Toc26868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2.1. </w:t>
      </w:r>
      <w:r>
        <w:rPr>
          <w:rFonts w:hint="eastAsia"/>
          <w:lang w:val="en-US" w:eastAsia="zh-CN"/>
        </w:rPr>
        <w:t>数据库的建立</w:t>
      </w:r>
      <w:r>
        <w:tab/>
      </w:r>
      <w:r>
        <w:fldChar w:fldCharType="begin"/>
      </w:r>
      <w:r>
        <w:instrText xml:space="preserve"> PAGEREF _Toc26868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31C7A2FB">
      <w:pPr>
        <w:pStyle w:val="10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_Toc28603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2.2. </w:t>
      </w:r>
      <w:r>
        <w:rPr>
          <w:rFonts w:hint="eastAsia"/>
          <w:lang w:val="en-US" w:eastAsia="zh-CN"/>
        </w:rPr>
        <w:t>表的建立</w:t>
      </w:r>
      <w:r>
        <w:tab/>
      </w:r>
      <w:r>
        <w:fldChar w:fldCharType="begin"/>
      </w:r>
      <w:r>
        <w:instrText xml:space="preserve"> PAGEREF _Toc28603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26866B77">
      <w:pPr>
        <w:pStyle w:val="5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_Toc24226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2.2.1. </w:t>
      </w:r>
      <w:r>
        <w:rPr>
          <w:rFonts w:hint="eastAsia"/>
          <w:lang w:val="en-US" w:eastAsia="zh-CN"/>
        </w:rPr>
        <w:t>表1</w:t>
      </w:r>
      <w:r>
        <w:tab/>
      </w:r>
      <w:r>
        <w:fldChar w:fldCharType="begin"/>
      </w:r>
      <w:r>
        <w:instrText xml:space="preserve"> PAGEREF _Toc24226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3984F03C">
      <w:pPr>
        <w:pStyle w:val="5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_Toc30763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2.2.2. </w:t>
      </w:r>
      <w:r>
        <w:rPr>
          <w:rFonts w:hint="eastAsia"/>
          <w:lang w:val="en-US" w:eastAsia="zh-CN"/>
        </w:rPr>
        <w:t>表2</w:t>
      </w:r>
      <w:r>
        <w:tab/>
      </w:r>
      <w:r>
        <w:fldChar w:fldCharType="begin"/>
      </w:r>
      <w:r>
        <w:instrText xml:space="preserve"> PAGEREF _Toc30763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7A1297BC">
      <w:pPr>
        <w:pStyle w:val="10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_Toc26884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2.3. </w:t>
      </w:r>
      <w:r>
        <w:rPr>
          <w:rFonts w:hint="eastAsia"/>
          <w:lang w:val="en-US" w:eastAsia="zh-CN"/>
        </w:rPr>
        <w:t>数据的生成</w:t>
      </w:r>
      <w:r>
        <w:tab/>
      </w:r>
      <w:r>
        <w:fldChar w:fldCharType="begin"/>
      </w:r>
      <w:r>
        <w:instrText xml:space="preserve"> PAGEREF _Toc26884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2E3D7A10">
      <w:pPr>
        <w:pStyle w:val="10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_Toc19849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2.4. </w:t>
      </w:r>
      <w:r>
        <w:rPr>
          <w:rFonts w:hint="eastAsia"/>
          <w:lang w:val="en-US" w:eastAsia="zh-CN"/>
        </w:rPr>
        <w:t>数据的更新</w:t>
      </w:r>
      <w:r>
        <w:tab/>
      </w:r>
      <w:r>
        <w:fldChar w:fldCharType="begin"/>
      </w:r>
      <w:r>
        <w:instrText xml:space="preserve"> PAGEREF _Toc19849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6BF5CFBE">
      <w:pPr>
        <w:pStyle w:val="5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_Toc27769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2.4.1. </w:t>
      </w:r>
      <w:r>
        <w:rPr>
          <w:rFonts w:hint="eastAsia"/>
          <w:lang w:val="en-US" w:eastAsia="zh-CN"/>
        </w:rPr>
        <w:t>数据的插入</w:t>
      </w:r>
      <w:r>
        <w:tab/>
      </w:r>
      <w:r>
        <w:fldChar w:fldCharType="begin"/>
      </w:r>
      <w:r>
        <w:instrText xml:space="preserve"> PAGEREF _Toc27769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23319046">
      <w:pPr>
        <w:pStyle w:val="5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_Toc5407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2.4.2. </w:t>
      </w:r>
      <w:r>
        <w:rPr>
          <w:rFonts w:hint="eastAsia"/>
          <w:lang w:val="en-US" w:eastAsia="zh-CN"/>
        </w:rPr>
        <w:t>数据的更新</w:t>
      </w:r>
      <w:r>
        <w:tab/>
      </w:r>
      <w:r>
        <w:fldChar w:fldCharType="begin"/>
      </w:r>
      <w:r>
        <w:instrText xml:space="preserve"> PAGEREF _Toc5407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469342BE">
      <w:pPr>
        <w:pStyle w:val="5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_Toc2554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2.4.3. </w:t>
      </w:r>
      <w:r>
        <w:rPr>
          <w:rFonts w:hint="eastAsia"/>
          <w:lang w:val="en-US" w:eastAsia="zh-CN"/>
        </w:rPr>
        <w:t>数据的删除</w:t>
      </w:r>
      <w:r>
        <w:tab/>
      </w:r>
      <w:r>
        <w:fldChar w:fldCharType="begin"/>
      </w:r>
      <w:r>
        <w:instrText xml:space="preserve"> PAGEREF _Toc2554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7F64AA19">
      <w:pPr>
        <w:pStyle w:val="10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_Toc8560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2.5. </w:t>
      </w:r>
      <w:r>
        <w:rPr>
          <w:rFonts w:hint="eastAsia"/>
          <w:lang w:val="en-US" w:eastAsia="zh-CN"/>
        </w:rPr>
        <w:t>数据的索引（选做）</w:t>
      </w:r>
      <w:r>
        <w:tab/>
      </w:r>
      <w:r>
        <w:fldChar w:fldCharType="begin"/>
      </w:r>
      <w:r>
        <w:instrText xml:space="preserve"> PAGEREF _Toc8560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5F60016E">
      <w:pPr>
        <w:pStyle w:val="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_Toc29101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>数据的查询</w:t>
      </w:r>
      <w:r>
        <w:tab/>
      </w:r>
      <w:r>
        <w:fldChar w:fldCharType="begin"/>
      </w:r>
      <w:r>
        <w:instrText xml:space="preserve"> PAGEREF _Toc29101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4B0070B8">
      <w:pPr>
        <w:pStyle w:val="10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_Toc4879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3.1. </w:t>
      </w:r>
      <w:r>
        <w:rPr>
          <w:rFonts w:hint="eastAsia"/>
          <w:lang w:val="en-US" w:eastAsia="zh-CN"/>
        </w:rPr>
        <w:t>单表查询</w:t>
      </w:r>
      <w:r>
        <w:tab/>
      </w:r>
      <w:r>
        <w:fldChar w:fldCharType="begin"/>
      </w:r>
      <w:r>
        <w:instrText xml:space="preserve"> PAGEREF _Toc4879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13B06D5A">
      <w:pPr>
        <w:pStyle w:val="10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_Toc14027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3.2. </w:t>
      </w:r>
      <w:r>
        <w:rPr>
          <w:rFonts w:hint="eastAsia"/>
          <w:lang w:val="en-US" w:eastAsia="zh-CN"/>
        </w:rPr>
        <w:t>多表查询</w:t>
      </w:r>
      <w:r>
        <w:tab/>
      </w:r>
      <w:r>
        <w:fldChar w:fldCharType="begin"/>
      </w:r>
      <w:r>
        <w:instrText xml:space="preserve"> PAGEREF _Toc14027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52E3C048">
      <w:pPr>
        <w:pStyle w:val="10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_Toc14686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3.3. </w:t>
      </w:r>
      <w:r>
        <w:rPr>
          <w:rFonts w:hint="eastAsia"/>
          <w:lang w:val="en-US" w:eastAsia="zh-CN"/>
        </w:rPr>
        <w:t>聚合函数</w:t>
      </w:r>
      <w:r>
        <w:tab/>
      </w:r>
      <w:r>
        <w:fldChar w:fldCharType="begin"/>
      </w:r>
      <w:r>
        <w:instrText xml:space="preserve"> PAGEREF _Toc14686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00C2F5E2">
      <w:pPr>
        <w:pStyle w:val="10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_Toc6142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3.4. </w:t>
      </w:r>
      <w:r>
        <w:rPr>
          <w:rFonts w:hint="eastAsia"/>
        </w:rPr>
        <w:t>子查询或窗口函数</w:t>
      </w:r>
      <w:r>
        <w:tab/>
      </w:r>
      <w:r>
        <w:fldChar w:fldCharType="begin"/>
      </w:r>
      <w:r>
        <w:instrText xml:space="preserve"> PAGEREF _Toc6142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63BD275E">
      <w:pPr>
        <w:pStyle w:val="10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_Toc31238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3.5. </w:t>
      </w:r>
      <w:r>
        <w:rPr>
          <w:rFonts w:hint="eastAsia"/>
          <w:lang w:val="en-US" w:eastAsia="zh-CN"/>
        </w:rPr>
        <w:t>功能实现操作</w:t>
      </w:r>
      <w:r>
        <w:tab/>
      </w:r>
      <w:r>
        <w:fldChar w:fldCharType="begin"/>
      </w:r>
      <w:r>
        <w:instrText xml:space="preserve"> PAGEREF _Toc31238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7F63C015">
      <w:pPr>
        <w:pStyle w:val="5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_Toc1889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3.5.1. </w:t>
      </w:r>
      <w:bookmarkStart w:id="23" w:name="_GoBack"/>
      <w:bookmarkEnd w:id="23"/>
      <w:r>
        <w:rPr>
          <w:rFonts w:hint="eastAsia"/>
          <w:lang w:val="en-US" w:eastAsia="zh-CN"/>
        </w:rPr>
        <w:t>功能一</w:t>
      </w:r>
      <w:r>
        <w:tab/>
      </w:r>
      <w:r>
        <w:fldChar w:fldCharType="begin"/>
      </w:r>
      <w:r>
        <w:instrText xml:space="preserve"> PAGEREF _Toc1889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3B62404E">
      <w:pPr>
        <w:pStyle w:val="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_Toc32103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4. </w:t>
      </w:r>
      <w:r>
        <w:rPr>
          <w:rFonts w:hint="eastAsia"/>
          <w:lang w:val="en-US" w:eastAsia="zh-CN"/>
        </w:rPr>
        <w:t>总结和分工</w:t>
      </w:r>
      <w:r>
        <w:tab/>
      </w:r>
      <w:r>
        <w:fldChar w:fldCharType="begin"/>
      </w:r>
      <w:r>
        <w:instrText xml:space="preserve"> PAGEREF _Toc32103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100493BA">
      <w:pPr>
        <w:pStyle w:val="10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_Toc22469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4.1. </w:t>
      </w:r>
      <w:r>
        <w:rPr>
          <w:rFonts w:hint="eastAsia"/>
          <w:lang w:val="en-US" w:eastAsia="zh-CN"/>
        </w:rPr>
        <w:t>分工</w:t>
      </w:r>
      <w:r>
        <w:tab/>
      </w:r>
      <w:r>
        <w:fldChar w:fldCharType="begin"/>
      </w:r>
      <w:r>
        <w:instrText xml:space="preserve"> PAGEREF _Toc22469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164E6F67">
      <w:pPr>
        <w:pStyle w:val="10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_Toc3920 </w:instrText>
      </w:r>
      <w:r>
        <w:rPr>
          <w:rFonts w:hint="eastAsia"/>
        </w:rPr>
        <w:fldChar w:fldCharType="separate"/>
      </w:r>
      <w:r>
        <w:rPr>
          <w:rFonts w:hint="default"/>
          <w:lang w:val="en-US" w:eastAsia="zh-CN"/>
        </w:rPr>
        <w:t xml:space="preserve">4.2. </w:t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_Toc3920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0539754C">
      <w:pPr>
        <w:pStyle w:val="6"/>
        <w:jc w:val="center"/>
        <w:rPr>
          <w:rFonts w:hint="eastAsia"/>
        </w:rPr>
      </w:pPr>
      <w:r>
        <w:rPr>
          <w:rFonts w:hint="eastAsia"/>
        </w:rPr>
        <w:fldChar w:fldCharType="end"/>
      </w:r>
    </w:p>
    <w:p w14:paraId="6796EA72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  <w:sectPr>
          <w:cols w:space="0" w:num="1"/>
        </w:sectPr>
      </w:pPr>
    </w:p>
    <w:p w14:paraId="3C2AA4B4"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bookmarkStart w:id="0" w:name="_Toc12916"/>
      <w:r>
        <w:rPr>
          <w:rFonts w:hint="eastAsia"/>
        </w:rPr>
        <w:t>数据库环境与准备</w:t>
      </w:r>
      <w:bookmarkEnd w:id="0"/>
    </w:p>
    <w:p w14:paraId="3688F5D2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" w:name="_Toc16968"/>
      <w:r>
        <w:rPr>
          <w:rFonts w:hint="eastAsia"/>
          <w:lang w:val="en-US" w:eastAsia="zh-CN"/>
        </w:rPr>
        <w:t>数据库环境</w:t>
      </w:r>
      <w:bookmarkEnd w:id="1"/>
    </w:p>
    <w:p w14:paraId="72A2642F"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2" w:name="_Toc8575"/>
      <w:r>
        <w:rPr>
          <w:rFonts w:hint="eastAsia"/>
          <w:lang w:val="en-US" w:eastAsia="zh-CN"/>
        </w:rPr>
        <w:t>数据库建立与实现</w:t>
      </w:r>
      <w:bookmarkEnd w:id="2"/>
    </w:p>
    <w:p w14:paraId="76802D8A">
      <w:pPr>
        <w:numPr>
          <w:ilvl w:val="0"/>
          <w:numId w:val="0"/>
        </w:numPr>
        <w:bidi w:val="0"/>
        <w:ind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（这一部分需要代码加截图，每种操作用一个示例来展示，相同操作可以只附上代码，必要时附上截图）--此段文字删除，下同</w:t>
      </w:r>
    </w:p>
    <w:p w14:paraId="2A2101DE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3" w:name="_Toc26868"/>
      <w:r>
        <w:rPr>
          <w:rFonts w:hint="eastAsia"/>
          <w:lang w:val="en-US" w:eastAsia="zh-CN"/>
        </w:rPr>
        <w:t>数据库的建立</w:t>
      </w:r>
      <w:bookmarkEnd w:id="3"/>
    </w:p>
    <w:p w14:paraId="7E36253D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4" w:name="_Toc28603"/>
      <w:r>
        <w:rPr>
          <w:rFonts w:hint="eastAsia"/>
          <w:lang w:val="en-US" w:eastAsia="zh-CN"/>
        </w:rPr>
        <w:t>表的建立</w:t>
      </w:r>
      <w:bookmarkEnd w:id="4"/>
    </w:p>
    <w:p w14:paraId="3C16A387"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（数据的建立不仅包含实体及其属性，还有主键、外键等）</w:t>
      </w:r>
    </w:p>
    <w:p w14:paraId="1930189B">
      <w:pPr>
        <w:pStyle w:val="4"/>
        <w:numPr>
          <w:ilvl w:val="2"/>
          <w:numId w:val="2"/>
        </w:numPr>
        <w:bidi w:val="0"/>
        <w:ind w:left="709" w:leftChars="0" w:hanging="709" w:firstLineChars="0"/>
        <w:rPr>
          <w:rFonts w:hint="eastAsia"/>
          <w:lang w:val="en-US" w:eastAsia="zh-CN"/>
        </w:rPr>
      </w:pPr>
      <w:bookmarkStart w:id="5" w:name="_Toc24226"/>
      <w:r>
        <w:rPr>
          <w:rFonts w:hint="eastAsia"/>
          <w:lang w:val="en-US" w:eastAsia="zh-CN"/>
        </w:rPr>
        <w:t>表1</w:t>
      </w:r>
      <w:bookmarkEnd w:id="5"/>
    </w:p>
    <w:p w14:paraId="1FC95301">
      <w:pPr>
        <w:pStyle w:val="4"/>
        <w:numPr>
          <w:ilvl w:val="2"/>
          <w:numId w:val="2"/>
        </w:numPr>
        <w:bidi w:val="0"/>
        <w:ind w:left="709" w:leftChars="0" w:hanging="709" w:firstLineChars="0"/>
        <w:rPr>
          <w:rFonts w:hint="default"/>
          <w:lang w:val="en-US" w:eastAsia="zh-CN"/>
        </w:rPr>
      </w:pPr>
      <w:bookmarkStart w:id="6" w:name="_Toc30763"/>
      <w:r>
        <w:rPr>
          <w:rFonts w:hint="eastAsia"/>
          <w:lang w:val="en-US" w:eastAsia="zh-CN"/>
        </w:rPr>
        <w:t>表2</w:t>
      </w:r>
      <w:bookmarkEnd w:id="6"/>
    </w:p>
    <w:p w14:paraId="34E7DB7E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7" w:name="_Toc26884"/>
      <w:r>
        <w:rPr>
          <w:rFonts w:hint="eastAsia"/>
          <w:lang w:val="en-US" w:eastAsia="zh-CN"/>
        </w:rPr>
        <w:t>数据的生成</w:t>
      </w:r>
      <w:bookmarkEnd w:id="7"/>
    </w:p>
    <w:p w14:paraId="43ED934B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8" w:name="_Toc19849"/>
      <w:r>
        <w:rPr>
          <w:rFonts w:hint="eastAsia"/>
          <w:lang w:val="en-US" w:eastAsia="zh-CN"/>
        </w:rPr>
        <w:t>数据的更新</w:t>
      </w:r>
      <w:bookmarkEnd w:id="8"/>
    </w:p>
    <w:p w14:paraId="6B5606E2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（用一个表来做示例）</w:t>
      </w:r>
    </w:p>
    <w:p w14:paraId="48126D94">
      <w:pPr>
        <w:pStyle w:val="4"/>
        <w:numPr>
          <w:ilvl w:val="2"/>
          <w:numId w:val="2"/>
        </w:numPr>
        <w:bidi w:val="0"/>
        <w:ind w:left="709" w:leftChars="0" w:hanging="709" w:firstLineChars="0"/>
        <w:rPr>
          <w:rFonts w:hint="eastAsia"/>
          <w:lang w:val="en-US" w:eastAsia="zh-CN"/>
        </w:rPr>
      </w:pPr>
      <w:bookmarkStart w:id="9" w:name="_Toc27769"/>
      <w:r>
        <w:rPr>
          <w:rFonts w:hint="eastAsia"/>
          <w:lang w:val="en-US" w:eastAsia="zh-CN"/>
        </w:rPr>
        <w:t>数据的插入</w:t>
      </w:r>
      <w:bookmarkEnd w:id="9"/>
    </w:p>
    <w:p w14:paraId="5CB4BE4C">
      <w:pPr>
        <w:pStyle w:val="4"/>
        <w:numPr>
          <w:ilvl w:val="2"/>
          <w:numId w:val="2"/>
        </w:numPr>
        <w:bidi w:val="0"/>
        <w:ind w:left="709" w:leftChars="0" w:hanging="709" w:firstLineChars="0"/>
        <w:rPr>
          <w:rFonts w:hint="eastAsia"/>
          <w:lang w:val="en-US" w:eastAsia="zh-CN"/>
        </w:rPr>
      </w:pPr>
      <w:bookmarkStart w:id="10" w:name="_Toc5407"/>
      <w:r>
        <w:rPr>
          <w:rFonts w:hint="eastAsia"/>
          <w:lang w:val="en-US" w:eastAsia="zh-CN"/>
        </w:rPr>
        <w:t>数据的更新</w:t>
      </w:r>
      <w:bookmarkEnd w:id="10"/>
    </w:p>
    <w:p w14:paraId="28AD4D1C">
      <w:pPr>
        <w:pStyle w:val="4"/>
        <w:numPr>
          <w:ilvl w:val="2"/>
          <w:numId w:val="2"/>
        </w:numPr>
        <w:bidi w:val="0"/>
        <w:ind w:left="709" w:leftChars="0" w:hanging="709" w:firstLineChars="0"/>
        <w:rPr>
          <w:rFonts w:hint="default"/>
          <w:lang w:val="en-US" w:eastAsia="zh-CN"/>
        </w:rPr>
      </w:pPr>
      <w:bookmarkStart w:id="11" w:name="_Toc2554"/>
      <w:r>
        <w:rPr>
          <w:rFonts w:hint="eastAsia"/>
          <w:lang w:val="en-US" w:eastAsia="zh-CN"/>
        </w:rPr>
        <w:t>数据的删除</w:t>
      </w:r>
      <w:bookmarkEnd w:id="11"/>
    </w:p>
    <w:p w14:paraId="052ED544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2" w:name="_Toc8560"/>
      <w:r>
        <w:rPr>
          <w:rFonts w:hint="eastAsia"/>
          <w:lang w:val="en-US" w:eastAsia="zh-CN"/>
        </w:rPr>
        <w:t>数据的索引（选做）</w:t>
      </w:r>
      <w:bookmarkEnd w:id="12"/>
    </w:p>
    <w:p w14:paraId="08D07910"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13" w:name="_Toc29101"/>
      <w:r>
        <w:rPr>
          <w:rFonts w:hint="eastAsia"/>
          <w:lang w:val="en-US" w:eastAsia="zh-CN"/>
        </w:rPr>
        <w:t>数据的查询</w:t>
      </w:r>
      <w:bookmarkEnd w:id="13"/>
    </w:p>
    <w:p w14:paraId="620F2FB9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（这一块主要体现于在如何实现设计的功能中的查询，当然不限于查询）</w:t>
      </w:r>
    </w:p>
    <w:p w14:paraId="4DF5125E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14" w:name="_Toc4879"/>
      <w:r>
        <w:rPr>
          <w:rFonts w:hint="eastAsia"/>
          <w:lang w:val="en-US" w:eastAsia="zh-CN"/>
        </w:rPr>
        <w:t>单表查询</w:t>
      </w:r>
      <w:bookmarkEnd w:id="14"/>
    </w:p>
    <w:p w14:paraId="3733F4CB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15" w:name="_Toc14027"/>
      <w:r>
        <w:rPr>
          <w:rFonts w:hint="eastAsia"/>
          <w:lang w:val="en-US" w:eastAsia="zh-CN"/>
        </w:rPr>
        <w:t>多表查询</w:t>
      </w:r>
      <w:bookmarkEnd w:id="15"/>
    </w:p>
    <w:p w14:paraId="234AA6C9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16" w:name="_Toc14686"/>
      <w:r>
        <w:rPr>
          <w:rFonts w:hint="eastAsia"/>
          <w:lang w:val="en-US" w:eastAsia="zh-CN"/>
        </w:rPr>
        <w:t>聚合函数</w:t>
      </w:r>
      <w:bookmarkEnd w:id="16"/>
    </w:p>
    <w:p w14:paraId="162571A1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</w:rPr>
      </w:pPr>
      <w:bookmarkStart w:id="17" w:name="_Toc6142"/>
      <w:r>
        <w:rPr>
          <w:rFonts w:hint="eastAsia"/>
        </w:rPr>
        <w:t>子查询或窗口函数</w:t>
      </w:r>
      <w:bookmarkEnd w:id="17"/>
    </w:p>
    <w:p w14:paraId="4A1DC685">
      <w:pPr>
        <w:rPr>
          <w:rFonts w:hint="default" w:eastAsia="宋体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3.1-3.4举例展示1-2个即可）</w:t>
      </w:r>
    </w:p>
    <w:p w14:paraId="74C8B5D1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8" w:name="_Toc31238"/>
      <w:r>
        <w:rPr>
          <w:rFonts w:hint="eastAsia"/>
          <w:lang w:val="en-US" w:eastAsia="zh-CN"/>
        </w:rPr>
        <w:t>功能实现操作</w:t>
      </w:r>
      <w:bookmarkEnd w:id="18"/>
    </w:p>
    <w:p w14:paraId="7EEDA9D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（不少于8个功能实现）</w:t>
      </w:r>
    </w:p>
    <w:p w14:paraId="4106AB71">
      <w:pPr>
        <w:pStyle w:val="4"/>
        <w:numPr>
          <w:ilvl w:val="2"/>
          <w:numId w:val="2"/>
        </w:numPr>
        <w:bidi w:val="0"/>
        <w:ind w:left="709" w:leftChars="0" w:hanging="709" w:firstLineChars="0"/>
        <w:rPr>
          <w:rFonts w:hint="default"/>
          <w:lang w:val="en-US" w:eastAsia="zh-CN"/>
        </w:rPr>
      </w:pPr>
      <w:bookmarkStart w:id="19" w:name="_Toc1889"/>
      <w:r>
        <w:rPr>
          <w:rFonts w:hint="eastAsia"/>
          <w:lang w:val="en-US" w:eastAsia="zh-CN"/>
        </w:rPr>
        <w:t>功能一</w:t>
      </w:r>
      <w:bookmarkEnd w:id="19"/>
    </w:p>
    <w:p w14:paraId="37D517F4"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20" w:name="_Toc32103"/>
      <w:r>
        <w:rPr>
          <w:rFonts w:hint="eastAsia"/>
          <w:lang w:val="en-US" w:eastAsia="zh-CN"/>
        </w:rPr>
        <w:t>总结和分工</w:t>
      </w:r>
      <w:bookmarkEnd w:id="20"/>
    </w:p>
    <w:p w14:paraId="54FE51B3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21" w:name="_Toc22469"/>
      <w:r>
        <w:rPr>
          <w:rFonts w:hint="eastAsia"/>
          <w:lang w:val="en-US" w:eastAsia="zh-CN"/>
        </w:rPr>
        <w:t>分工</w:t>
      </w:r>
      <w:bookmarkEnd w:id="21"/>
    </w:p>
    <w:p w14:paraId="4E801AD8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22" w:name="_Toc3920"/>
      <w:r>
        <w:rPr>
          <w:rFonts w:hint="eastAsia"/>
          <w:lang w:val="en-US" w:eastAsia="zh-CN"/>
        </w:rPr>
        <w:t>总结</w:t>
      </w:r>
      <w:bookmarkEnd w:id="22"/>
    </w:p>
    <w:p w14:paraId="07E8C84C">
      <w:pPr>
        <w:rPr>
          <w:rFonts w:hint="default"/>
          <w:lang w:val="en-US" w:eastAsia="zh-CN"/>
        </w:rPr>
      </w:pPr>
    </w:p>
    <w:p w14:paraId="571FE843">
      <w:pPr>
        <w:pStyle w:val="6"/>
        <w:rPr>
          <w:rFonts w:hint="eastAsia"/>
        </w:rPr>
      </w:pPr>
    </w:p>
    <w:sectPr>
      <w:footerReference r:id="rId5" w:type="default"/>
      <w:pgNumType w:fmt="decimal" w:start="1"/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B9C9E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EEC40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EEC40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CE1DE"/>
    <w:multiLevelType w:val="multilevel"/>
    <w:tmpl w:val="9F8CE1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C88553CB"/>
    <w:multiLevelType w:val="singleLevel"/>
    <w:tmpl w:val="C88553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4671F"/>
    <w:rsid w:val="01001308"/>
    <w:rsid w:val="0DA308AE"/>
    <w:rsid w:val="10E87F18"/>
    <w:rsid w:val="19B35251"/>
    <w:rsid w:val="1D4726CE"/>
    <w:rsid w:val="200C44EF"/>
    <w:rsid w:val="24717D1D"/>
    <w:rsid w:val="26294BBD"/>
    <w:rsid w:val="3C503F9D"/>
    <w:rsid w:val="437C024C"/>
    <w:rsid w:val="440844E4"/>
    <w:rsid w:val="485940CF"/>
    <w:rsid w:val="48FD2076"/>
    <w:rsid w:val="4B392C5C"/>
    <w:rsid w:val="55B915CA"/>
    <w:rsid w:val="584B1A34"/>
    <w:rsid w:val="688A50D1"/>
    <w:rsid w:val="6ED36561"/>
    <w:rsid w:val="6F4A519B"/>
    <w:rsid w:val="73525A7E"/>
    <w:rsid w:val="790F29CD"/>
    <w:rsid w:val="7FA366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00" w:beforeLines="0" w:beforeAutospacing="0" w:after="200" w:afterLines="0" w:afterAutospacing="0" w:line="240" w:lineRule="auto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0" w:beforeLines="0" w:beforeAutospacing="0" w:after="20" w:afterLines="0" w:afterAutospacing="0" w:line="413" w:lineRule="auto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40" w:beforeLines="0" w:beforeAutospacing="0" w:after="20" w:afterLines="0" w:afterAutospacing="0" w:line="413" w:lineRule="auto"/>
      <w:outlineLvl w:val="2"/>
    </w:pPr>
    <w:rPr>
      <w:rFonts w:eastAsia="黑体"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Plain Text"/>
    <w:basedOn w:val="1"/>
    <w:uiPriority w:val="0"/>
    <w:rPr>
      <w:rFonts w:ascii="宋体" w:hAnsi="Courier New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494</Words>
  <Characters>579</Characters>
  <TotalTime>1</TotalTime>
  <ScaleCrop>false</ScaleCrop>
  <LinksUpToDate>false</LinksUpToDate>
  <CharactersWithSpaces>636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2025-11-14T07:02:00Z</dcterms:created>
  <dc:creator>Administrator</dc:creator>
  <cp:lastModifiedBy>木俞</cp:lastModifiedBy>
  <dcterms:modified xsi:type="dcterms:W3CDTF">2025-11-28T07:30:10Z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eyJoZGlkIjoiZjRhNGM2OWI2ZDEyMWZiYWVlOTQyMDQ5NmZiNDI2ZTkiLCJ1c2VySWQiOiI0MTg1MjkyOTQifQ==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185EDBCF10904305AC59D083D28EA2C9_13</vt:lpwstr>
  </property>
</Properties>
</file>