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F2920" w14:textId="48A2D49A" w:rsidR="00137197" w:rsidRPr="006A42B2" w:rsidRDefault="006A42B2" w:rsidP="006A42B2">
      <w:pPr>
        <w:spacing w:line="480" w:lineRule="auto"/>
        <w:rPr>
          <w:rFonts w:ascii="Times New Roman" w:hAnsi="Times New Roman" w:cs="Times New Roman"/>
        </w:rPr>
      </w:pPr>
      <w:r w:rsidRPr="006A42B2">
        <w:rPr>
          <w:rFonts w:ascii="Times New Roman" w:hAnsi="Times New Roman" w:cs="Times New Roman"/>
        </w:rPr>
        <w:t>Group 8</w:t>
      </w:r>
    </w:p>
    <w:p w14:paraId="352A500E" w14:textId="54EDAAB8" w:rsidR="006A42B2" w:rsidRDefault="006A42B2" w:rsidP="006A42B2">
      <w:pPr>
        <w:spacing w:line="480" w:lineRule="auto"/>
        <w:rPr>
          <w:rFonts w:ascii="Times New Roman" w:hAnsi="Times New Roman" w:cs="Times New Roman"/>
        </w:rPr>
      </w:pPr>
      <w:r w:rsidRPr="006A42B2">
        <w:rPr>
          <w:rFonts w:ascii="Times New Roman" w:hAnsi="Times New Roman" w:cs="Times New Roman"/>
        </w:rPr>
        <w:t>Group Project Final Report</w:t>
      </w:r>
    </w:p>
    <w:p w14:paraId="1EF9D1AB" w14:textId="2A8BD9BC" w:rsidR="001A3766" w:rsidRPr="001A3766" w:rsidRDefault="001A3766" w:rsidP="001A3766">
      <w:pPr>
        <w:spacing w:line="480" w:lineRule="auto"/>
        <w:jc w:val="center"/>
        <w:rPr>
          <w:rFonts w:ascii="Times New Roman" w:hAnsi="Times New Roman" w:cs="Times New Roman"/>
          <w:b/>
          <w:bCs/>
        </w:rPr>
      </w:pPr>
      <w:r>
        <w:rPr>
          <w:rFonts w:ascii="Times New Roman" w:hAnsi="Times New Roman" w:cs="Times New Roman"/>
          <w:b/>
          <w:bCs/>
        </w:rPr>
        <w:t>Introduction</w:t>
      </w:r>
    </w:p>
    <w:p w14:paraId="26A887ED" w14:textId="4E325F57" w:rsidR="00BD0A59" w:rsidRDefault="006A42B2" w:rsidP="006A42B2">
      <w:pPr>
        <w:spacing w:line="480" w:lineRule="auto"/>
        <w:rPr>
          <w:rFonts w:ascii="Times New Roman" w:hAnsi="Times New Roman" w:cs="Times New Roman"/>
        </w:rPr>
      </w:pPr>
      <w:r w:rsidRPr="006A42B2">
        <w:rPr>
          <w:rFonts w:ascii="Times New Roman" w:hAnsi="Times New Roman" w:cs="Times New Roman"/>
        </w:rPr>
        <w:tab/>
      </w:r>
      <w:r>
        <w:rPr>
          <w:rFonts w:ascii="Times New Roman" w:hAnsi="Times New Roman" w:cs="Times New Roman"/>
        </w:rPr>
        <w:t xml:space="preserve">The purpose of this project was for us to experience creating a mock cybersecurity system for a hypothetical organization. It gave us a chance to see what kind of issues might arise in a real world scenario that we will likely experience at some time in our careers, as well as giving us some experience with creating a lot of diagrams, code, and documentation we may be expected to create later in our careers as well. The organizational problem that we addressed was mostly creating scripts to monitor fake logs and resource utilization of our machines. There were significant administrative security issues in the organization that we were given as well, however all we were able to do for that was creating a document with </w:t>
      </w:r>
      <w:r w:rsidR="00BD0A59">
        <w:rPr>
          <w:rFonts w:ascii="Times New Roman" w:hAnsi="Times New Roman" w:cs="Times New Roman"/>
        </w:rPr>
        <w:t>all of</w:t>
      </w:r>
      <w:r>
        <w:rPr>
          <w:rFonts w:ascii="Times New Roman" w:hAnsi="Times New Roman" w:cs="Times New Roman"/>
        </w:rPr>
        <w:t xml:space="preserve"> our security recommendations, such as </w:t>
      </w:r>
      <w:r w:rsidR="00BD0A59">
        <w:rPr>
          <w:rFonts w:ascii="Times New Roman" w:hAnsi="Times New Roman" w:cs="Times New Roman"/>
        </w:rPr>
        <w:t>applying the principle of least privilege to their organization among other suggestions.</w:t>
      </w:r>
    </w:p>
    <w:p w14:paraId="19D1F994" w14:textId="61247EF2" w:rsidR="001A3766" w:rsidRPr="001A3766" w:rsidRDefault="001A3766" w:rsidP="001A3766">
      <w:pPr>
        <w:spacing w:line="480" w:lineRule="auto"/>
        <w:jc w:val="center"/>
        <w:rPr>
          <w:rFonts w:ascii="Times New Roman" w:hAnsi="Times New Roman" w:cs="Times New Roman"/>
          <w:b/>
          <w:bCs/>
        </w:rPr>
      </w:pPr>
      <w:r>
        <w:rPr>
          <w:rFonts w:ascii="Times New Roman" w:hAnsi="Times New Roman" w:cs="Times New Roman"/>
          <w:b/>
          <w:bCs/>
        </w:rPr>
        <w:t>Methodology</w:t>
      </w:r>
    </w:p>
    <w:p w14:paraId="7813D08E" w14:textId="2E7774B0" w:rsidR="00BD0A59" w:rsidRDefault="00BD0A59" w:rsidP="006A42B2">
      <w:pPr>
        <w:spacing w:line="480" w:lineRule="auto"/>
        <w:rPr>
          <w:rFonts w:ascii="Times New Roman" w:hAnsi="Times New Roman" w:cs="Times New Roman"/>
        </w:rPr>
      </w:pPr>
      <w:r>
        <w:rPr>
          <w:rFonts w:ascii="Times New Roman" w:hAnsi="Times New Roman" w:cs="Times New Roman"/>
        </w:rPr>
        <w:tab/>
        <w:t xml:space="preserve">The tools we used for this project include Python, </w:t>
      </w:r>
      <w:proofErr w:type="spellStart"/>
      <w:r>
        <w:rPr>
          <w:rFonts w:ascii="Times New Roman" w:hAnsi="Times New Roman" w:cs="Times New Roman"/>
        </w:rPr>
        <w:t>Github</w:t>
      </w:r>
      <w:proofErr w:type="spellEnd"/>
      <w:r>
        <w:rPr>
          <w:rFonts w:ascii="Times New Roman" w:hAnsi="Times New Roman" w:cs="Times New Roman"/>
        </w:rPr>
        <w:t xml:space="preserve">, UML for multiple diagrams, and various cybersecurity best practices found in slides or lectures either from this class or relevant classes. Most of these techniques were new to us so it was a good chance to try them out in a group setting with practical applications. We approached these tasks from the perspective of cybersecurity consultants being brought in to assist our given company with hardening their organizational security. Log analysis and automation was accomplished with a mixture of using the code provided to us, past assignments, and a healthy bit of research for the things that we had never seen or written before. </w:t>
      </w:r>
    </w:p>
    <w:p w14:paraId="7FF92967" w14:textId="4A5F83CF" w:rsidR="001A3766" w:rsidRPr="001A3766" w:rsidRDefault="001A3766" w:rsidP="001A3766">
      <w:pPr>
        <w:spacing w:line="480" w:lineRule="auto"/>
        <w:jc w:val="center"/>
        <w:rPr>
          <w:rFonts w:ascii="Times New Roman" w:hAnsi="Times New Roman" w:cs="Times New Roman"/>
          <w:b/>
          <w:bCs/>
        </w:rPr>
      </w:pPr>
      <w:r>
        <w:rPr>
          <w:rFonts w:ascii="Times New Roman" w:hAnsi="Times New Roman" w:cs="Times New Roman"/>
          <w:b/>
          <w:bCs/>
        </w:rPr>
        <w:lastRenderedPageBreak/>
        <w:t>Results</w:t>
      </w:r>
    </w:p>
    <w:p w14:paraId="555992BC" w14:textId="70AB4F1A" w:rsidR="005A6DA5" w:rsidRPr="005A6DA5" w:rsidRDefault="00BD0A59" w:rsidP="005A6DA5">
      <w:pPr>
        <w:spacing w:line="480" w:lineRule="auto"/>
        <w:rPr>
          <w:rFonts w:ascii="Times New Roman" w:hAnsi="Times New Roman" w:cs="Times New Roman"/>
          <w:b/>
          <w:bCs/>
        </w:rPr>
      </w:pPr>
      <w:r>
        <w:rPr>
          <w:rFonts w:ascii="Times New Roman" w:hAnsi="Times New Roman" w:cs="Times New Roman"/>
        </w:rPr>
        <w:tab/>
        <w:t>Our scripts were able to find hundreds of suspicious logs using mock system logs we found online and filters that we deemed reasonable such as anything containing the words “Failed” or “Warning”. Our diagrams also helped us to get a realistic view of how we wanted the system’s architecture to work, allowing us to effectively make the decisions we needed and have an easy view of how we wanted our final product to look. Analyzing the organization we were given was fairly straightforward, as they unfortunately had very poor security to start, so we were able to quickly recommend several immediate changes to improve their security.</w:t>
      </w:r>
    </w:p>
    <w:p w14:paraId="6FC4FE97" w14:textId="7367D034" w:rsidR="005A6DA5" w:rsidRDefault="00C7154E" w:rsidP="005A6DA5">
      <w:pPr>
        <w:spacing w:line="480" w:lineRule="auto"/>
        <w:ind w:firstLine="720"/>
        <w:rPr>
          <w:rFonts w:ascii="Times New Roman" w:hAnsi="Times New Roman" w:cs="Times New Roman"/>
        </w:rPr>
      </w:pPr>
      <w:r>
        <w:rPr>
          <w:rFonts w:ascii="Times New Roman" w:hAnsi="Times New Roman" w:cs="Times New Roman"/>
        </w:rPr>
        <w:t>Some of the</w:t>
      </w:r>
      <w:r w:rsidR="00BD0A59">
        <w:rPr>
          <w:rFonts w:ascii="Times New Roman" w:hAnsi="Times New Roman" w:cs="Times New Roman"/>
        </w:rPr>
        <w:t xml:space="preserve"> detected vulnerabilities that we found included </w:t>
      </w:r>
      <w:r>
        <w:rPr>
          <w:rFonts w:ascii="Times New Roman" w:hAnsi="Times New Roman" w:cs="Times New Roman"/>
        </w:rPr>
        <w:t xml:space="preserve">no intrusion detection systems or activity logging of any sort, free access to the entire company for any employee regardless of their role, no indication of any sort of security audit scheduling, and no company policies encouraging employees to report suspicious activity. In our scenario, all of these vulnerabilities helped contribute to months of packet leaks with no knowledge from the company itself. We felt that our automation was decently efficient, opting to scan about once every hour </w:t>
      </w:r>
      <w:r w:rsidR="00031780">
        <w:rPr>
          <w:rFonts w:ascii="Times New Roman" w:hAnsi="Times New Roman" w:cs="Times New Roman"/>
        </w:rPr>
        <w:t xml:space="preserve">for suspicious logs to help lower resource demands for the system and reduce overhead. </w:t>
      </w:r>
    </w:p>
    <w:p w14:paraId="51887C28" w14:textId="0F782F9E" w:rsidR="005A6DA5" w:rsidRPr="005A6DA5" w:rsidRDefault="005A6DA5" w:rsidP="005A6DA5">
      <w:pPr>
        <w:spacing w:line="480" w:lineRule="auto"/>
        <w:jc w:val="center"/>
        <w:rPr>
          <w:rFonts w:ascii="Times New Roman" w:hAnsi="Times New Roman" w:cs="Times New Roman"/>
          <w:b/>
          <w:bCs/>
        </w:rPr>
      </w:pPr>
      <w:r>
        <w:rPr>
          <w:rFonts w:ascii="Times New Roman" w:hAnsi="Times New Roman" w:cs="Times New Roman"/>
          <w:b/>
          <w:bCs/>
        </w:rPr>
        <w:t>Challenges and Solutions</w:t>
      </w:r>
    </w:p>
    <w:p w14:paraId="5C87DBA2" w14:textId="06AB9AF3" w:rsidR="00031780" w:rsidRDefault="00031780" w:rsidP="006A42B2">
      <w:pPr>
        <w:spacing w:line="480" w:lineRule="auto"/>
        <w:rPr>
          <w:rFonts w:ascii="Times New Roman" w:hAnsi="Times New Roman" w:cs="Times New Roman"/>
        </w:rPr>
      </w:pPr>
      <w:r>
        <w:rPr>
          <w:rFonts w:ascii="Times New Roman" w:hAnsi="Times New Roman" w:cs="Times New Roman"/>
        </w:rPr>
        <w:tab/>
        <w:t xml:space="preserve">We faced several challenges throughout this project, although most were able to be easily resolved within a matter of hours or days. Our first major obstacle was trying to get our script to properly analyze the logs that we provided. We were running into issues with the logs even being readable until we manually downloaded them on our machine, and then we struggled to filter them for suspicious activity until we realized we could use </w:t>
      </w:r>
      <w:r w:rsidR="00A16CA4">
        <w:rPr>
          <w:rFonts w:ascii="Times New Roman" w:hAnsi="Times New Roman" w:cs="Times New Roman"/>
        </w:rPr>
        <w:t>variable[‘header’].</w:t>
      </w:r>
      <w:proofErr w:type="spellStart"/>
      <w:r w:rsidR="00A16CA4">
        <w:rPr>
          <w:rFonts w:ascii="Times New Roman" w:hAnsi="Times New Roman" w:cs="Times New Roman"/>
        </w:rPr>
        <w:t>str.contains</w:t>
      </w:r>
      <w:proofErr w:type="spellEnd"/>
      <w:r w:rsidR="00A16CA4">
        <w:rPr>
          <w:rFonts w:ascii="Times New Roman" w:hAnsi="Times New Roman" w:cs="Times New Roman"/>
        </w:rPr>
        <w:t xml:space="preserve">(‘filter’) to accurately locate any logs with “failed” or “warning” </w:t>
      </w:r>
      <w:r w:rsidR="00A16CA4">
        <w:rPr>
          <w:rFonts w:ascii="Times New Roman" w:hAnsi="Times New Roman" w:cs="Times New Roman"/>
        </w:rPr>
        <w:lastRenderedPageBreak/>
        <w:t xml:space="preserve">filters. Our second real obstacle was setting up the automated emails for suspicious resource utilization of our machines. We really struggled with being able to actually send the email as </w:t>
      </w:r>
      <w:proofErr w:type="spellStart"/>
      <w:r w:rsidR="00A16CA4">
        <w:rPr>
          <w:rFonts w:ascii="Times New Roman" w:hAnsi="Times New Roman" w:cs="Times New Roman"/>
        </w:rPr>
        <w:t>gmail</w:t>
      </w:r>
      <w:proofErr w:type="spellEnd"/>
      <w:r w:rsidR="00A16CA4">
        <w:rPr>
          <w:rFonts w:ascii="Times New Roman" w:hAnsi="Times New Roman" w:cs="Times New Roman"/>
        </w:rPr>
        <w:t xml:space="preserve"> accounts have security policies restricting automated emailing. We found our solution to this problem by talking to our classmates and learning that we could register an email for free using a third party service known as </w:t>
      </w:r>
      <w:proofErr w:type="spellStart"/>
      <w:r w:rsidR="00A16CA4">
        <w:rPr>
          <w:rFonts w:ascii="Times New Roman" w:hAnsi="Times New Roman" w:cs="Times New Roman"/>
        </w:rPr>
        <w:t>sendgrid</w:t>
      </w:r>
      <w:proofErr w:type="spellEnd"/>
      <w:r w:rsidR="00A16CA4">
        <w:rPr>
          <w:rFonts w:ascii="Times New Roman" w:hAnsi="Times New Roman" w:cs="Times New Roman"/>
        </w:rPr>
        <w:t xml:space="preserve">. Once we set up a new </w:t>
      </w:r>
      <w:proofErr w:type="spellStart"/>
      <w:r w:rsidR="00A16CA4">
        <w:rPr>
          <w:rFonts w:ascii="Times New Roman" w:hAnsi="Times New Roman" w:cs="Times New Roman"/>
        </w:rPr>
        <w:t>gmail</w:t>
      </w:r>
      <w:proofErr w:type="spellEnd"/>
      <w:r w:rsidR="00A16CA4">
        <w:rPr>
          <w:rFonts w:ascii="Times New Roman" w:hAnsi="Times New Roman" w:cs="Times New Roman"/>
        </w:rPr>
        <w:t xml:space="preserve"> account and linked it with </w:t>
      </w:r>
      <w:proofErr w:type="spellStart"/>
      <w:r w:rsidR="00A16CA4">
        <w:rPr>
          <w:rFonts w:ascii="Times New Roman" w:hAnsi="Times New Roman" w:cs="Times New Roman"/>
        </w:rPr>
        <w:t>sendgrid</w:t>
      </w:r>
      <w:proofErr w:type="spellEnd"/>
      <w:r w:rsidR="00A16CA4">
        <w:rPr>
          <w:rFonts w:ascii="Times New Roman" w:hAnsi="Times New Roman" w:cs="Times New Roman"/>
        </w:rPr>
        <w:t xml:space="preserve"> using an app key we were able to easily send the emails whenever computer resource usage was suspiciously high.</w:t>
      </w:r>
    </w:p>
    <w:p w14:paraId="4EEBC797" w14:textId="7BF228FA" w:rsidR="005A6DA5" w:rsidRPr="005A6DA5" w:rsidRDefault="005A6DA5" w:rsidP="005A6DA5">
      <w:pPr>
        <w:spacing w:line="480" w:lineRule="auto"/>
        <w:jc w:val="center"/>
        <w:rPr>
          <w:rFonts w:ascii="Times New Roman" w:hAnsi="Times New Roman" w:cs="Times New Roman"/>
          <w:b/>
          <w:bCs/>
        </w:rPr>
      </w:pPr>
      <w:r>
        <w:rPr>
          <w:rFonts w:ascii="Times New Roman" w:hAnsi="Times New Roman" w:cs="Times New Roman"/>
          <w:b/>
          <w:bCs/>
        </w:rPr>
        <w:t>Recommendations</w:t>
      </w:r>
    </w:p>
    <w:p w14:paraId="17FCC4F6" w14:textId="74B7E876" w:rsidR="00A16CA4" w:rsidRDefault="00A16CA4" w:rsidP="006A42B2">
      <w:pPr>
        <w:spacing w:line="480" w:lineRule="auto"/>
        <w:rPr>
          <w:rFonts w:ascii="Times New Roman" w:hAnsi="Times New Roman" w:cs="Times New Roman"/>
        </w:rPr>
      </w:pPr>
      <w:r>
        <w:rPr>
          <w:rFonts w:ascii="Times New Roman" w:hAnsi="Times New Roman" w:cs="Times New Roman"/>
        </w:rPr>
        <w:tab/>
        <w:t xml:space="preserve">Our recommendations for improvements or additional features include many organizational or physical changes, such as </w:t>
      </w:r>
      <w:r w:rsidR="001A3766">
        <w:rPr>
          <w:rFonts w:ascii="Times New Roman" w:hAnsi="Times New Roman" w:cs="Times New Roman"/>
        </w:rPr>
        <w:t>multifactor authentication for all users, increasing what would be considered suspicious logs, and possibly decreasing the time between scans if resources allow.</w:t>
      </w:r>
    </w:p>
    <w:p w14:paraId="6718C491" w14:textId="170A08B5" w:rsidR="005A6DA5" w:rsidRPr="005A6DA5" w:rsidRDefault="005A6DA5" w:rsidP="005A6DA5">
      <w:pPr>
        <w:spacing w:line="480" w:lineRule="auto"/>
        <w:jc w:val="center"/>
        <w:rPr>
          <w:rFonts w:ascii="Times New Roman" w:hAnsi="Times New Roman" w:cs="Times New Roman"/>
          <w:b/>
          <w:bCs/>
        </w:rPr>
      </w:pPr>
      <w:r>
        <w:rPr>
          <w:rFonts w:ascii="Times New Roman" w:hAnsi="Times New Roman" w:cs="Times New Roman"/>
          <w:b/>
          <w:bCs/>
        </w:rPr>
        <w:t>Conclusion</w:t>
      </w:r>
    </w:p>
    <w:p w14:paraId="692F25E0" w14:textId="50CCE581" w:rsidR="005A6DA5" w:rsidRDefault="001A3766" w:rsidP="006A42B2">
      <w:pPr>
        <w:spacing w:line="480" w:lineRule="auto"/>
        <w:rPr>
          <w:rFonts w:ascii="Times New Roman" w:hAnsi="Times New Roman" w:cs="Times New Roman"/>
        </w:rPr>
      </w:pPr>
      <w:r>
        <w:rPr>
          <w:rFonts w:ascii="Times New Roman" w:hAnsi="Times New Roman" w:cs="Times New Roman"/>
        </w:rPr>
        <w:tab/>
        <w:t xml:space="preserve">Overall, this project was a great way for us to experience what might be awaiting us in our future careers when working as part of a team, as well as what some of the work could look like. We learned a lot about collaboration and documentation we were not expecting when beginning the project, as well as the obvious lessons we learned about python scripts, log analysis, and automating different services and actions that would be tedious to perform manually. This project also required some of us to create their first </w:t>
      </w:r>
      <w:proofErr w:type="spellStart"/>
      <w:r>
        <w:rPr>
          <w:rFonts w:ascii="Times New Roman" w:hAnsi="Times New Roman" w:cs="Times New Roman"/>
        </w:rPr>
        <w:t>github</w:t>
      </w:r>
      <w:proofErr w:type="spellEnd"/>
      <w:r>
        <w:rPr>
          <w:rFonts w:ascii="Times New Roman" w:hAnsi="Times New Roman" w:cs="Times New Roman"/>
        </w:rPr>
        <w:t xml:space="preserve"> accounts, and made all of us comfortable with git commands and repositories. </w:t>
      </w:r>
    </w:p>
    <w:p w14:paraId="4F665980" w14:textId="248459D2" w:rsidR="005A6DA5" w:rsidRDefault="005A6DA5">
      <w:pPr>
        <w:rPr>
          <w:rFonts w:ascii="Times New Roman" w:hAnsi="Times New Roman" w:cs="Times New Roman"/>
        </w:rPr>
      </w:pPr>
      <w:r>
        <w:rPr>
          <w:rFonts w:ascii="Times New Roman" w:hAnsi="Times New Roman" w:cs="Times New Roman"/>
        </w:rPr>
        <w:br w:type="page"/>
      </w:r>
    </w:p>
    <w:p w14:paraId="44ADCC1E" w14:textId="5A7C6573" w:rsidR="003A1E39" w:rsidRDefault="005A6DA5" w:rsidP="003A1E39">
      <w:pPr>
        <w:spacing w:line="480" w:lineRule="auto"/>
        <w:jc w:val="center"/>
        <w:rPr>
          <w:rFonts w:ascii="Times New Roman" w:hAnsi="Times New Roman" w:cs="Times New Roman"/>
          <w:b/>
          <w:bCs/>
        </w:rPr>
      </w:pPr>
      <w:r>
        <w:rPr>
          <w:rFonts w:ascii="Times New Roman" w:hAnsi="Times New Roman" w:cs="Times New Roman"/>
          <w:b/>
          <w:bCs/>
        </w:rPr>
        <w:lastRenderedPageBreak/>
        <w:t>Appendices</w:t>
      </w:r>
    </w:p>
    <w:p w14:paraId="2DA25C93" w14:textId="425374F3" w:rsidR="003A1E39" w:rsidRDefault="003A1E39" w:rsidP="005A6DA5">
      <w:pPr>
        <w:spacing w:line="480" w:lineRule="auto"/>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4" w:history="1">
        <w:r w:rsidRPr="003A1E39">
          <w:rPr>
            <w:rStyle w:val="Hyperlink"/>
            <w:rFonts w:ascii="Times New Roman" w:hAnsi="Times New Roman" w:cs="Times New Roman"/>
          </w:rPr>
          <w:t>https://github.com/Dfurey/130-Group-Project</w:t>
        </w:r>
      </w:hyperlink>
    </w:p>
    <w:p w14:paraId="42FA34E7" w14:textId="714CE2B6" w:rsidR="005A6DA5" w:rsidRDefault="005A6DA5" w:rsidP="005A6DA5">
      <w:pPr>
        <w:spacing w:line="480" w:lineRule="auto"/>
        <w:rPr>
          <w:rFonts w:ascii="Times New Roman" w:hAnsi="Times New Roman" w:cs="Times New Roman"/>
        </w:rPr>
      </w:pPr>
      <w:r>
        <w:rPr>
          <w:rFonts w:ascii="Times New Roman" w:hAnsi="Times New Roman" w:cs="Times New Roman"/>
        </w:rPr>
        <w:t>UML Activity Diagram:</w:t>
      </w:r>
    </w:p>
    <w:p w14:paraId="197BF4D8" w14:textId="530BF586" w:rsidR="005A6DA5" w:rsidRDefault="005A6DA5" w:rsidP="005A6DA5">
      <w:pPr>
        <w:spacing w:line="480" w:lineRule="auto"/>
        <w:rPr>
          <w:rFonts w:ascii="Times New Roman" w:hAnsi="Times New Roman" w:cs="Times New Roman"/>
        </w:rPr>
      </w:pPr>
      <w:r w:rsidRPr="00F86B17">
        <w:rPr>
          <w:rFonts w:ascii="Times New Roman" w:hAnsi="Times New Roman" w:cs="Times New Roman"/>
          <w:b/>
          <w:bCs/>
          <w:noProof/>
        </w:rPr>
        <w:drawing>
          <wp:inline distT="0" distB="0" distL="0" distR="0" wp14:anchorId="0CD6F72A" wp14:editId="026207AB">
            <wp:extent cx="5943600" cy="4069080"/>
            <wp:effectExtent l="0" t="0" r="0" b="7620"/>
            <wp:docPr id="208526607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6077" name="Picture 1" descr="A diagram of a process&#10;&#10;Description automatically generated"/>
                    <pic:cNvPicPr/>
                  </pic:nvPicPr>
                  <pic:blipFill>
                    <a:blip r:embed="rId5"/>
                    <a:stretch>
                      <a:fillRect/>
                    </a:stretch>
                  </pic:blipFill>
                  <pic:spPr>
                    <a:xfrm>
                      <a:off x="0" y="0"/>
                      <a:ext cx="5943600" cy="4069080"/>
                    </a:xfrm>
                    <a:prstGeom prst="rect">
                      <a:avLst/>
                    </a:prstGeom>
                  </pic:spPr>
                </pic:pic>
              </a:graphicData>
            </a:graphic>
          </wp:inline>
        </w:drawing>
      </w:r>
    </w:p>
    <w:p w14:paraId="21812E5E" w14:textId="5C0AEF90" w:rsidR="005A6DA5" w:rsidRDefault="005A6DA5" w:rsidP="005A6DA5">
      <w:pPr>
        <w:spacing w:line="480" w:lineRule="auto"/>
        <w:rPr>
          <w:rFonts w:ascii="Times New Roman" w:hAnsi="Times New Roman" w:cs="Times New Roman"/>
        </w:rPr>
      </w:pPr>
      <w:r>
        <w:rPr>
          <w:rFonts w:ascii="Times New Roman" w:hAnsi="Times New Roman" w:cs="Times New Roman"/>
        </w:rPr>
        <w:t>Use Case Diagram:</w:t>
      </w:r>
    </w:p>
    <w:p w14:paraId="3DF963EC" w14:textId="0C40D968" w:rsidR="005A6DA5" w:rsidRDefault="005A6DA5" w:rsidP="005A6DA5">
      <w:pPr>
        <w:spacing w:line="480" w:lineRule="auto"/>
        <w:rPr>
          <w:rFonts w:ascii="Times New Roman" w:hAnsi="Times New Roman" w:cs="Times New Roman"/>
        </w:rPr>
      </w:pPr>
      <w:r>
        <w:rPr>
          <w:noProof/>
        </w:rPr>
        <w:lastRenderedPageBreak/>
        <w:drawing>
          <wp:inline distT="0" distB="0" distL="0" distR="0" wp14:anchorId="2EE1180A" wp14:editId="6FB49EBD">
            <wp:extent cx="5943600" cy="6009005"/>
            <wp:effectExtent l="0" t="0" r="0" b="0"/>
            <wp:docPr id="1245180552" name="Picture 1" descr="A diagram of a person's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0552" name="Picture 1" descr="A diagram of a person's accou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09005"/>
                    </a:xfrm>
                    <a:prstGeom prst="rect">
                      <a:avLst/>
                    </a:prstGeom>
                    <a:noFill/>
                    <a:ln>
                      <a:noFill/>
                    </a:ln>
                  </pic:spPr>
                </pic:pic>
              </a:graphicData>
            </a:graphic>
          </wp:inline>
        </w:drawing>
      </w:r>
    </w:p>
    <w:p w14:paraId="78BBC2B9" w14:textId="77777777" w:rsidR="005A6DA5" w:rsidRDefault="005A6DA5">
      <w:pPr>
        <w:rPr>
          <w:rFonts w:ascii="Times New Roman" w:hAnsi="Times New Roman" w:cs="Times New Roman"/>
        </w:rPr>
      </w:pPr>
      <w:r>
        <w:rPr>
          <w:rFonts w:ascii="Times New Roman" w:hAnsi="Times New Roman" w:cs="Times New Roman"/>
        </w:rPr>
        <w:br w:type="page"/>
      </w:r>
    </w:p>
    <w:p w14:paraId="0AF5467C" w14:textId="51099C3D" w:rsidR="005A6DA5" w:rsidRDefault="005A6DA5" w:rsidP="005A6DA5">
      <w:pPr>
        <w:spacing w:line="480" w:lineRule="auto"/>
        <w:rPr>
          <w:rFonts w:ascii="Times New Roman" w:hAnsi="Times New Roman" w:cs="Times New Roman"/>
        </w:rPr>
      </w:pPr>
      <w:r>
        <w:rPr>
          <w:rFonts w:ascii="Times New Roman" w:hAnsi="Times New Roman" w:cs="Times New Roman"/>
        </w:rPr>
        <w:lastRenderedPageBreak/>
        <w:t>Sample Script:</w:t>
      </w:r>
    </w:p>
    <w:p w14:paraId="7CDED5EB" w14:textId="0BC197C1" w:rsidR="005A6DA5" w:rsidRDefault="005A6DA5" w:rsidP="005A6DA5">
      <w:pPr>
        <w:spacing w:line="480" w:lineRule="auto"/>
        <w:rPr>
          <w:rFonts w:ascii="Times New Roman" w:hAnsi="Times New Roman" w:cs="Times New Roman"/>
        </w:rPr>
      </w:pPr>
      <w:r w:rsidRPr="00375421">
        <w:rPr>
          <w:rFonts w:ascii="Times New Roman" w:hAnsi="Times New Roman" w:cs="Times New Roman"/>
          <w:noProof/>
        </w:rPr>
        <w:drawing>
          <wp:inline distT="0" distB="0" distL="0" distR="0" wp14:anchorId="1CE77280" wp14:editId="7620527E">
            <wp:extent cx="2523016" cy="2283114"/>
            <wp:effectExtent l="0" t="0" r="0" b="3175"/>
            <wp:docPr id="12765664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66450" name="Picture 1" descr="A screen shot of a computer program&#10;&#10;Description automatically generated"/>
                    <pic:cNvPicPr/>
                  </pic:nvPicPr>
                  <pic:blipFill>
                    <a:blip r:embed="rId7"/>
                    <a:stretch>
                      <a:fillRect/>
                    </a:stretch>
                  </pic:blipFill>
                  <pic:spPr>
                    <a:xfrm>
                      <a:off x="0" y="0"/>
                      <a:ext cx="2526584" cy="2286342"/>
                    </a:xfrm>
                    <a:prstGeom prst="rect">
                      <a:avLst/>
                    </a:prstGeom>
                  </pic:spPr>
                </pic:pic>
              </a:graphicData>
            </a:graphic>
          </wp:inline>
        </w:drawing>
      </w:r>
    </w:p>
    <w:p w14:paraId="2A7386CB" w14:textId="42180162" w:rsidR="005A6DA5" w:rsidRDefault="005A6DA5" w:rsidP="005A6DA5">
      <w:pPr>
        <w:spacing w:line="480" w:lineRule="auto"/>
        <w:rPr>
          <w:rFonts w:ascii="Times New Roman" w:hAnsi="Times New Roman" w:cs="Times New Roman"/>
        </w:rPr>
      </w:pPr>
      <w:r>
        <w:rPr>
          <w:rFonts w:ascii="Times New Roman" w:hAnsi="Times New Roman" w:cs="Times New Roman"/>
        </w:rPr>
        <w:t>Sample email alert:</w:t>
      </w:r>
    </w:p>
    <w:p w14:paraId="65E7FBC8" w14:textId="69FB89AE" w:rsidR="005A6DA5" w:rsidRPr="005A6DA5" w:rsidRDefault="005A6DA5" w:rsidP="005A6DA5">
      <w:pPr>
        <w:spacing w:line="480" w:lineRule="auto"/>
        <w:rPr>
          <w:rFonts w:ascii="Times New Roman" w:hAnsi="Times New Roman" w:cs="Times New Roman"/>
        </w:rPr>
      </w:pPr>
      <w:r w:rsidRPr="00375421">
        <w:rPr>
          <w:rFonts w:ascii="Times New Roman" w:hAnsi="Times New Roman" w:cs="Times New Roman"/>
          <w:noProof/>
        </w:rPr>
        <w:drawing>
          <wp:inline distT="0" distB="0" distL="0" distR="0" wp14:anchorId="71DDBA70" wp14:editId="40DA45FC">
            <wp:extent cx="3323360" cy="2614996"/>
            <wp:effectExtent l="0" t="0" r="0" b="0"/>
            <wp:docPr id="172126399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3991" name="Picture 1" descr="A screenshot of a computer error message&#10;&#10;Description automatically generated"/>
                    <pic:cNvPicPr/>
                  </pic:nvPicPr>
                  <pic:blipFill>
                    <a:blip r:embed="rId8"/>
                    <a:stretch>
                      <a:fillRect/>
                    </a:stretch>
                  </pic:blipFill>
                  <pic:spPr>
                    <a:xfrm>
                      <a:off x="0" y="0"/>
                      <a:ext cx="3327152" cy="2617980"/>
                    </a:xfrm>
                    <a:prstGeom prst="rect">
                      <a:avLst/>
                    </a:prstGeom>
                  </pic:spPr>
                </pic:pic>
              </a:graphicData>
            </a:graphic>
          </wp:inline>
        </w:drawing>
      </w:r>
    </w:p>
    <w:sectPr w:rsidR="005A6DA5" w:rsidRPr="005A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97"/>
    <w:rsid w:val="00031780"/>
    <w:rsid w:val="00137197"/>
    <w:rsid w:val="00193B1A"/>
    <w:rsid w:val="001A3766"/>
    <w:rsid w:val="003A1E39"/>
    <w:rsid w:val="005A6DA5"/>
    <w:rsid w:val="006A42B2"/>
    <w:rsid w:val="00A16CA4"/>
    <w:rsid w:val="00BD0A59"/>
    <w:rsid w:val="00C7154E"/>
    <w:rsid w:val="00D6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5978"/>
  <w15:chartTrackingRefBased/>
  <w15:docId w15:val="{54F798A6-3D81-4294-B29D-E6D237D0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197"/>
    <w:rPr>
      <w:rFonts w:eastAsiaTheme="majorEastAsia" w:cstheme="majorBidi"/>
      <w:color w:val="272727" w:themeColor="text1" w:themeTint="D8"/>
    </w:rPr>
  </w:style>
  <w:style w:type="paragraph" w:styleId="Title">
    <w:name w:val="Title"/>
    <w:basedOn w:val="Normal"/>
    <w:next w:val="Normal"/>
    <w:link w:val="TitleChar"/>
    <w:uiPriority w:val="10"/>
    <w:qFormat/>
    <w:rsid w:val="0013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197"/>
    <w:pPr>
      <w:spacing w:before="160"/>
      <w:jc w:val="center"/>
    </w:pPr>
    <w:rPr>
      <w:i/>
      <w:iCs/>
      <w:color w:val="404040" w:themeColor="text1" w:themeTint="BF"/>
    </w:rPr>
  </w:style>
  <w:style w:type="character" w:customStyle="1" w:styleId="QuoteChar">
    <w:name w:val="Quote Char"/>
    <w:basedOn w:val="DefaultParagraphFont"/>
    <w:link w:val="Quote"/>
    <w:uiPriority w:val="29"/>
    <w:rsid w:val="00137197"/>
    <w:rPr>
      <w:i/>
      <w:iCs/>
      <w:color w:val="404040" w:themeColor="text1" w:themeTint="BF"/>
    </w:rPr>
  </w:style>
  <w:style w:type="paragraph" w:styleId="ListParagraph">
    <w:name w:val="List Paragraph"/>
    <w:basedOn w:val="Normal"/>
    <w:uiPriority w:val="34"/>
    <w:qFormat/>
    <w:rsid w:val="00137197"/>
    <w:pPr>
      <w:ind w:left="720"/>
      <w:contextualSpacing/>
    </w:pPr>
  </w:style>
  <w:style w:type="character" w:styleId="IntenseEmphasis">
    <w:name w:val="Intense Emphasis"/>
    <w:basedOn w:val="DefaultParagraphFont"/>
    <w:uiPriority w:val="21"/>
    <w:qFormat/>
    <w:rsid w:val="00137197"/>
    <w:rPr>
      <w:i/>
      <w:iCs/>
      <w:color w:val="0F4761" w:themeColor="accent1" w:themeShade="BF"/>
    </w:rPr>
  </w:style>
  <w:style w:type="paragraph" w:styleId="IntenseQuote">
    <w:name w:val="Intense Quote"/>
    <w:basedOn w:val="Normal"/>
    <w:next w:val="Normal"/>
    <w:link w:val="IntenseQuoteChar"/>
    <w:uiPriority w:val="30"/>
    <w:qFormat/>
    <w:rsid w:val="0013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197"/>
    <w:rPr>
      <w:i/>
      <w:iCs/>
      <w:color w:val="0F4761" w:themeColor="accent1" w:themeShade="BF"/>
    </w:rPr>
  </w:style>
  <w:style w:type="character" w:styleId="IntenseReference">
    <w:name w:val="Intense Reference"/>
    <w:basedOn w:val="DefaultParagraphFont"/>
    <w:uiPriority w:val="32"/>
    <w:qFormat/>
    <w:rsid w:val="00137197"/>
    <w:rPr>
      <w:b/>
      <w:bCs/>
      <w:smallCaps/>
      <w:color w:val="0F4761" w:themeColor="accent1" w:themeShade="BF"/>
      <w:spacing w:val="5"/>
    </w:rPr>
  </w:style>
  <w:style w:type="character" w:styleId="Hyperlink">
    <w:name w:val="Hyperlink"/>
    <w:basedOn w:val="DefaultParagraphFont"/>
    <w:uiPriority w:val="99"/>
    <w:unhideWhenUsed/>
    <w:rsid w:val="003A1E39"/>
    <w:rPr>
      <w:color w:val="467886" w:themeColor="hyperlink"/>
      <w:u w:val="single"/>
    </w:rPr>
  </w:style>
  <w:style w:type="character" w:styleId="UnresolvedMention">
    <w:name w:val="Unresolved Mention"/>
    <w:basedOn w:val="DefaultParagraphFont"/>
    <w:uiPriority w:val="99"/>
    <w:semiHidden/>
    <w:unhideWhenUsed/>
    <w:rsid w:val="003A1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furey/130-Group-Proje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Michael Furey</dc:creator>
  <cp:keywords/>
  <dc:description/>
  <cp:lastModifiedBy>Dillon Michael Furey</cp:lastModifiedBy>
  <cp:revision>4</cp:revision>
  <dcterms:created xsi:type="dcterms:W3CDTF">2024-12-09T20:24:00Z</dcterms:created>
  <dcterms:modified xsi:type="dcterms:W3CDTF">2024-12-09T21:36:00Z</dcterms:modified>
</cp:coreProperties>
</file>