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363B3" w14:textId="31C2D899" w:rsidR="000F11CE" w:rsidRPr="000F11CE" w:rsidRDefault="000F11CE" w:rsidP="000F11CE">
      <w:pPr>
        <w:spacing w:line="480" w:lineRule="auto"/>
        <w:rPr>
          <w:rFonts w:ascii="Times New Roman" w:hAnsi="Times New Roman" w:cs="Times New Roman"/>
        </w:rPr>
      </w:pPr>
      <w:r w:rsidRPr="000F11CE">
        <w:rPr>
          <w:rFonts w:ascii="Times New Roman" w:hAnsi="Times New Roman" w:cs="Times New Roman"/>
        </w:rPr>
        <w:t>CYSE 130 Group 5</w:t>
      </w:r>
    </w:p>
    <w:p w14:paraId="5AC94784" w14:textId="29B0504E" w:rsidR="000F11CE" w:rsidRPr="000F11CE" w:rsidRDefault="000F11CE" w:rsidP="000F11CE">
      <w:pPr>
        <w:spacing w:line="480" w:lineRule="auto"/>
        <w:rPr>
          <w:rFonts w:ascii="Times New Roman" w:hAnsi="Times New Roman" w:cs="Times New Roman"/>
        </w:rPr>
      </w:pPr>
      <w:r w:rsidRPr="000F11CE">
        <w:rPr>
          <w:rFonts w:ascii="Times New Roman" w:hAnsi="Times New Roman" w:cs="Times New Roman"/>
        </w:rPr>
        <w:t>Automation Assignment Report</w:t>
      </w:r>
    </w:p>
    <w:p w14:paraId="2B0D23A5" w14:textId="499EA8B1" w:rsidR="000F11CE" w:rsidRDefault="000F11CE" w:rsidP="000F11CE">
      <w:pPr>
        <w:spacing w:line="480" w:lineRule="auto"/>
        <w:rPr>
          <w:rFonts w:ascii="Times New Roman" w:hAnsi="Times New Roman" w:cs="Times New Roman"/>
        </w:rPr>
      </w:pPr>
      <w:r>
        <w:rPr>
          <w:rFonts w:ascii="Times New Roman" w:hAnsi="Times New Roman" w:cs="Times New Roman"/>
        </w:rPr>
        <w:tab/>
        <w:t>For clarity’s sake, we transferred our script over in code and markdown blocks that matched the detailed instructions given by Professor Paes. Seeing as we do not have any actual company’s data</w:t>
      </w:r>
      <w:r w:rsidR="00EF64A6">
        <w:rPr>
          <w:rFonts w:ascii="Times New Roman" w:hAnsi="Times New Roman" w:cs="Times New Roman"/>
        </w:rPr>
        <w:t xml:space="preserve">, we mostly used dummy logs and </w:t>
      </w:r>
      <w:proofErr w:type="spellStart"/>
      <w:r w:rsidR="00EF64A6">
        <w:rPr>
          <w:rFonts w:ascii="Times New Roman" w:hAnsi="Times New Roman" w:cs="Times New Roman"/>
        </w:rPr>
        <w:t>ip</w:t>
      </w:r>
      <w:proofErr w:type="spellEnd"/>
      <w:r w:rsidR="00EF64A6">
        <w:rPr>
          <w:rFonts w:ascii="Times New Roman" w:hAnsi="Times New Roman" w:cs="Times New Roman"/>
        </w:rPr>
        <w:t xml:space="preserve"> addresses for our scans and logs.</w:t>
      </w:r>
    </w:p>
    <w:p w14:paraId="187EFBA6" w14:textId="2A987ED7" w:rsidR="00EF64A6" w:rsidRDefault="00EF64A6" w:rsidP="000F11CE">
      <w:pPr>
        <w:spacing w:line="480" w:lineRule="auto"/>
        <w:rPr>
          <w:rFonts w:ascii="Times New Roman" w:hAnsi="Times New Roman" w:cs="Times New Roman"/>
        </w:rPr>
      </w:pPr>
      <w:r>
        <w:rPr>
          <w:rFonts w:ascii="Times New Roman" w:hAnsi="Times New Roman" w:cs="Times New Roman"/>
        </w:rPr>
        <w:tab/>
        <w:t xml:space="preserve">Starting from the top of the python notebook we submitted, we used the Windows_2k.log_structured.csv document as our fake company logs, scanning the document for any sort of repeated failed attempts or other warnings present in the logs. We then wrote all suspicious logs to a new text document. </w:t>
      </w:r>
    </w:p>
    <w:p w14:paraId="33BD51C0" w14:textId="678881BD" w:rsidR="00EF64A6" w:rsidRDefault="00EF64A6" w:rsidP="000F11CE">
      <w:pPr>
        <w:spacing w:line="480" w:lineRule="auto"/>
        <w:rPr>
          <w:rFonts w:ascii="Times New Roman" w:hAnsi="Times New Roman" w:cs="Times New Roman"/>
        </w:rPr>
      </w:pPr>
      <w:r>
        <w:rPr>
          <w:rFonts w:ascii="Times New Roman" w:hAnsi="Times New Roman" w:cs="Times New Roman"/>
        </w:rPr>
        <w:tab/>
        <w:t xml:space="preserve">In the next section, we collected actual system data, opting to just use high CPU usage as our suspicious activity. We logged the high CPU usage to a new text file, and then </w:t>
      </w:r>
      <w:r w:rsidR="00375421">
        <w:rPr>
          <w:rFonts w:ascii="Times New Roman" w:hAnsi="Times New Roman" w:cs="Times New Roman"/>
        </w:rPr>
        <w:t xml:space="preserve">set up an alert email using a dummy </w:t>
      </w:r>
      <w:proofErr w:type="spellStart"/>
      <w:r w:rsidR="00375421">
        <w:rPr>
          <w:rFonts w:ascii="Times New Roman" w:hAnsi="Times New Roman" w:cs="Times New Roman"/>
        </w:rPr>
        <w:t>gmail</w:t>
      </w:r>
      <w:proofErr w:type="spellEnd"/>
      <w:r w:rsidR="00375421">
        <w:rPr>
          <w:rFonts w:ascii="Times New Roman" w:hAnsi="Times New Roman" w:cs="Times New Roman"/>
        </w:rPr>
        <w:t xml:space="preserve"> account that we created for our group with an app password we generated. Pictured below is the result of running the code with CPU usage higher than 5% designated as suspicious for the purposes of testing our code.</w:t>
      </w:r>
    </w:p>
    <w:p w14:paraId="68296C99" w14:textId="5341C678" w:rsidR="00375421" w:rsidRDefault="00375421" w:rsidP="000F11CE">
      <w:pPr>
        <w:spacing w:line="480" w:lineRule="auto"/>
        <w:rPr>
          <w:rFonts w:ascii="Times New Roman" w:hAnsi="Times New Roman" w:cs="Times New Roman"/>
        </w:rPr>
      </w:pPr>
      <w:r w:rsidRPr="00375421">
        <w:rPr>
          <w:rFonts w:ascii="Times New Roman" w:hAnsi="Times New Roman" w:cs="Times New Roman"/>
        </w:rPr>
        <w:drawing>
          <wp:inline distT="0" distB="0" distL="0" distR="0" wp14:anchorId="1D67C442" wp14:editId="30E0E993">
            <wp:extent cx="2523016" cy="2283114"/>
            <wp:effectExtent l="0" t="0" r="0" b="3175"/>
            <wp:docPr id="12765664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66450" name="Picture 1" descr="A screen shot of a computer program&#10;&#10;Description automatically generated"/>
                    <pic:cNvPicPr/>
                  </pic:nvPicPr>
                  <pic:blipFill>
                    <a:blip r:embed="rId4"/>
                    <a:stretch>
                      <a:fillRect/>
                    </a:stretch>
                  </pic:blipFill>
                  <pic:spPr>
                    <a:xfrm>
                      <a:off x="0" y="0"/>
                      <a:ext cx="2526584" cy="2286342"/>
                    </a:xfrm>
                    <a:prstGeom prst="rect">
                      <a:avLst/>
                    </a:prstGeom>
                  </pic:spPr>
                </pic:pic>
              </a:graphicData>
            </a:graphic>
          </wp:inline>
        </w:drawing>
      </w:r>
      <w:r w:rsidRPr="00375421">
        <w:rPr>
          <w:rFonts w:ascii="Times New Roman" w:hAnsi="Times New Roman" w:cs="Times New Roman"/>
        </w:rPr>
        <w:drawing>
          <wp:inline distT="0" distB="0" distL="0" distR="0" wp14:anchorId="7C488D34" wp14:editId="32362A02">
            <wp:extent cx="3323360" cy="2614996"/>
            <wp:effectExtent l="0" t="0" r="0" b="0"/>
            <wp:docPr id="172126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3991" name=""/>
                    <pic:cNvPicPr/>
                  </pic:nvPicPr>
                  <pic:blipFill>
                    <a:blip r:embed="rId5"/>
                    <a:stretch>
                      <a:fillRect/>
                    </a:stretch>
                  </pic:blipFill>
                  <pic:spPr>
                    <a:xfrm>
                      <a:off x="0" y="0"/>
                      <a:ext cx="3327152" cy="2617980"/>
                    </a:xfrm>
                    <a:prstGeom prst="rect">
                      <a:avLst/>
                    </a:prstGeom>
                  </pic:spPr>
                </pic:pic>
              </a:graphicData>
            </a:graphic>
          </wp:inline>
        </w:drawing>
      </w:r>
    </w:p>
    <w:p w14:paraId="66A736FF" w14:textId="5F7465C8" w:rsidR="00375421" w:rsidRDefault="00375421" w:rsidP="000F11CE">
      <w:pPr>
        <w:spacing w:line="480" w:lineRule="auto"/>
        <w:rPr>
          <w:rFonts w:ascii="Times New Roman" w:hAnsi="Times New Roman" w:cs="Times New Roman"/>
        </w:rPr>
      </w:pPr>
      <w:r>
        <w:rPr>
          <w:rFonts w:ascii="Times New Roman" w:hAnsi="Times New Roman" w:cs="Times New Roman"/>
        </w:rPr>
        <w:lastRenderedPageBreak/>
        <w:t xml:space="preserve">After running the above script, we changed the CPU usage number back up to 90 for the sake of submitting the assignment. </w:t>
      </w:r>
    </w:p>
    <w:p w14:paraId="156BDBA9" w14:textId="5A5FD3CA" w:rsidR="00375421" w:rsidRPr="000F11CE" w:rsidRDefault="00375421" w:rsidP="000F11CE">
      <w:pPr>
        <w:spacing w:line="480" w:lineRule="auto"/>
        <w:rPr>
          <w:rFonts w:ascii="Times New Roman" w:hAnsi="Times New Roman" w:cs="Times New Roman"/>
        </w:rPr>
      </w:pPr>
      <w:r>
        <w:rPr>
          <w:rFonts w:ascii="Times New Roman" w:hAnsi="Times New Roman" w:cs="Times New Roman"/>
        </w:rPr>
        <w:tab/>
        <w:t xml:space="preserve">Finally we used the provided scripts in the word document after setting up </w:t>
      </w:r>
      <w:proofErr w:type="spellStart"/>
      <w:r>
        <w:rPr>
          <w:rFonts w:ascii="Times New Roman" w:hAnsi="Times New Roman" w:cs="Times New Roman"/>
        </w:rPr>
        <w:t>nmap</w:t>
      </w:r>
      <w:proofErr w:type="spellEnd"/>
      <w:r>
        <w:rPr>
          <w:rFonts w:ascii="Times New Roman" w:hAnsi="Times New Roman" w:cs="Times New Roman"/>
        </w:rPr>
        <w:t xml:space="preserve"> and </w:t>
      </w:r>
      <w:proofErr w:type="spellStart"/>
      <w:r>
        <w:rPr>
          <w:rFonts w:ascii="Times New Roman" w:hAnsi="Times New Roman" w:cs="Times New Roman"/>
        </w:rPr>
        <w:t>scapy</w:t>
      </w:r>
      <w:proofErr w:type="spellEnd"/>
      <w:r>
        <w:rPr>
          <w:rFonts w:ascii="Times New Roman" w:hAnsi="Times New Roman" w:cs="Times New Roman"/>
        </w:rPr>
        <w:t xml:space="preserve"> to scan for vulnerable ports using </w:t>
      </w:r>
      <w:proofErr w:type="spellStart"/>
      <w:r>
        <w:rPr>
          <w:rFonts w:ascii="Times New Roman" w:hAnsi="Times New Roman" w:cs="Times New Roman"/>
        </w:rPr>
        <w:t>namp</w:t>
      </w:r>
      <w:proofErr w:type="spellEnd"/>
      <w:r>
        <w:rPr>
          <w:rFonts w:ascii="Times New Roman" w:hAnsi="Times New Roman" w:cs="Times New Roman"/>
        </w:rPr>
        <w:t xml:space="preserve">, as well as monitoring network traffic using </w:t>
      </w:r>
      <w:proofErr w:type="spellStart"/>
      <w:r>
        <w:rPr>
          <w:rFonts w:ascii="Times New Roman" w:hAnsi="Times New Roman" w:cs="Times New Roman"/>
        </w:rPr>
        <w:t>scapy</w:t>
      </w:r>
      <w:proofErr w:type="spellEnd"/>
      <w:r>
        <w:rPr>
          <w:rFonts w:ascii="Times New Roman" w:hAnsi="Times New Roman" w:cs="Times New Roman"/>
        </w:rPr>
        <w:t xml:space="preserve">. </w:t>
      </w:r>
    </w:p>
    <w:sectPr w:rsidR="00375421" w:rsidRPr="000F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CE"/>
    <w:rsid w:val="000F11CE"/>
    <w:rsid w:val="00375421"/>
    <w:rsid w:val="006653BD"/>
    <w:rsid w:val="00EB533E"/>
    <w:rsid w:val="00EF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F723"/>
  <w15:chartTrackingRefBased/>
  <w15:docId w15:val="{23D7FF75-D7F6-4224-8D17-A6B0A147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1CE"/>
    <w:rPr>
      <w:rFonts w:eastAsiaTheme="majorEastAsia" w:cstheme="majorBidi"/>
      <w:color w:val="272727" w:themeColor="text1" w:themeTint="D8"/>
    </w:rPr>
  </w:style>
  <w:style w:type="paragraph" w:styleId="Title">
    <w:name w:val="Title"/>
    <w:basedOn w:val="Normal"/>
    <w:next w:val="Normal"/>
    <w:link w:val="TitleChar"/>
    <w:uiPriority w:val="10"/>
    <w:qFormat/>
    <w:rsid w:val="000F1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1CE"/>
    <w:pPr>
      <w:spacing w:before="160"/>
      <w:jc w:val="center"/>
    </w:pPr>
    <w:rPr>
      <w:i/>
      <w:iCs/>
      <w:color w:val="404040" w:themeColor="text1" w:themeTint="BF"/>
    </w:rPr>
  </w:style>
  <w:style w:type="character" w:customStyle="1" w:styleId="QuoteChar">
    <w:name w:val="Quote Char"/>
    <w:basedOn w:val="DefaultParagraphFont"/>
    <w:link w:val="Quote"/>
    <w:uiPriority w:val="29"/>
    <w:rsid w:val="000F11CE"/>
    <w:rPr>
      <w:i/>
      <w:iCs/>
      <w:color w:val="404040" w:themeColor="text1" w:themeTint="BF"/>
    </w:rPr>
  </w:style>
  <w:style w:type="paragraph" w:styleId="ListParagraph">
    <w:name w:val="List Paragraph"/>
    <w:basedOn w:val="Normal"/>
    <w:uiPriority w:val="34"/>
    <w:qFormat/>
    <w:rsid w:val="000F11CE"/>
    <w:pPr>
      <w:ind w:left="720"/>
      <w:contextualSpacing/>
    </w:pPr>
  </w:style>
  <w:style w:type="character" w:styleId="IntenseEmphasis">
    <w:name w:val="Intense Emphasis"/>
    <w:basedOn w:val="DefaultParagraphFont"/>
    <w:uiPriority w:val="21"/>
    <w:qFormat/>
    <w:rsid w:val="000F11CE"/>
    <w:rPr>
      <w:i/>
      <w:iCs/>
      <w:color w:val="0F4761" w:themeColor="accent1" w:themeShade="BF"/>
    </w:rPr>
  </w:style>
  <w:style w:type="paragraph" w:styleId="IntenseQuote">
    <w:name w:val="Intense Quote"/>
    <w:basedOn w:val="Normal"/>
    <w:next w:val="Normal"/>
    <w:link w:val="IntenseQuoteChar"/>
    <w:uiPriority w:val="30"/>
    <w:qFormat/>
    <w:rsid w:val="000F1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1CE"/>
    <w:rPr>
      <w:i/>
      <w:iCs/>
      <w:color w:val="0F4761" w:themeColor="accent1" w:themeShade="BF"/>
    </w:rPr>
  </w:style>
  <w:style w:type="character" w:styleId="IntenseReference">
    <w:name w:val="Intense Reference"/>
    <w:basedOn w:val="DefaultParagraphFont"/>
    <w:uiPriority w:val="32"/>
    <w:qFormat/>
    <w:rsid w:val="000F1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Michael Furey</dc:creator>
  <cp:keywords/>
  <dc:description/>
  <cp:lastModifiedBy>Dillon Michael Furey</cp:lastModifiedBy>
  <cp:revision>1</cp:revision>
  <dcterms:created xsi:type="dcterms:W3CDTF">2024-11-04T18:33:00Z</dcterms:created>
  <dcterms:modified xsi:type="dcterms:W3CDTF">2024-11-04T19:09:00Z</dcterms:modified>
</cp:coreProperties>
</file>