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azwu56wy0yn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Desenvolvimento de um Sistema de Triagem Epidemiológica Utilizando Lógica de Programação e Visualização de Dados em Python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Davi Gomes, Lucas Augusto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Sistemas de Informação / Informática em Saúde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Maio de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604dffqdi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Este artigo descreve o desenvolvimento do "Classificador de Risco Epidemiológico", um software projetado para auxiliar na triagem preliminar de indivíduos em contextos de surtos infectológicos. O sistema utiliza a linguagem Python para processar variáveis clínicas e demográficas, aplicando um modelo de pontuação ponderada para categorizar o nível de risco (Baixo, Médio ou Alto). A inclusão de uma interface gráfica para visualização de dados via biblioteca Matplotlib permite que o usuário compreenda pedagogicamente a influência de cada fator em sua saúde. Os resultados demonstram que ferramentas de baixo custo computacional podem servir como importantes mecanismos de educação em saúde e auxílio na gestão de fluxos hospitalares.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Python, Triagem Epidemiológica, Visualização de Dados, Sistemas de Informação, Saúde Pública.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7zdsie10px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A rápida disseminação de patógenos infectocontagiosos impõe desafios significativos aos sistemas de saúde pública. A sobrecarga de unidades de pronto atendimento muitas vezes ocorre devido à falta de ferramentas de autoavaliação que orientem a população sobre a real necessidade de intervenção médica imediata. O problema central que este projeto busca resolver é a lacuna de informação entre o surgimento de sintomas leves e a tomada de decisão do cidadão. O objetivo deste sistema é fornecer uma triagem automatizada, educativa e visual que classifique o risco epidemiológico individual.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o9m7aypeb7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Metodologia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O desenvolvimento do sistema fundamentou-se em três pilares: coleta de dados, processamento lógico e saída visual.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9zazfhtjt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Tecnologias Utilizadas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O projeto foi desenvolvido utilizando a linguagem </w:t>
      </w:r>
      <w:r w:rsidDel="00000000" w:rsidR="00000000" w:rsidRPr="00000000">
        <w:rPr>
          <w:b w:val="1"/>
          <w:bCs w:val="1"/>
          <w:rtl w:val="0"/>
        </w:rPr>
        <w:t xml:space="preserve">Python 3.10</w:t>
      </w:r>
      <w:r w:rsidDel="00000000" w:rsidR="00000000" w:rsidRPr="00000000">
        <w:rPr>
          <w:rtl w:val="0"/>
        </w:rPr>
        <w:t xml:space="preserve">, escolhida por sua legibilidade e vasta biblioteca de análise de dados. A biblioteca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foi empregada para a renderização do gráfico de barras, enquanto o módulo </w:t>
      </w:r>
      <w:r w:rsidDel="00000000" w:rsidR="00000000" w:rsidRPr="00000000">
        <w:rPr>
          <w:b w:val="1"/>
          <w:bCs w:val="1"/>
          <w:rtl w:val="0"/>
        </w:rPr>
        <w:t xml:space="preserve">venv</w:t>
      </w:r>
      <w:r w:rsidDel="00000000" w:rsidR="00000000" w:rsidRPr="00000000">
        <w:rPr>
          <w:rtl w:val="0"/>
        </w:rPr>
        <w:t xml:space="preserve"> foi utilizado para a gestão de dependências e isolamento do ambiente de execução.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um3jaq9r5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Lógica de Classificação de Risco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A análise de risco é baseada em uma função matemática de soma ponderada. Cada variável fornecida pelo usuário ($x_i$) possui um peso ($\omega_i$) associado, e o status de vacinação atua como um fator de mitigação ($\delta$). A pontuação final ($R$) é definida pela equação: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$$R = \left( \sum_{i=1}^{n} \omega_i x_i \right) - \delta$$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Onde os pesos foram definidos conforme a gravidade clínica: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 ($\ge 60$ anos):</w:t>
      </w:r>
      <w:r w:rsidDel="00000000" w:rsidR="00000000" w:rsidRPr="00000000">
        <w:rPr>
          <w:rtl w:val="0"/>
        </w:rPr>
        <w:t xml:space="preserve"> $\omega = 2$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Sintomas Ativos:</w:t>
      </w:r>
      <w:r w:rsidDel="00000000" w:rsidR="00000000" w:rsidRPr="00000000">
        <w:rPr>
          <w:rtl w:val="0"/>
        </w:rPr>
        <w:t xml:space="preserve"> $\omega = 3$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Comorbidades:</w:t>
      </w:r>
      <w:r w:rsidDel="00000000" w:rsidR="00000000" w:rsidRPr="00000000">
        <w:rPr>
          <w:rtl w:val="0"/>
        </w:rPr>
        <w:t xml:space="preserve"> $\omega = 2$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Contato Recente:</w:t>
      </w:r>
      <w:r w:rsidDel="00000000" w:rsidR="00000000" w:rsidRPr="00000000">
        <w:rPr>
          <w:rtl w:val="0"/>
        </w:rPr>
        <w:t xml:space="preserve"> $\omega = 2$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Vacinação Completa ($\delta$):</w:t>
      </w:r>
      <w:r w:rsidDel="00000000" w:rsidR="00000000" w:rsidRPr="00000000">
        <w:rPr>
          <w:rtl w:val="0"/>
        </w:rPr>
        <w:t xml:space="preserve"> $-2$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1binr46zx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Fluxo do Algoritmo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O programa executa um loop de captura de dados com validação de tipos (garantindo a integridade dos dados de entrada). Após a computação do score, o sistema executa uma estrutura condicional para determinar a categoria de risco e dispara a rotina de plotagem gráfica.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prl16c7js3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Resultados e Discussão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apresentou eficácia na diferenciação de perfis epidemiológicos. A interface gráfica revelou-se um componente crítico para o aspecto educativo: enquanto o terminal fornece a resposta objetiva, o gráfico de barras evidencia o "porquê" do resultado. Por exemplo, um usuário vacinado consegue visualizar claramente a barra negativa de proteção equilibrando os fatores de risco, o que incentiva a manutenção do status vacinal.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A classificação final é segmentada em: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Baixo Risco ($R &lt; 2$):</w:t>
      </w:r>
      <w:r w:rsidDel="00000000" w:rsidR="00000000" w:rsidRPr="00000000">
        <w:rPr>
          <w:rtl w:val="0"/>
        </w:rPr>
        <w:t xml:space="preserve"> Foco em medidas de higiene preventiva.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Médio Risco ($2 \le R \le 4$):</w:t>
      </w:r>
      <w:r w:rsidDel="00000000" w:rsidR="00000000" w:rsidRPr="00000000">
        <w:rPr>
          <w:rtl w:val="0"/>
        </w:rPr>
        <w:t xml:space="preserve"> Monitoramento de sintomas e isolamento social.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Alto Risco ($R \ge 5$):</w:t>
      </w:r>
      <w:r w:rsidDel="00000000" w:rsidR="00000000" w:rsidRPr="00000000">
        <w:rPr>
          <w:rtl w:val="0"/>
        </w:rPr>
        <w:t xml:space="preserve"> Orientação para busca imediata de auxílio médico profissional.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43t9n90fvc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Trabalhos Futuros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Para evoluções posteriores, propõe-se a integração com bancos de dados </w:t>
      </w:r>
      <w:r w:rsidDel="00000000" w:rsidR="00000000" w:rsidRPr="00000000">
        <w:rPr>
          <w:b w:val="1"/>
          <w:bCs w:val="1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para monitoramento histórico de surtos locais. Além disso, a implementação de uma interface web via frameworks como Flask permitiria a escalabilidade do sistema para acesso via dispositivos móveis por uma base maior de usuários.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k8rm66ex6r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O "Classificador de Risco Epidemiológico" cumpre seu papel como ferramenta de suporte à decisão de baixo custo e alta eficácia pedagógica. A integração de lógica de programação com visualização de dados científicos permite transformar dados brutos em conhecimento acionável para a saúde pública, mitigando a desinformação e auxiliando na triagem primária de pacientes.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7ho25ka4ss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Referências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MATPLOTLIB. </w:t>
      </w:r>
      <w:r w:rsidDel="00000000" w:rsidR="00000000" w:rsidRPr="00000000">
        <w:rPr>
          <w:b w:val="1"/>
          <w:bCs w:val="1"/>
          <w:rtl w:val="0"/>
        </w:rPr>
        <w:t xml:space="preserve">Pyplot tutorial</w:t>
      </w:r>
      <w:r w:rsidDel="00000000" w:rsidR="00000000" w:rsidRPr="00000000">
        <w:rPr>
          <w:rtl w:val="0"/>
        </w:rPr>
        <w:t xml:space="preserve">. Disponível em: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https://matplotlib.org/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PYTHON SOFTWARE FOUNDATION. </w:t>
      </w:r>
      <w:r w:rsidDel="00000000" w:rsidR="00000000" w:rsidRPr="00000000">
        <w:rPr>
          <w:b w:val="1"/>
          <w:bCs w:val="1"/>
          <w:rtl w:val="0"/>
        </w:rPr>
        <w:t xml:space="preserve">Python Language Reference, version 3.10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WORLD HEALTH ORGANIZATION. </w:t>
      </w:r>
      <w:r w:rsidDel="00000000" w:rsidR="00000000" w:rsidRPr="00000000">
        <w:rPr>
          <w:b w:val="1"/>
          <w:bCs w:val="1"/>
          <w:rtl w:val="0"/>
        </w:rPr>
        <w:t xml:space="preserve">Digital Health for Pandemics</w:t>
      </w:r>
      <w:r w:rsidDel="00000000" w:rsidR="00000000" w:rsidRPr="00000000">
        <w:rPr>
          <w:rtl w:val="0"/>
        </w:rPr>
        <w:t xml:space="preserve">. 2024.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xu5ufokro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Informações Suplementares (Anexos)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Completo Utilizado:</w:t>
      </w:r>
    </w:p>
    <w:p w:rsidR="00000000" w:rsidDel="00000000" w:rsidP="00000000" w:rsidRDefault="00000000" w:rsidRPr="00000000" w14:paraId="0000002C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"Crie um projeto completo em Python chamado “Classificador de Risco Epidemiológico”, com foco em ajudar a população a identificar possíveis níveis de risco relacionados a doenças infectológicas. [Requisitos de sintomas, idade, vacinação]... Gere uma documentação completa... [Requisito adicional] Faça com que esse projeto gere um gráfico de acordo com os dados recebidos."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Auxílio da IA no Desenvolvimento: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A Inteligência Artificial atuou na tradução de diretrizes epidemiológicas em lógica computacional. A IA estruturou a arquitetura de funções para garantir o princípio de responsabilidade única (</w:t>
      </w:r>
      <w:r w:rsidDel="00000000" w:rsidR="00000000" w:rsidRPr="00000000">
        <w:rPr>
          <w:i w:val="1"/>
          <w:iCs w:val="1"/>
          <w:rtl w:val="0"/>
        </w:rPr>
        <w:t xml:space="preserve">Clean Code</w:t>
      </w:r>
      <w:r w:rsidDel="00000000" w:rsidR="00000000" w:rsidRPr="00000000">
        <w:rPr>
          <w:rtl w:val="0"/>
        </w:rPr>
        <w:t xml:space="preserve">), implementou o tratamento de exceções para robustez do software e desenvolveu a lógica de cores condicionais para o gráfico de barras, garantindo que a saída visual fosse intuitiva (vermelho para risco, verde para proteção).</w:t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Comentários no Código: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O código-fonte (apresentado anteriormente) contém comentários técnicos detalhados que explicam a utilidade de cada bloco, desde a importação de módulos até a renderização final do </w:t>
      </w:r>
      <w:r w:rsidDel="00000000" w:rsidR="00000000" w:rsidRPr="00000000">
        <w:rPr>
          <w:color w:val="188038"/>
          <w:rtl w:val="0"/>
        </w:rPr>
        <w:t xml:space="preserve">plt.show()</w:t>
      </w:r>
      <w:r w:rsidDel="00000000" w:rsidR="00000000" w:rsidRPr="00000000">
        <w:rPr>
          <w:rtl w:val="0"/>
        </w:rPr>
        <w:t xml:space="preserve">, facilitando a manutenção por outros desenvolvedores.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O que achou da estrutura de artigo? Gostaria de aprofundar alguma seção específica da metodologia ou dos resultados?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plotlib.org/" TargetMode="External"/><Relationship Id="rId7" Type="http://schemas.openxmlformats.org/officeDocument/2006/relationships/hyperlink" Target="https://matplotlib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