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0" w:firstLine="0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David Garcia Blandon: *Corregido*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</w:rPr>
        <w:drawing>
          <wp:inline distB="114300" distT="114300" distL="114300" distR="114300">
            <wp:extent cx="5731200" cy="137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12529"/>
          <w:sz w:val="23"/>
          <w:szCs w:val="23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Fredy Alberto Orozco Loaiza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</w:rPr>
        <w:drawing>
          <wp:inline distB="114300" distT="114300" distL="114300" distR="114300">
            <wp:extent cx="57312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Juan Pablo Gómez Reyes: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</w:rPr>
        <w:drawing>
          <wp:inline distB="114300" distT="114300" distL="114300" distR="114300">
            <wp:extent cx="5731200" cy="135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Nombre del proyecto.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TextIA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Objetivo del proyecto.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Proyecto de procesamiento de lenguaje natural: Es un aplicativo que realiza análisis de texto automatizado para identificación de sentimientos, temas y entidades, con generación de resumen.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Describa la información con la que cuenta para iniciar a trabajar en el proyecto.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0" w:firstLine="0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El procesamiento de lenguaje natural (PLN) es una rama de la inteligencia artificial que se enfoca en la interacción entre los humanos y los computadores mediante el uso de lenguaje natural. Su objetivo es permitir a las máquinas entender, interpretar y generar lenguaje humano de manera efectiva. El PLN utiliza técnicas de lingüística computacional, aprendizaje automático y estadística para procesar y analizar textos, voz y otros datos en lenguaje natural. Algunas de sus aplicaciones más comunes incluyen el análisis de sentimiento, el reconocimiento de voz, la traducción automática, el resumen de texto, entre otras.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12529"/>
          <w:sz w:val="23"/>
          <w:szCs w:val="23"/>
          <w:u w:val="none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Análisis de sentimiento: es una técnica de procesamiento de lenguaje natural que permite determinar la actitud o emoción expresada en un texto. Se utiliza para analizar opiniones en redes sociales, comentarios de clientes en reseñas de productos, entre otros.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12529"/>
          <w:sz w:val="23"/>
          <w:szCs w:val="23"/>
          <w:u w:val="none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Reconocimiento de entidades nombradas: es una técnica de procesamiento de lenguaje natural que se utiliza para identificar y clasificar diferentes tipos de entidades en un texto, como personas, organizaciones, ubicaciones, fechas, entre otras.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12529"/>
          <w:sz w:val="23"/>
          <w:szCs w:val="23"/>
          <w:u w:val="none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Resumen de texto: es una técnica de procesamiento de lenguaje natural que consiste en resumir el contenido de un texto en un formato más breve y conciso. El objetivo es preservar la información más importante y relevante del texto original.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12529"/>
          <w:sz w:val="23"/>
          <w:szCs w:val="23"/>
          <w:u w:val="none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Modelado de temas: es una técnica de procesamiento de lenguaje natural que se utiliza para identificar los temas principales en un conjunto de documentos o textos. El objetivo es agrupar los textos en categorías temáticas para facilitar su análisis y comprensión.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0" w:firstLine="0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La librería </w:t>
      </w:r>
      <w:r w:rsidDel="00000000" w:rsidR="00000000" w:rsidRPr="00000000">
        <w:rPr>
          <w:color w:val="212529"/>
          <w:sz w:val="23"/>
          <w:szCs w:val="23"/>
          <w:rtl w:val="0"/>
        </w:rPr>
        <w:t xml:space="preserve">HugginFace</w:t>
      </w:r>
      <w:r w:rsidDel="00000000" w:rsidR="00000000" w:rsidRPr="00000000">
        <w:rPr>
          <w:color w:val="212529"/>
          <w:sz w:val="23"/>
          <w:szCs w:val="23"/>
          <w:rtl w:val="0"/>
        </w:rPr>
        <w:t xml:space="preserve">, cuenta con una gran cantidad de tutoriales para hacer análisis de texto, también cuenta con grandes modelos de </w:t>
      </w:r>
      <w:r w:rsidDel="00000000" w:rsidR="00000000" w:rsidRPr="00000000">
        <w:rPr>
          <w:color w:val="212529"/>
          <w:sz w:val="23"/>
          <w:szCs w:val="23"/>
          <w:rtl w:val="0"/>
        </w:rPr>
        <w:t xml:space="preserve">PLN</w:t>
      </w:r>
      <w:r w:rsidDel="00000000" w:rsidR="00000000" w:rsidRPr="00000000">
        <w:rPr>
          <w:color w:val="212529"/>
          <w:sz w:val="23"/>
          <w:szCs w:val="23"/>
          <w:rtl w:val="0"/>
        </w:rPr>
        <w:t xml:space="preserve"> pre-entrenados y con apis abiertas para hacer el procesamiento del texto.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0" w:firstLine="0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Con la librería de </w:t>
      </w:r>
      <w:r w:rsidDel="00000000" w:rsidR="00000000" w:rsidRPr="00000000">
        <w:rPr>
          <w:color w:val="212529"/>
          <w:sz w:val="23"/>
          <w:szCs w:val="23"/>
          <w:rtl w:val="0"/>
        </w:rPr>
        <w:t xml:space="preserve">streamlit</w:t>
      </w:r>
      <w:r w:rsidDel="00000000" w:rsidR="00000000" w:rsidRPr="00000000">
        <w:rPr>
          <w:color w:val="212529"/>
          <w:sz w:val="23"/>
          <w:szCs w:val="23"/>
          <w:rtl w:val="0"/>
        </w:rPr>
        <w:t xml:space="preserve">, se puede crear un prototipo de interfaz para un usuario final, donde se el entregue un texto y se procese la información, entregando al usuario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¿Cómo obtendrá el aplicativo la información para operar (entradas o inputs)?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0" w:firstLine="0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El usuario ingresará el texto por medio de una interfaz simple, creada con </w:t>
      </w:r>
      <w:r w:rsidDel="00000000" w:rsidR="00000000" w:rsidRPr="00000000">
        <w:rPr>
          <w:color w:val="212529"/>
          <w:sz w:val="23"/>
          <w:szCs w:val="23"/>
          <w:rtl w:val="0"/>
        </w:rPr>
        <w:t xml:space="preserve">streamlit</w:t>
      </w:r>
      <w:r w:rsidDel="00000000" w:rsidR="00000000" w:rsidRPr="00000000">
        <w:rPr>
          <w:color w:val="212529"/>
          <w:sz w:val="23"/>
          <w:szCs w:val="23"/>
          <w:rtl w:val="0"/>
        </w:rPr>
        <w:t xml:space="preserve">. ¿Qué resultados de salida generará el aplicativo cuando sea ejecutado (salidas o outputs)?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0" w:firstLine="0"/>
        <w:rPr>
          <w:color w:val="212529"/>
          <w:sz w:val="23"/>
          <w:szCs w:val="23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Una interfaz que imprima el análisis de los sentimientos, la definición de los temas y entidades identificados en el texto, así como un resumen del mismo.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¿Qué cálculos o procesos debe realizar el aplicativo para convertir las entradas en salidas?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12529"/>
          <w:sz w:val="23"/>
          <w:szCs w:val="23"/>
          <w:u w:val="none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Interfaz gráfica.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12529"/>
          <w:sz w:val="23"/>
          <w:szCs w:val="23"/>
          <w:u w:val="none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Preprocesamiento del texto.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12529"/>
          <w:sz w:val="23"/>
          <w:szCs w:val="23"/>
          <w:u w:val="none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Tokenización.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Análisis de sentimientos.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Reconocimiento de entidades nombradas.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Resumen de texto.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Modelado de temas.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0" w:afterAutospacing="0" w:lineRule="auto"/>
        <w:ind w:left="1440" w:hanging="360"/>
        <w:rPr>
          <w:color w:val="212529"/>
          <w:sz w:val="23"/>
          <w:szCs w:val="23"/>
          <w:u w:val="none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Postprocesamiento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spacing w:after="240" w:lineRule="auto"/>
        <w:ind w:left="1440" w:hanging="360"/>
        <w:rPr>
          <w:color w:val="212529"/>
          <w:sz w:val="23"/>
          <w:szCs w:val="23"/>
          <w:u w:val="none"/>
        </w:rPr>
      </w:pPr>
      <w:r w:rsidDel="00000000" w:rsidR="00000000" w:rsidRPr="00000000">
        <w:rPr>
          <w:color w:val="212529"/>
          <w:sz w:val="23"/>
          <w:szCs w:val="23"/>
          <w:rtl w:val="0"/>
        </w:rPr>
        <w:t xml:space="preserve">Entrega al usuario final.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1440" w:firstLine="0"/>
        <w:rPr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frorozcol@unal.edu.c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