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7C6E" w14:textId="4E3CEEA1" w:rsidR="000F0D18" w:rsidRPr="000F0D18" w:rsidRDefault="000F0D18" w:rsidP="000F0D1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Лекція №1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Pr="000F0D18">
        <w:rPr>
          <w:sz w:val="28"/>
          <w:szCs w:val="28"/>
          <w:lang w:val="uk-UA"/>
        </w:rPr>
        <w:t>Тема: Вступ. Основні поняття БД. Порівняльна характеристика баз даних з файловими</w:t>
      </w:r>
    </w:p>
    <w:p w14:paraId="5E8B2FBE" w14:textId="62C856CA" w:rsidR="004C747D" w:rsidRDefault="000F0D18" w:rsidP="000F0D18">
      <w:pPr>
        <w:spacing w:after="0"/>
        <w:rPr>
          <w:sz w:val="28"/>
          <w:szCs w:val="28"/>
          <w:lang w:val="uk-UA"/>
        </w:rPr>
      </w:pPr>
      <w:r w:rsidRPr="000F0D18">
        <w:rPr>
          <w:sz w:val="28"/>
          <w:szCs w:val="28"/>
          <w:lang w:val="uk-UA"/>
        </w:rPr>
        <w:t>системами. БД як компонент інформаційної системи, архітектура БД. Загальні засади академічної</w:t>
      </w:r>
      <w:r>
        <w:rPr>
          <w:sz w:val="28"/>
          <w:szCs w:val="28"/>
          <w:lang w:val="uk-UA"/>
        </w:rPr>
        <w:t xml:space="preserve"> </w:t>
      </w:r>
      <w:r w:rsidRPr="000F0D18">
        <w:rPr>
          <w:sz w:val="28"/>
          <w:szCs w:val="28"/>
          <w:lang w:val="uk-UA"/>
        </w:rPr>
        <w:t>доброчесності</w:t>
      </w:r>
    </w:p>
    <w:p w14:paraId="3AB66D7B" w14:textId="4D7CA1BB" w:rsidR="000F0D18" w:rsidRDefault="000F0D18" w:rsidP="000F0D18">
      <w:pPr>
        <w:spacing w:after="0"/>
        <w:rPr>
          <w:sz w:val="28"/>
          <w:szCs w:val="28"/>
          <w:lang w:val="uk-UA"/>
        </w:rPr>
      </w:pPr>
    </w:p>
    <w:p w14:paraId="41556910" w14:textId="6D35E9C9" w:rsidR="00407162" w:rsidRDefault="00407162" w:rsidP="000F0D1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340DC738" w14:textId="77777777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1. Що називають базою даних?</w:t>
      </w:r>
    </w:p>
    <w:p w14:paraId="3A620D71" w14:textId="15CACCD7" w:rsidR="00407162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Базою даних є сукупність даних, що є організованою структурою, яка забезпечує зберігання інформації і зручний доступ до даних.</w:t>
      </w:r>
    </w:p>
    <w:p w14:paraId="4D82624B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0FA080B8" w14:textId="5EAA7CCB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2. Які вимоги висуваються до сучасних баз даних?</w:t>
      </w:r>
    </w:p>
    <w:p w14:paraId="43A29744" w14:textId="23D2DA01" w:rsidR="00407162" w:rsidRPr="00CC3BF8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CC3BF8">
        <w:rPr>
          <w:sz w:val="28"/>
          <w:szCs w:val="28"/>
          <w:lang w:val="uk-UA"/>
        </w:rPr>
        <w:t>Сучасні бази даних повинні бути зручними інструментами для створення додатків; багаторазово та багатоаспектно використовувати дані; бути простими та гнучкими у використанні; незалежні від додатків і прості у розширенні; повинні ефективно і гнучко зберігати дані; також система повинна забезпечувати необхідний рівень захисту даних і мати розвинути засоби адміністрування.</w:t>
      </w:r>
    </w:p>
    <w:p w14:paraId="2A67DF72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1B76D05D" w14:textId="4F91E0BF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3. Наведіть два приклади прикладних областей, у яких доцільно застосовувати</w:t>
      </w:r>
    </w:p>
    <w:p w14:paraId="608A3A9B" w14:textId="08F683B8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електронні бази даних. Вкажіть перелік об'єктів, про які повинна зберігатись інформація у</w:t>
      </w:r>
      <w:r>
        <w:rPr>
          <w:sz w:val="28"/>
          <w:szCs w:val="28"/>
          <w:lang w:val="uk-UA"/>
        </w:rPr>
        <w:t xml:space="preserve"> </w:t>
      </w:r>
      <w:r w:rsidRPr="00407162">
        <w:rPr>
          <w:sz w:val="28"/>
          <w:szCs w:val="28"/>
          <w:lang w:val="uk-UA"/>
        </w:rPr>
        <w:t>цих БД.</w:t>
      </w:r>
    </w:p>
    <w:p w14:paraId="41D84257" w14:textId="7AC1EFF7" w:rsidR="00407162" w:rsidRPr="00F15442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F15442" w:rsidRPr="00F15442">
        <w:rPr>
          <w:sz w:val="28"/>
          <w:szCs w:val="28"/>
        </w:rPr>
        <w:t xml:space="preserve"> </w:t>
      </w:r>
      <w:r w:rsidR="00F15442">
        <w:rPr>
          <w:sz w:val="28"/>
          <w:szCs w:val="28"/>
          <w:lang w:val="uk-UA"/>
        </w:rPr>
        <w:t>Одним з найпопулярніших прикладів використання електронних баз даних це інтернет магазини. Необхідна для обліку товарів, клієнтів, постачальників, категорій товарів та іншого. Другим прикладом використання електронної бази даних є навчальні заклади</w:t>
      </w:r>
      <w:r w:rsidR="00B00AB1">
        <w:rPr>
          <w:sz w:val="28"/>
          <w:szCs w:val="28"/>
          <w:lang w:val="uk-UA"/>
        </w:rPr>
        <w:t>. Об’єктами бд навчального закладу можуть бути студенти, групи студентів, курси, спеціальності, дисципліни тощо.</w:t>
      </w:r>
    </w:p>
    <w:p w14:paraId="61E8D0AD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31F72660" w14:textId="2075CA91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5. Що називають системою управління базами даних?</w:t>
      </w:r>
    </w:p>
    <w:p w14:paraId="2B52ABBB" w14:textId="00F2ECF2" w:rsidR="00407162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B00AB1">
        <w:rPr>
          <w:sz w:val="28"/>
          <w:szCs w:val="28"/>
          <w:lang w:val="uk-UA"/>
        </w:rPr>
        <w:t xml:space="preserve"> СУБД є комплекс мовних та програмних засобів для обробки інформації у базі даних. </w:t>
      </w:r>
    </w:p>
    <w:p w14:paraId="29EBD31F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7187F116" w14:textId="1D92F5C9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6. Які основні вимоги висуваються до сучасних СКБД?</w:t>
      </w:r>
    </w:p>
    <w:p w14:paraId="7A834D22" w14:textId="77D2BBBB" w:rsidR="00407162" w:rsidRPr="00431051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B00AB1">
        <w:rPr>
          <w:sz w:val="28"/>
          <w:szCs w:val="28"/>
          <w:lang w:val="uk-UA"/>
        </w:rPr>
        <w:t xml:space="preserve"> До сучасних СКБД висуваються такі вимоги як можливість маніпулювання даними, можливість пошуку і формування запитів, забезпечення цілісності даних, забезпечення захисту і таємності. </w:t>
      </w:r>
    </w:p>
    <w:p w14:paraId="322FDD9D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0738CC63" w14:textId="1A330412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7. Які основні відмінності між СКБД та файловими системами?</w:t>
      </w:r>
    </w:p>
    <w:p w14:paraId="7B8B88C3" w14:textId="07133F70" w:rsidR="00407162" w:rsidRPr="00404B78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6C395F">
        <w:rPr>
          <w:sz w:val="28"/>
          <w:szCs w:val="28"/>
          <w:lang w:val="uk-UA"/>
        </w:rPr>
        <w:t xml:space="preserve"> </w:t>
      </w:r>
      <w:r w:rsidR="00404B78">
        <w:rPr>
          <w:sz w:val="28"/>
          <w:szCs w:val="28"/>
          <w:lang w:val="uk-UA"/>
        </w:rPr>
        <w:t>Оскільки БД вирішує проблеми файлових систем, Усі дані БД взаємопов’язані і мінімально надмірні, чого не можна було досягнути за ФС. Також БД розраховані на спільне використання користувачами, тоді як при спільному використанні одних й тих самих даних у ФС декількома користувачами можуть виникнути проблеми. На додачу БД мають цілісність да захист даних від несанкціонованого доступу.</w:t>
      </w:r>
    </w:p>
    <w:p w14:paraId="3AC8299F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29059AF4" w14:textId="330AA77D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8. Що входить до складу автоматизованої інформаційної системи?</w:t>
      </w:r>
    </w:p>
    <w:p w14:paraId="6D2D5424" w14:textId="72F3DD93" w:rsidR="00407162" w:rsidRPr="00431051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431051">
        <w:rPr>
          <w:sz w:val="28"/>
          <w:szCs w:val="28"/>
          <w:lang w:val="uk-UA"/>
        </w:rPr>
        <w:t xml:space="preserve"> До складу ІС входять технічні засоби, програмне забезпечення та кадрове забезпечення.</w:t>
      </w:r>
    </w:p>
    <w:p w14:paraId="05EC71AA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571643D4" w14:textId="7F01DF9C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9. Що називають базою даних?</w:t>
      </w:r>
    </w:p>
    <w:p w14:paraId="28EA5381" w14:textId="244D3B21" w:rsidR="00407162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431051">
        <w:rPr>
          <w:sz w:val="28"/>
          <w:szCs w:val="28"/>
          <w:lang w:val="uk-UA"/>
        </w:rPr>
        <w:t xml:space="preserve"> </w:t>
      </w:r>
      <w:r w:rsidR="00431051">
        <w:rPr>
          <w:sz w:val="28"/>
          <w:szCs w:val="28"/>
          <w:lang w:val="uk-UA"/>
        </w:rPr>
        <w:t>Базою даних є сукупність даних, що є організованою структурою, яка забезпечує зберігання інформації і зручний доступ до даних.</w:t>
      </w:r>
    </w:p>
    <w:p w14:paraId="456814AC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0C34F6E8" w14:textId="40923E2D" w:rsidR="00407162" w:rsidRP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10. Якими способами може створюватись база даних?</w:t>
      </w:r>
    </w:p>
    <w:p w14:paraId="73BF2872" w14:textId="6C57980F" w:rsidR="00407162" w:rsidRPr="00467D54" w:rsidRDefault="00407162" w:rsidP="004071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431051">
        <w:rPr>
          <w:sz w:val="28"/>
          <w:szCs w:val="28"/>
          <w:lang w:val="uk-UA"/>
        </w:rPr>
        <w:t xml:space="preserve"> </w:t>
      </w:r>
      <w:r w:rsidR="00467D54">
        <w:rPr>
          <w:sz w:val="28"/>
          <w:szCs w:val="28"/>
          <w:lang w:val="uk-UA"/>
        </w:rPr>
        <w:t xml:space="preserve">базу даних можна створити двома основними способами. Перший - завдяки алгоритмічним мовам програмування типу </w:t>
      </w:r>
      <w:r w:rsidR="00467D54">
        <w:rPr>
          <w:sz w:val="28"/>
          <w:szCs w:val="28"/>
          <w:lang w:val="en-US"/>
        </w:rPr>
        <w:t>Basic</w:t>
      </w:r>
      <w:r w:rsidR="00467D54" w:rsidRPr="00467D54">
        <w:rPr>
          <w:sz w:val="28"/>
          <w:szCs w:val="28"/>
        </w:rPr>
        <w:t xml:space="preserve">, </w:t>
      </w:r>
      <w:r w:rsidR="00467D54">
        <w:rPr>
          <w:sz w:val="28"/>
          <w:szCs w:val="28"/>
          <w:lang w:val="en-US"/>
        </w:rPr>
        <w:t>C</w:t>
      </w:r>
      <w:r w:rsidR="00467D54" w:rsidRPr="00467D54">
        <w:rPr>
          <w:sz w:val="28"/>
          <w:szCs w:val="28"/>
        </w:rPr>
        <w:t>++</w:t>
      </w:r>
      <w:r w:rsidR="00467D54">
        <w:rPr>
          <w:sz w:val="28"/>
          <w:szCs w:val="28"/>
          <w:lang w:val="uk-UA"/>
        </w:rPr>
        <w:t xml:space="preserve">. Другий - завдяки субд таких як </w:t>
      </w:r>
      <w:r w:rsidR="00467D54">
        <w:rPr>
          <w:sz w:val="28"/>
          <w:szCs w:val="28"/>
          <w:lang w:val="en-US"/>
        </w:rPr>
        <w:t xml:space="preserve">NySQL </w:t>
      </w:r>
      <w:r w:rsidR="00467D54">
        <w:rPr>
          <w:sz w:val="28"/>
          <w:szCs w:val="28"/>
          <w:lang w:val="uk-UA"/>
        </w:rPr>
        <w:t xml:space="preserve">фбо </w:t>
      </w:r>
      <w:r w:rsidR="00467D54">
        <w:rPr>
          <w:sz w:val="28"/>
          <w:szCs w:val="28"/>
          <w:lang w:val="en-US"/>
        </w:rPr>
        <w:t>MS Access</w:t>
      </w:r>
      <w:r w:rsidR="00467D54">
        <w:rPr>
          <w:sz w:val="28"/>
          <w:szCs w:val="28"/>
          <w:lang w:val="uk-UA"/>
        </w:rPr>
        <w:t>.</w:t>
      </w:r>
    </w:p>
    <w:p w14:paraId="42AF6C19" w14:textId="77777777" w:rsidR="00407162" w:rsidRDefault="00407162" w:rsidP="00407162">
      <w:pPr>
        <w:spacing w:after="0"/>
        <w:rPr>
          <w:sz w:val="28"/>
          <w:szCs w:val="28"/>
          <w:lang w:val="uk-UA"/>
        </w:rPr>
      </w:pPr>
    </w:p>
    <w:p w14:paraId="07C647CB" w14:textId="077F88CA" w:rsidR="00407162" w:rsidRDefault="00407162" w:rsidP="00407162">
      <w:pPr>
        <w:spacing w:after="0"/>
        <w:rPr>
          <w:sz w:val="28"/>
          <w:szCs w:val="28"/>
          <w:lang w:val="uk-UA"/>
        </w:rPr>
      </w:pPr>
      <w:r w:rsidRPr="00407162">
        <w:rPr>
          <w:sz w:val="28"/>
          <w:szCs w:val="28"/>
          <w:lang w:val="uk-UA"/>
        </w:rPr>
        <w:t>11. Опишіть трирівневу архітектуру БД.</w:t>
      </w:r>
    </w:p>
    <w:p w14:paraId="360D95E7" w14:textId="5270A11A" w:rsidR="000F0D18" w:rsidRDefault="00407162" w:rsidP="000F0D1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431051">
        <w:rPr>
          <w:sz w:val="28"/>
          <w:szCs w:val="28"/>
          <w:lang w:val="uk-UA"/>
        </w:rPr>
        <w:t xml:space="preserve"> Трирівневий підхід складається з зовнішнього рівня, концептуального рівня та внутрішнього рівня.</w:t>
      </w:r>
      <w:r w:rsidR="00467D54">
        <w:rPr>
          <w:sz w:val="28"/>
          <w:szCs w:val="28"/>
          <w:lang w:val="uk-UA"/>
        </w:rPr>
        <w:t xml:space="preserve"> Зовнішній визначає частину бд, що має безпосереднє відношення до певного користувача. Концептуальний рівень бази даних визначає які дані зберігаються в бд і які зв’язки існують між ними. Внутрішня частина, це фізичне уявлення бази даних у пам’яті комп’ютера.</w:t>
      </w:r>
    </w:p>
    <w:p w14:paraId="59701135" w14:textId="77777777" w:rsidR="00407162" w:rsidRPr="00431051" w:rsidRDefault="00407162" w:rsidP="000F0D18">
      <w:pPr>
        <w:spacing w:after="0"/>
        <w:rPr>
          <w:sz w:val="28"/>
          <w:szCs w:val="28"/>
          <w:lang w:val="uk-UA"/>
        </w:rPr>
      </w:pPr>
    </w:p>
    <w:sectPr w:rsidR="00407162" w:rsidRPr="00431051" w:rsidSect="000F0D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18"/>
    <w:rsid w:val="00062FD9"/>
    <w:rsid w:val="000C5BE9"/>
    <w:rsid w:val="000F0D18"/>
    <w:rsid w:val="002046E0"/>
    <w:rsid w:val="002E5318"/>
    <w:rsid w:val="00404B78"/>
    <w:rsid w:val="00407162"/>
    <w:rsid w:val="00431051"/>
    <w:rsid w:val="00467D54"/>
    <w:rsid w:val="004C747D"/>
    <w:rsid w:val="006A4BE8"/>
    <w:rsid w:val="006C395F"/>
    <w:rsid w:val="009C49EF"/>
    <w:rsid w:val="00B00AB1"/>
    <w:rsid w:val="00CC3BF8"/>
    <w:rsid w:val="00D47E8F"/>
    <w:rsid w:val="00E55E70"/>
    <w:rsid w:val="00F15442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B7370"/>
  <w15:chartTrackingRefBased/>
  <w15:docId w15:val="{C4A5AACA-BAAB-4CD6-974A-26D15A0A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2026-02-02T16:51:00Z</dcterms:created>
  <dcterms:modified xsi:type="dcterms:W3CDTF">2026-02-05T21:23:00Z</dcterms:modified>
</cp:coreProperties>
</file>