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59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Project Design Phase</w:t>
      </w:r>
    </w:p>
    <w:p w:rsidR="00000000" w:rsidDel="00000000" w:rsidP="00000000" w:rsidRDefault="00000000" w:rsidRPr="00000000" w14:paraId="00000002">
      <w:pPr>
        <w:spacing w:line="259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Solution Architecture</w:t>
      </w:r>
    </w:p>
    <w:p w:rsidR="00000000" w:rsidDel="00000000" w:rsidP="00000000" w:rsidRDefault="00000000" w:rsidRPr="00000000" w14:paraId="00000003">
      <w:pPr>
        <w:spacing w:line="259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26 -052025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 Name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House Hunt</w:t>
            </w:r>
          </w:p>
          <w:p w:rsidR="00000000" w:rsidDel="00000000" w:rsidP="00000000" w:rsidRDefault="00000000" w:rsidRPr="00000000" w14:paraId="000000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C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 Marks</w:t>
            </w:r>
          </w:p>
        </w:tc>
      </w:tr>
    </w:tbl>
    <w:p w:rsidR="00000000" w:rsidDel="00000000" w:rsidP="00000000" w:rsidRDefault="00000000" w:rsidRPr="00000000" w14:paraId="0000000D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Solution Architecture:</w:t>
      </w:r>
    </w:p>
    <w:p w:rsidR="00000000" w:rsidDel="00000000" w:rsidP="00000000" w:rsidRDefault="00000000" w:rsidRPr="00000000" w14:paraId="0000000F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provide a user-friendly, secure, and scalable </w:t>
      </w:r>
      <w:r w:rsidDel="00000000" w:rsidR="00000000" w:rsidRPr="00000000">
        <w:rPr>
          <w:b w:val="1"/>
          <w:sz w:val="24"/>
          <w:szCs w:val="24"/>
          <w:rtl w:val="0"/>
        </w:rPr>
        <w:t xml:space="preserve">house rental platform</w:t>
      </w:r>
      <w:r w:rsidDel="00000000" w:rsidR="00000000" w:rsidRPr="00000000">
        <w:rPr>
          <w:sz w:val="24"/>
          <w:szCs w:val="24"/>
          <w:rtl w:val="0"/>
        </w:rPr>
        <w:t xml:space="preserve"> that bridges the gap between tenants and property owners or agents.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Effortless Property Search and Booking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End-to-End Rental Management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Scalable User Authentication and Authorization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Secure and Trackable Rent Payment Transactions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Reliable Real-Time Chat and Notifications</w:t>
      </w:r>
    </w:p>
    <w:p w:rsidR="00000000" w:rsidDel="00000000" w:rsidP="00000000" w:rsidRDefault="00000000" w:rsidRPr="00000000" w14:paraId="00000015">
      <w:pPr>
        <w:shd w:fill="ffffff" w:val="clear"/>
        <w:spacing w:after="15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15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Example - Solution Architecture Diagram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447792</wp:posOffset>
            </wp:positionV>
            <wp:extent cx="5731200" cy="3822700"/>
            <wp:effectExtent b="0" l="0" r="0" t="0"/>
            <wp:wrapTopAndBottom distB="114300" distT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5529"/>
        </w:tabs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dm3X6FSxoyAy8nFBENIKLZD0QA==">CgMxLjA4AHIhMW1YRFJFUjZJMHhyV3V6S1FTYm5kUVllSVpRUnhjUzJi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