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7" w:after="0"/>
        <w:ind w:left="720" w:right="328" w:firstLine="720"/>
        <w:rPr>
          <w:b/>
          <w:b/>
          <w:sz w:val="36"/>
        </w:rPr>
      </w:pPr>
      <w:r>
        <w:rPr>
          <w:b/>
          <w:color w:val="000007"/>
          <w:sz w:val="36"/>
        </w:rPr>
        <w:t>CHƯƠNG TRÌNH ĐÀO TẠO SINH VIÊN</w:t>
      </w:r>
    </w:p>
    <w:p>
      <w:pPr>
        <w:pStyle w:val="Heading1"/>
        <w:spacing w:before="323" w:after="0"/>
        <w:ind w:left="2944" w:right="328" w:hanging="0"/>
        <w:rPr/>
      </w:pPr>
      <w:r>
        <w:rPr>
          <w:color w:val="000007"/>
        </w:rPr>
        <w:t>BÀI 3: LẬP TRÌNH SSH LOGGER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tbl>
      <w:tblPr>
        <w:tblW w:w="9287" w:type="dxa"/>
        <w:jc w:val="left"/>
        <w:tblInd w:w="35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951"/>
        <w:gridCol w:w="7335"/>
      </w:tblGrid>
      <w:tr>
        <w:trPr>
          <w:trHeight w:val="322" w:hRule="atLeast"/>
        </w:trPr>
        <w:tc>
          <w:tcPr>
            <w:tcW w:w="195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8"/>
              </w:rPr>
            </w:pPr>
            <w:r>
              <w:rPr>
                <w:b/>
                <w:color w:val="000007"/>
                <w:sz w:val="28"/>
              </w:rPr>
              <w:t>Path</w:t>
            </w:r>
          </w:p>
        </w:tc>
        <w:tc>
          <w:tcPr>
            <w:tcW w:w="73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ind w:left="108" w:hanging="0"/>
              <w:rPr>
                <w:sz w:val="28"/>
              </w:rPr>
            </w:pPr>
            <w:r>
              <w:rPr>
                <w:color w:val="000007"/>
                <w:sz w:val="28"/>
              </w:rPr>
              <w:t>Ứng dụng/Lập trình /SSH Logger</w:t>
            </w:r>
          </w:p>
        </w:tc>
      </w:tr>
      <w:tr>
        <w:trPr>
          <w:trHeight w:val="322" w:hRule="atLeast"/>
        </w:trPr>
        <w:tc>
          <w:tcPr>
            <w:tcW w:w="195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8"/>
              </w:rPr>
            </w:pPr>
            <w:r>
              <w:rPr>
                <w:b/>
                <w:color w:val="000007"/>
                <w:sz w:val="28"/>
              </w:rPr>
              <w:t>Phụ trách</w:t>
            </w:r>
          </w:p>
        </w:tc>
        <w:tc>
          <w:tcPr>
            <w:tcW w:w="73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ind w:left="108" w:hanging="0"/>
              <w:rPr>
                <w:sz w:val="28"/>
              </w:rPr>
            </w:pPr>
            <w:r>
              <w:rPr>
                <w:color w:val="000007"/>
                <w:sz w:val="28"/>
              </w:rPr>
              <w:t>khuyenn</w:t>
            </w:r>
          </w:p>
        </w:tc>
      </w:tr>
      <w:tr>
        <w:trPr>
          <w:trHeight w:val="321" w:hRule="atLeast"/>
        </w:trPr>
        <w:tc>
          <w:tcPr>
            <w:tcW w:w="195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8"/>
              </w:rPr>
            </w:pPr>
            <w:r>
              <w:rPr>
                <w:b/>
                <w:color w:val="000007"/>
                <w:sz w:val="28"/>
              </w:rPr>
              <w:t>Thời gian</w:t>
            </w:r>
          </w:p>
        </w:tc>
        <w:tc>
          <w:tcPr>
            <w:tcW w:w="73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>
            <w:pPr>
              <w:pStyle w:val="TableParagraph"/>
              <w:widowControl w:val="false"/>
              <w:ind w:left="108" w:hanging="0"/>
              <w:rPr>
                <w:sz w:val="28"/>
              </w:rPr>
            </w:pPr>
            <w:r>
              <w:rPr>
                <w:color w:val="000007"/>
                <w:sz w:val="28"/>
              </w:rPr>
              <w:t>1 tuần</w:t>
            </w:r>
          </w:p>
        </w:tc>
      </w:tr>
    </w:tbl>
    <w:p>
      <w:pPr>
        <w:pStyle w:val="Normal"/>
        <w:spacing w:before="86" w:after="0"/>
        <w:ind w:left="459" w:hanging="0"/>
        <w:rPr>
          <w:b/>
          <w:b/>
          <w:color w:val="000007"/>
          <w:sz w:val="28"/>
        </w:rPr>
      </w:pPr>
      <w:r>
        <w:rPr>
          <w:b/>
          <w:color w:val="000007"/>
          <w:sz w:val="28"/>
        </w:rPr>
        <w:t>Yêu cầu:</w:t>
      </w:r>
    </w:p>
    <w:p>
      <w:pPr>
        <w:pStyle w:val="Normal"/>
        <w:tabs>
          <w:tab w:val="clear" w:pos="720"/>
          <w:tab w:val="left" w:pos="1180" w:leader="none"/>
        </w:tabs>
        <w:ind w:left="540" w:hanging="0"/>
        <w:rPr>
          <w:sz w:val="28"/>
        </w:rPr>
      </w:pPr>
      <w:r>
        <w:rPr>
          <w:sz w:val="28"/>
        </w:rPr>
        <w:t>Phần lý thuyết trình bày ngắn gọn, không dài dòng, sử dụng nhiều hình ảnh, sơ đồ để trình bày: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Tìm hiểu cách hoạt động của dịch vụ sshd và tiến trình ssh.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Tìm hiểu cơ chế xác thực của hệ điều hành linux.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Tìm hiểu cách hoạt động của strace, ptrace.</w:t>
      </w:r>
    </w:p>
    <w:p>
      <w:pPr>
        <w:pStyle w:val="Heading1"/>
        <w:spacing w:before="249" w:after="0"/>
        <w:rPr/>
      </w:pPr>
      <w:r>
        <w:rPr>
          <w:color w:val="000007"/>
        </w:rPr>
        <w:t>Bài tập thực hành:</w:t>
      </w:r>
    </w:p>
    <w:p>
      <w:pPr>
        <w:pStyle w:val="TextBody"/>
        <w:spacing w:lineRule="auto" w:line="276" w:before="249" w:after="0"/>
        <w:ind w:left="819" w:right="108" w:hanging="0"/>
        <w:jc w:val="both"/>
        <w:rPr>
          <w:color w:val="000007"/>
        </w:rPr>
      </w:pPr>
      <w:r>
        <w:rPr>
          <w:color w:val="000007"/>
        </w:rPr>
        <w:t>Trường hợp đang có quyền root để truy cập vào 1 máy tính linux. Xây dựng cơ chế/kỹ thuật/chương trình để lấy được username, password ssh trong 2 trường hợp sau mà không thay đổi luồng hoạt động bình thường (khuyến khích làm theo nhiều cách):</w:t>
      </w:r>
    </w:p>
    <w:p>
      <w:pPr>
        <w:pStyle w:val="TextBody"/>
        <w:numPr>
          <w:ilvl w:val="0"/>
          <w:numId w:val="1"/>
        </w:numPr>
        <w:spacing w:lineRule="auto" w:line="276" w:before="249" w:after="0"/>
        <w:ind w:left="1179" w:right="108" w:hanging="360"/>
        <w:jc w:val="both"/>
        <w:rPr/>
      </w:pPr>
      <w:r>
        <w:rPr>
          <w:color w:val="000007"/>
        </w:rPr>
        <w:t>Một user tiến hành truy cập vào máy tính đó thông qua ssh.</w:t>
      </w:r>
    </w:p>
    <w:p>
      <w:pPr>
        <w:pStyle w:val="TextBody"/>
        <w:numPr>
          <w:ilvl w:val="0"/>
          <w:numId w:val="1"/>
        </w:numPr>
        <w:spacing w:lineRule="auto" w:line="276" w:before="249" w:after="0"/>
        <w:ind w:left="1179" w:right="108" w:hanging="360"/>
        <w:jc w:val="both"/>
        <w:rPr/>
      </w:pPr>
      <w:r>
        <w:rPr>
          <w:color w:val="000007"/>
        </w:rPr>
        <w:t>Một người dùng đứng trên máy tính đó ssh đi một máy tính khác.</w:t>
      </w:r>
    </w:p>
    <w:p>
      <w:pPr>
        <w:pStyle w:val="Heading1"/>
        <w:spacing w:before="200" w:after="0"/>
        <w:rPr/>
      </w:pPr>
      <w:r>
        <w:rPr>
          <w:color w:val="000007"/>
        </w:rPr>
        <w:t>Tài liệu tham khảo: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34"/>
        </w:rPr>
      </w:pPr>
      <w:r>
        <w:rPr>
          <w:sz w:val="28"/>
        </w:rPr>
        <w:t>Linux PAM Module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rStyle w:val="InternetLink"/>
          <w:color w:val="auto"/>
          <w:sz w:val="34"/>
          <w:u w:val="none"/>
        </w:rPr>
      </w:pPr>
      <w:hyperlink r:id="rId2">
        <w:r>
          <w:rPr>
            <w:rStyle w:val="InternetLink"/>
            <w:sz w:val="28"/>
          </w:rPr>
          <w:t>https://github.com/openssh/openssh-portable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Google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http://khuyenn.</w:t>
      </w:r>
      <w:r>
        <w:rPr>
          <w:color w:val="000007"/>
          <w:sz w:val="28"/>
        </w:rPr>
        <w:t>me</w:t>
      </w:r>
    </w:p>
    <w:p>
      <w:pPr>
        <w:pStyle w:val="TextBody"/>
        <w:rPr>
          <w:sz w:val="20"/>
        </w:rPr>
      </w:pPr>
      <w:r>
        <w:rPr>
          <w:sz w:val="20"/>
        </w:rPr>
      </w:r>
      <w:bookmarkStart w:id="0" w:name="_GoBack"/>
      <w:bookmarkStart w:id="1" w:name="_GoBack"/>
      <w:bookmarkEnd w:id="1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00" w:after="0"/>
        <w:rPr/>
      </w:pPr>
      <w:r>
        <w:rPr>
          <w:color w:val="000007"/>
        </w:rPr>
        <w:t>Mục tiêu cần đạt: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34"/>
        </w:rPr>
      </w:pPr>
      <w:r>
        <w:rPr>
          <w:sz w:val="28"/>
        </w:rPr>
        <w:t>Hiểu cách dùng strace, ptrace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rStyle w:val="InternetLink"/>
          <w:color w:val="auto"/>
          <w:sz w:val="34"/>
          <w:u w:val="none"/>
        </w:rPr>
      </w:pPr>
      <w:r>
        <w:rPr>
          <w:sz w:val="28"/>
        </w:rPr>
        <w:t>Hiểu cơ chế xác thực của linux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Biết về hooking tiến trình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0" w:leader="none"/>
        </w:tabs>
        <w:rPr>
          <w:sz w:val="28"/>
        </w:rPr>
      </w:pPr>
      <w:r>
        <w:rPr>
          <w:color w:val="000007"/>
          <w:sz w:val="28"/>
        </w:rPr>
        <w:t>Biết cách build dịch vụ từ source (build SSH)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9267" w:leader="none"/>
        </w:tabs>
        <w:rPr>
          <w:rFonts w:ascii="Georgia" w:hAnsi="Georgia"/>
          <w:sz w:val="20"/>
        </w:rPr>
      </w:pPr>
      <w:r>
        <w:rPr/>
      </w:r>
    </w:p>
    <w:sectPr>
      <w:type w:val="nextPage"/>
      <w:pgSz w:w="11906" w:h="16838"/>
      <w:pgMar w:left="1240" w:right="720" w:gutter="0" w:header="0" w:top="1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79" w:hanging="360"/>
      </w:pPr>
      <w:rPr>
        <w:rFonts w:ascii="Times New Roman" w:hAnsi="Times New Roman" w:cs="Times New Roman" w:hint="default"/>
        <w:sz w:val="28"/>
        <w:szCs w:val="28"/>
        <w:w w:val="99"/>
        <w:color w:val="000007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6" w:after="0"/>
      <w:ind w:left="459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01e1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48" w:after="0"/>
      <w:ind w:left="1179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302"/>
      <w:ind w:left="10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ssh/openssh-portabl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LibreOffice/7.4.0.2$Linux_X86_64 LibreOffice_project/40$Build-2</Application>
  <AppVersion>15.0000</AppVersion>
  <Pages>1</Pages>
  <Words>223</Words>
  <Characters>944</Characters>
  <CharactersWithSpaces>1125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2019-07-22T12:13:00Z</dcterms:created>
  <dc:creator>CuongMX</dc:creator>
  <dc:description/>
  <dc:language>en-US</dc:language>
  <cp:lastModifiedBy/>
  <dcterms:modified xsi:type="dcterms:W3CDTF">2022-08-23T15:56:04Z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2019-07-22T00:00:00Z</vt:filetime>
  </property>
</Properties>
</file>