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943BA7" w14:textId="0E8F5BD9" w:rsidR="00702E48" w:rsidRPr="00F327B2" w:rsidRDefault="00702E48" w:rsidP="00F327B2">
      <w:pPr>
        <w:spacing w:line="480" w:lineRule="auto"/>
        <w:jc w:val="center"/>
        <w:rPr>
          <w:rFonts w:ascii="Times New Roman" w:hAnsi="Times New Roman" w:cs="Times New Roman"/>
          <w:b/>
          <w:bCs/>
          <w:sz w:val="40"/>
          <w:szCs w:val="40"/>
        </w:rPr>
      </w:pPr>
      <w:r w:rsidRPr="00F327B2">
        <w:rPr>
          <w:rFonts w:ascii="Times New Roman" w:hAnsi="Times New Roman" w:cs="Times New Roman"/>
          <w:b/>
          <w:bCs/>
          <w:sz w:val="40"/>
          <w:szCs w:val="40"/>
        </w:rPr>
        <w:t>PHASE 1: FOUNDATION</w:t>
      </w:r>
    </w:p>
    <w:p w14:paraId="6FF02EFA" w14:textId="77777777" w:rsidR="00702E48" w:rsidRPr="00F35638" w:rsidRDefault="007806E4" w:rsidP="00F327B2">
      <w:pPr>
        <w:spacing w:line="240" w:lineRule="auto"/>
        <w:jc w:val="both"/>
        <w:rPr>
          <w:rFonts w:ascii="Times New Roman" w:hAnsi="Times New Roman" w:cs="Times New Roman"/>
          <w:b/>
          <w:bCs/>
          <w:color w:val="4472C4" w:themeColor="accent1"/>
          <w:sz w:val="30"/>
          <w:szCs w:val="30"/>
        </w:rPr>
      </w:pPr>
      <w:r w:rsidRPr="00F35638">
        <w:rPr>
          <w:rFonts w:ascii="Times New Roman" w:hAnsi="Times New Roman" w:cs="Times New Roman"/>
          <w:b/>
          <w:bCs/>
          <w:color w:val="4472C4" w:themeColor="accent1"/>
          <w:sz w:val="30"/>
          <w:szCs w:val="30"/>
        </w:rPr>
        <w:t>T</w:t>
      </w:r>
      <w:r w:rsidR="00B4616C" w:rsidRPr="00F35638">
        <w:rPr>
          <w:rFonts w:ascii="Times New Roman" w:hAnsi="Times New Roman" w:cs="Times New Roman"/>
          <w:b/>
          <w:bCs/>
          <w:color w:val="4472C4" w:themeColor="accent1"/>
          <w:sz w:val="30"/>
          <w:szCs w:val="30"/>
        </w:rPr>
        <w:t>ASK</w:t>
      </w:r>
      <w:r w:rsidRPr="00F35638">
        <w:rPr>
          <w:rFonts w:ascii="Times New Roman" w:hAnsi="Times New Roman" w:cs="Times New Roman"/>
          <w:b/>
          <w:bCs/>
          <w:color w:val="4472C4" w:themeColor="accent1"/>
          <w:sz w:val="30"/>
          <w:szCs w:val="30"/>
        </w:rPr>
        <w:t xml:space="preserve"> 1.1</w:t>
      </w:r>
      <w:r w:rsidR="005D39A3" w:rsidRPr="00F35638">
        <w:rPr>
          <w:rFonts w:ascii="Times New Roman" w:hAnsi="Times New Roman" w:cs="Times New Roman"/>
          <w:b/>
          <w:bCs/>
          <w:color w:val="4472C4" w:themeColor="accent1"/>
          <w:sz w:val="30"/>
          <w:szCs w:val="30"/>
        </w:rPr>
        <w:t xml:space="preserve"> A</w:t>
      </w:r>
      <w:r w:rsidR="00B4616C" w:rsidRPr="00F35638">
        <w:rPr>
          <w:rFonts w:ascii="Times New Roman" w:hAnsi="Times New Roman" w:cs="Times New Roman"/>
          <w:b/>
          <w:bCs/>
          <w:color w:val="4472C4" w:themeColor="accent1"/>
          <w:sz w:val="30"/>
          <w:szCs w:val="30"/>
        </w:rPr>
        <w:t>PACHE</w:t>
      </w:r>
      <w:r w:rsidR="005D39A3" w:rsidRPr="00F35638">
        <w:rPr>
          <w:rFonts w:ascii="Times New Roman" w:hAnsi="Times New Roman" w:cs="Times New Roman"/>
          <w:b/>
          <w:bCs/>
          <w:color w:val="4472C4" w:themeColor="accent1"/>
          <w:sz w:val="30"/>
          <w:szCs w:val="30"/>
        </w:rPr>
        <w:t xml:space="preserve"> K</w:t>
      </w:r>
      <w:r w:rsidR="00B4616C" w:rsidRPr="00F35638">
        <w:rPr>
          <w:rFonts w:ascii="Times New Roman" w:hAnsi="Times New Roman" w:cs="Times New Roman"/>
          <w:b/>
          <w:bCs/>
          <w:color w:val="4472C4" w:themeColor="accent1"/>
          <w:sz w:val="30"/>
          <w:szCs w:val="30"/>
        </w:rPr>
        <w:t>AFKA</w:t>
      </w:r>
      <w:r w:rsidR="005D39A3" w:rsidRPr="00F35638">
        <w:rPr>
          <w:rFonts w:ascii="Times New Roman" w:hAnsi="Times New Roman" w:cs="Times New Roman"/>
          <w:b/>
          <w:bCs/>
          <w:color w:val="4472C4" w:themeColor="accent1"/>
          <w:sz w:val="30"/>
          <w:szCs w:val="30"/>
        </w:rPr>
        <w:t xml:space="preserve"> </w:t>
      </w:r>
    </w:p>
    <w:p w14:paraId="4C9AF782" w14:textId="51DEEB28" w:rsidR="00245815" w:rsidRPr="00F35638" w:rsidRDefault="00245815" w:rsidP="00F327B2">
      <w:pPr>
        <w:spacing w:line="240" w:lineRule="auto"/>
        <w:jc w:val="both"/>
        <w:rPr>
          <w:rFonts w:ascii="Times New Roman" w:hAnsi="Times New Roman" w:cs="Times New Roman"/>
          <w:b/>
          <w:bCs/>
          <w:sz w:val="26"/>
          <w:szCs w:val="26"/>
        </w:rPr>
      </w:pPr>
      <w:r w:rsidRPr="00F35638">
        <w:rPr>
          <w:rFonts w:ascii="Times New Roman" w:hAnsi="Times New Roman" w:cs="Times New Roman"/>
          <w:sz w:val="26"/>
          <w:szCs w:val="26"/>
        </w:rPr>
        <w:t>Apache Kafka is an open-source distributed event streaming platform used to collect, store, and process large amounts of real-time data. It enables applications to publish and consume messages efficiently, making it suitable for building scalable and reliable data pipelines and streaming applications. Kafka is widely used for real-time analytics, log aggregation, monitoring, and communication between distributed systems.</w:t>
      </w:r>
    </w:p>
    <w:p w14:paraId="4E7CB1A6" w14:textId="103C119C" w:rsidR="00702E48" w:rsidRPr="00F327B2" w:rsidRDefault="00702E48" w:rsidP="00F327B2">
      <w:pPr>
        <w:spacing w:line="276" w:lineRule="auto"/>
        <w:jc w:val="both"/>
        <w:rPr>
          <w:rFonts w:ascii="Times New Roman" w:hAnsi="Times New Roman" w:cs="Times New Roman"/>
          <w:b/>
          <w:bCs/>
          <w:sz w:val="30"/>
          <w:szCs w:val="30"/>
        </w:rPr>
      </w:pPr>
      <w:r w:rsidRPr="00F327B2">
        <w:rPr>
          <w:rFonts w:ascii="Times New Roman" w:hAnsi="Times New Roman" w:cs="Times New Roman"/>
          <w:b/>
          <w:bCs/>
          <w:sz w:val="30"/>
          <w:szCs w:val="30"/>
        </w:rPr>
        <w:t>CORE CONCEPTS</w:t>
      </w:r>
      <w:r w:rsidRPr="00F327B2">
        <w:rPr>
          <w:rFonts w:ascii="Times New Roman" w:hAnsi="Times New Roman" w:cs="Times New Roman"/>
          <w:b/>
          <w:bCs/>
          <w:sz w:val="30"/>
          <w:szCs w:val="30"/>
        </w:rPr>
        <w:t>:</w:t>
      </w:r>
    </w:p>
    <w:p w14:paraId="3A1D9601" w14:textId="642A86A7" w:rsidR="00153944" w:rsidRPr="00F327B2" w:rsidRDefault="00153944" w:rsidP="00F327B2">
      <w:pPr>
        <w:spacing w:line="276" w:lineRule="auto"/>
        <w:jc w:val="both"/>
        <w:rPr>
          <w:rFonts w:ascii="Times New Roman" w:hAnsi="Times New Roman" w:cs="Times New Roman"/>
          <w:b/>
          <w:bCs/>
          <w:sz w:val="34"/>
          <w:szCs w:val="34"/>
        </w:rPr>
      </w:pPr>
      <w:r w:rsidRPr="00F327B2">
        <w:rPr>
          <w:rFonts w:ascii="Times New Roman" w:hAnsi="Times New Roman" w:cs="Times New Roman"/>
          <w:b/>
          <w:bCs/>
          <w:sz w:val="30"/>
          <w:szCs w:val="30"/>
        </w:rPr>
        <w:t>Topic</w:t>
      </w:r>
    </w:p>
    <w:p w14:paraId="1C107BCF" w14:textId="77777777" w:rsidR="00153944" w:rsidRPr="00F35638" w:rsidRDefault="00153944" w:rsidP="00F327B2">
      <w:pPr>
        <w:spacing w:line="276" w:lineRule="auto"/>
        <w:jc w:val="both"/>
        <w:rPr>
          <w:rFonts w:ascii="Times New Roman" w:hAnsi="Times New Roman" w:cs="Times New Roman"/>
          <w:sz w:val="24"/>
          <w:szCs w:val="24"/>
        </w:rPr>
      </w:pPr>
      <w:r w:rsidRPr="00F35638">
        <w:rPr>
          <w:rFonts w:ascii="Times New Roman" w:hAnsi="Times New Roman" w:cs="Times New Roman"/>
          <w:sz w:val="24"/>
          <w:szCs w:val="24"/>
        </w:rPr>
        <w:t>A topic is a logical channel where messages are stored and organized. Producers send messages to topics, and consumers read messages from them.</w:t>
      </w:r>
    </w:p>
    <w:p w14:paraId="7680B5C4" w14:textId="02E83DAF" w:rsidR="00245815" w:rsidRPr="00F327B2" w:rsidRDefault="00245815" w:rsidP="00F327B2">
      <w:pPr>
        <w:spacing w:line="276" w:lineRule="auto"/>
        <w:jc w:val="both"/>
        <w:rPr>
          <w:rFonts w:ascii="Times New Roman" w:hAnsi="Times New Roman" w:cs="Times New Roman"/>
          <w:b/>
          <w:bCs/>
          <w:sz w:val="30"/>
          <w:szCs w:val="30"/>
        </w:rPr>
      </w:pPr>
      <w:r w:rsidRPr="00F327B2">
        <w:rPr>
          <w:rFonts w:ascii="Times New Roman" w:hAnsi="Times New Roman" w:cs="Times New Roman"/>
          <w:b/>
          <w:bCs/>
          <w:sz w:val="30"/>
          <w:szCs w:val="30"/>
        </w:rPr>
        <w:t>Partition</w:t>
      </w:r>
    </w:p>
    <w:p w14:paraId="736A9F70" w14:textId="68754801" w:rsidR="00153944" w:rsidRPr="00F35638" w:rsidRDefault="00245815" w:rsidP="00F327B2">
      <w:pPr>
        <w:spacing w:line="276" w:lineRule="auto"/>
        <w:jc w:val="both"/>
        <w:rPr>
          <w:rFonts w:ascii="Times New Roman" w:hAnsi="Times New Roman" w:cs="Times New Roman"/>
          <w:sz w:val="24"/>
          <w:szCs w:val="24"/>
        </w:rPr>
      </w:pPr>
      <w:r w:rsidRPr="00F35638">
        <w:rPr>
          <w:rFonts w:ascii="Times New Roman" w:hAnsi="Times New Roman" w:cs="Times New Roman"/>
          <w:sz w:val="24"/>
          <w:szCs w:val="24"/>
        </w:rPr>
        <w:t>A topic is divided into partitions. Partitions allow Kafka to store data in parallel and improve scalability.</w:t>
      </w:r>
    </w:p>
    <w:p w14:paraId="2E96B7AB" w14:textId="37F54F77" w:rsidR="00245815" w:rsidRPr="00F327B2" w:rsidRDefault="00245815" w:rsidP="00F327B2">
      <w:pPr>
        <w:spacing w:line="276" w:lineRule="auto"/>
        <w:jc w:val="both"/>
        <w:rPr>
          <w:rFonts w:ascii="Times New Roman" w:hAnsi="Times New Roman" w:cs="Times New Roman"/>
          <w:b/>
          <w:bCs/>
          <w:sz w:val="30"/>
          <w:szCs w:val="30"/>
        </w:rPr>
      </w:pPr>
      <w:r w:rsidRPr="00F327B2">
        <w:rPr>
          <w:rFonts w:ascii="Times New Roman" w:hAnsi="Times New Roman" w:cs="Times New Roman"/>
          <w:b/>
          <w:bCs/>
          <w:sz w:val="30"/>
          <w:szCs w:val="30"/>
        </w:rPr>
        <w:t>Offset</w:t>
      </w:r>
    </w:p>
    <w:p w14:paraId="6710EBE4" w14:textId="77777777" w:rsidR="00245815" w:rsidRPr="00F35638" w:rsidRDefault="00245815" w:rsidP="00F327B2">
      <w:pPr>
        <w:spacing w:line="276" w:lineRule="auto"/>
        <w:jc w:val="both"/>
        <w:rPr>
          <w:rFonts w:ascii="Times New Roman" w:hAnsi="Times New Roman" w:cs="Times New Roman"/>
          <w:sz w:val="24"/>
          <w:szCs w:val="24"/>
        </w:rPr>
      </w:pPr>
      <w:r w:rsidRPr="00F35638">
        <w:rPr>
          <w:rFonts w:ascii="Times New Roman" w:hAnsi="Times New Roman" w:cs="Times New Roman"/>
          <w:sz w:val="24"/>
          <w:szCs w:val="24"/>
        </w:rPr>
        <w:t>An offset is the unique, sequential ID of a message within a partition. Offsets start at 0 and always increase. Consumers use offsets to track which messages they have already read.</w:t>
      </w:r>
    </w:p>
    <w:p w14:paraId="104D7F44" w14:textId="7F453B0A" w:rsidR="00245815" w:rsidRPr="00F327B2" w:rsidRDefault="00245815" w:rsidP="00F327B2">
      <w:pPr>
        <w:spacing w:line="276" w:lineRule="auto"/>
        <w:jc w:val="both"/>
        <w:rPr>
          <w:rFonts w:ascii="Times New Roman" w:hAnsi="Times New Roman" w:cs="Times New Roman"/>
          <w:b/>
          <w:bCs/>
          <w:sz w:val="30"/>
          <w:szCs w:val="30"/>
        </w:rPr>
      </w:pPr>
      <w:r w:rsidRPr="00F327B2">
        <w:rPr>
          <w:rFonts w:ascii="Times New Roman" w:hAnsi="Times New Roman" w:cs="Times New Roman"/>
          <w:b/>
          <w:bCs/>
          <w:sz w:val="30"/>
          <w:szCs w:val="30"/>
        </w:rPr>
        <w:t>Broker</w:t>
      </w:r>
    </w:p>
    <w:p w14:paraId="081802B0" w14:textId="77777777" w:rsidR="00245815" w:rsidRPr="00F35638" w:rsidRDefault="00245815" w:rsidP="00F327B2">
      <w:pPr>
        <w:spacing w:line="276" w:lineRule="auto"/>
        <w:jc w:val="both"/>
        <w:rPr>
          <w:rFonts w:ascii="Times New Roman" w:hAnsi="Times New Roman" w:cs="Times New Roman"/>
          <w:sz w:val="24"/>
          <w:szCs w:val="24"/>
        </w:rPr>
      </w:pPr>
      <w:r w:rsidRPr="00F35638">
        <w:rPr>
          <w:rFonts w:ascii="Times New Roman" w:hAnsi="Times New Roman" w:cs="Times New Roman"/>
          <w:sz w:val="24"/>
          <w:szCs w:val="24"/>
        </w:rPr>
        <w:t>A broker is a Kafka server. It stores messages, handles read/write requests from clients, and manages partitions. A Kafka cluster is made up of one or more brokers.</w:t>
      </w:r>
    </w:p>
    <w:p w14:paraId="210BF788" w14:textId="2FC2CC18" w:rsidR="00245815" w:rsidRPr="00F327B2" w:rsidRDefault="00245815" w:rsidP="00F327B2">
      <w:pPr>
        <w:spacing w:line="276" w:lineRule="auto"/>
        <w:jc w:val="both"/>
        <w:rPr>
          <w:rFonts w:ascii="Times New Roman" w:hAnsi="Times New Roman" w:cs="Times New Roman"/>
          <w:b/>
          <w:bCs/>
          <w:sz w:val="30"/>
          <w:szCs w:val="30"/>
        </w:rPr>
      </w:pPr>
      <w:r w:rsidRPr="00F327B2">
        <w:rPr>
          <w:rFonts w:ascii="Times New Roman" w:hAnsi="Times New Roman" w:cs="Times New Roman"/>
          <w:b/>
          <w:bCs/>
          <w:sz w:val="30"/>
          <w:szCs w:val="30"/>
        </w:rPr>
        <w:t>Replication Factor</w:t>
      </w:r>
    </w:p>
    <w:p w14:paraId="6323E862" w14:textId="77777777" w:rsidR="00245815" w:rsidRPr="00F35638" w:rsidRDefault="00245815" w:rsidP="00F327B2">
      <w:pPr>
        <w:spacing w:line="276" w:lineRule="auto"/>
        <w:jc w:val="both"/>
        <w:rPr>
          <w:rFonts w:ascii="Times New Roman" w:hAnsi="Times New Roman" w:cs="Times New Roman"/>
          <w:sz w:val="24"/>
          <w:szCs w:val="24"/>
        </w:rPr>
      </w:pPr>
      <w:r w:rsidRPr="00F35638">
        <w:rPr>
          <w:rFonts w:ascii="Times New Roman" w:hAnsi="Times New Roman" w:cs="Times New Roman"/>
          <w:sz w:val="24"/>
          <w:szCs w:val="24"/>
        </w:rPr>
        <w:t>The replication factor defines how many copies of each partition exist across the cluster. A replication factor of 3 means every partition has 1 leader and 2 follower replicas, providing fault tolerance.</w:t>
      </w:r>
    </w:p>
    <w:p w14:paraId="3BE19A48" w14:textId="6BBC3F0D" w:rsidR="00245815" w:rsidRPr="00F327B2" w:rsidRDefault="00245815" w:rsidP="00F327B2">
      <w:pPr>
        <w:spacing w:line="276" w:lineRule="auto"/>
        <w:jc w:val="both"/>
        <w:rPr>
          <w:rFonts w:ascii="Times New Roman" w:hAnsi="Times New Roman" w:cs="Times New Roman"/>
          <w:b/>
          <w:bCs/>
          <w:sz w:val="30"/>
          <w:szCs w:val="30"/>
        </w:rPr>
      </w:pPr>
      <w:r w:rsidRPr="00F327B2">
        <w:rPr>
          <w:rFonts w:ascii="Times New Roman" w:hAnsi="Times New Roman" w:cs="Times New Roman"/>
          <w:b/>
          <w:bCs/>
          <w:sz w:val="30"/>
          <w:szCs w:val="30"/>
        </w:rPr>
        <w:t>ISR (In-Sync Replicas)</w:t>
      </w:r>
    </w:p>
    <w:p w14:paraId="120CF079" w14:textId="77777777" w:rsidR="00702E48" w:rsidRPr="00F35638" w:rsidRDefault="00245815" w:rsidP="00F327B2">
      <w:pPr>
        <w:spacing w:line="276" w:lineRule="auto"/>
        <w:jc w:val="both"/>
        <w:rPr>
          <w:rFonts w:ascii="Times New Roman" w:hAnsi="Times New Roman" w:cs="Times New Roman"/>
          <w:sz w:val="24"/>
          <w:szCs w:val="24"/>
        </w:rPr>
      </w:pPr>
      <w:r w:rsidRPr="00F35638">
        <w:rPr>
          <w:rFonts w:ascii="Times New Roman" w:hAnsi="Times New Roman" w:cs="Times New Roman"/>
          <w:sz w:val="24"/>
          <w:szCs w:val="24"/>
        </w:rPr>
        <w:t>ISR is the set of replicas that are fully caught up with the leader's latest messages. If a replica falls too far behind (due to lag or failure), it is removed from the ISR. Only ISR replicas are eligible to become the new leader.</w:t>
      </w:r>
    </w:p>
    <w:p w14:paraId="07AD7D48" w14:textId="77777777" w:rsidR="00702E48" w:rsidRPr="00F327B2" w:rsidRDefault="00702E48" w:rsidP="00F327B2">
      <w:pPr>
        <w:spacing w:line="276" w:lineRule="auto"/>
        <w:jc w:val="both"/>
        <w:rPr>
          <w:rFonts w:ascii="Times New Roman" w:hAnsi="Times New Roman" w:cs="Times New Roman"/>
          <w:b/>
          <w:bCs/>
          <w:sz w:val="30"/>
          <w:szCs w:val="30"/>
        </w:rPr>
      </w:pPr>
    </w:p>
    <w:p w14:paraId="7ADBC62F" w14:textId="77777777" w:rsidR="00F327B2" w:rsidRDefault="00F327B2" w:rsidP="00F327B2">
      <w:pPr>
        <w:spacing w:line="276" w:lineRule="auto"/>
        <w:jc w:val="both"/>
        <w:rPr>
          <w:rFonts w:ascii="Times New Roman" w:hAnsi="Times New Roman" w:cs="Times New Roman"/>
          <w:b/>
          <w:bCs/>
          <w:sz w:val="30"/>
          <w:szCs w:val="30"/>
        </w:rPr>
      </w:pPr>
    </w:p>
    <w:p w14:paraId="59D28C2A" w14:textId="77777777" w:rsidR="00F327B2" w:rsidRDefault="00F327B2" w:rsidP="00F327B2">
      <w:pPr>
        <w:spacing w:line="276" w:lineRule="auto"/>
        <w:jc w:val="both"/>
        <w:rPr>
          <w:rFonts w:ascii="Times New Roman" w:hAnsi="Times New Roman" w:cs="Times New Roman"/>
          <w:b/>
          <w:bCs/>
          <w:sz w:val="30"/>
          <w:szCs w:val="30"/>
        </w:rPr>
      </w:pPr>
    </w:p>
    <w:p w14:paraId="52FC9756" w14:textId="5C4EE5CB" w:rsidR="00245815" w:rsidRPr="00F327B2" w:rsidRDefault="00245815" w:rsidP="00F327B2">
      <w:pPr>
        <w:spacing w:line="276" w:lineRule="auto"/>
        <w:jc w:val="both"/>
        <w:rPr>
          <w:rFonts w:ascii="Times New Roman" w:hAnsi="Times New Roman" w:cs="Times New Roman"/>
          <w:sz w:val="26"/>
          <w:szCs w:val="26"/>
        </w:rPr>
      </w:pPr>
      <w:r w:rsidRPr="00F327B2">
        <w:rPr>
          <w:rFonts w:ascii="Times New Roman" w:hAnsi="Times New Roman" w:cs="Times New Roman"/>
          <w:b/>
          <w:bCs/>
          <w:sz w:val="30"/>
          <w:szCs w:val="30"/>
        </w:rPr>
        <w:lastRenderedPageBreak/>
        <w:t>Producer</w:t>
      </w:r>
    </w:p>
    <w:p w14:paraId="6941D2A0" w14:textId="77777777" w:rsidR="005D39A3" w:rsidRPr="00F35638" w:rsidRDefault="005D39A3" w:rsidP="00F327B2">
      <w:pPr>
        <w:spacing w:line="276" w:lineRule="auto"/>
        <w:jc w:val="both"/>
        <w:rPr>
          <w:rFonts w:ascii="Times New Roman" w:hAnsi="Times New Roman" w:cs="Times New Roman"/>
          <w:sz w:val="24"/>
          <w:szCs w:val="24"/>
        </w:rPr>
      </w:pPr>
      <w:r w:rsidRPr="00F35638">
        <w:rPr>
          <w:rFonts w:ascii="Times New Roman" w:hAnsi="Times New Roman" w:cs="Times New Roman"/>
          <w:sz w:val="24"/>
          <w:szCs w:val="24"/>
        </w:rPr>
        <w:t>A producer is the entry point into Kafka — it's any application that sends messages to a topic, and it controls which partition those messages land in, either by letting Kafka decide or by supplying a key to ensure related messages always go to the same partition.</w:t>
      </w:r>
    </w:p>
    <w:p w14:paraId="1FB7C7DF" w14:textId="0A6FD6F5" w:rsidR="00245815" w:rsidRPr="00F327B2" w:rsidRDefault="00245815" w:rsidP="00F327B2">
      <w:pPr>
        <w:spacing w:line="276" w:lineRule="auto"/>
        <w:jc w:val="both"/>
        <w:rPr>
          <w:rFonts w:ascii="Times New Roman" w:hAnsi="Times New Roman" w:cs="Times New Roman"/>
          <w:b/>
          <w:bCs/>
          <w:sz w:val="30"/>
          <w:szCs w:val="30"/>
        </w:rPr>
      </w:pPr>
      <w:r w:rsidRPr="00F327B2">
        <w:rPr>
          <w:rFonts w:ascii="Times New Roman" w:hAnsi="Times New Roman" w:cs="Times New Roman"/>
          <w:b/>
          <w:bCs/>
          <w:sz w:val="30"/>
          <w:szCs w:val="30"/>
        </w:rPr>
        <w:t>Consumer</w:t>
      </w:r>
    </w:p>
    <w:p w14:paraId="413E3110" w14:textId="77777777" w:rsidR="005D39A3" w:rsidRPr="00F35638" w:rsidRDefault="005D39A3" w:rsidP="00F327B2">
      <w:pPr>
        <w:spacing w:line="276" w:lineRule="auto"/>
        <w:jc w:val="both"/>
        <w:rPr>
          <w:rFonts w:ascii="Times New Roman" w:hAnsi="Times New Roman" w:cs="Times New Roman"/>
          <w:sz w:val="24"/>
          <w:szCs w:val="24"/>
        </w:rPr>
      </w:pPr>
      <w:r w:rsidRPr="00F35638">
        <w:rPr>
          <w:rFonts w:ascii="Times New Roman" w:hAnsi="Times New Roman" w:cs="Times New Roman"/>
          <w:sz w:val="24"/>
          <w:szCs w:val="24"/>
        </w:rPr>
        <w:t>A consumer is a client application that reads (subscribes to) messages from a Kafka topic. Consumers track their own offset, so they can resume from where they left off even after a restart.</w:t>
      </w:r>
    </w:p>
    <w:p w14:paraId="1FDCEF84" w14:textId="75B37980" w:rsidR="00245815" w:rsidRPr="00F327B2" w:rsidRDefault="00245815" w:rsidP="00F327B2">
      <w:pPr>
        <w:spacing w:line="276" w:lineRule="auto"/>
        <w:jc w:val="both"/>
        <w:rPr>
          <w:rFonts w:ascii="Times New Roman" w:hAnsi="Times New Roman" w:cs="Times New Roman"/>
          <w:b/>
          <w:bCs/>
          <w:sz w:val="30"/>
          <w:szCs w:val="30"/>
        </w:rPr>
      </w:pPr>
      <w:r w:rsidRPr="00F327B2">
        <w:rPr>
          <w:rFonts w:ascii="Times New Roman" w:hAnsi="Times New Roman" w:cs="Times New Roman"/>
          <w:b/>
          <w:bCs/>
          <w:sz w:val="30"/>
          <w:szCs w:val="30"/>
        </w:rPr>
        <w:t>Consumer Group</w:t>
      </w:r>
    </w:p>
    <w:p w14:paraId="0E3F22B9" w14:textId="77777777" w:rsidR="005D39A3" w:rsidRPr="00F327B2" w:rsidRDefault="005D39A3" w:rsidP="00F327B2">
      <w:pPr>
        <w:spacing w:line="276" w:lineRule="auto"/>
        <w:jc w:val="both"/>
        <w:rPr>
          <w:rFonts w:ascii="Times New Roman" w:hAnsi="Times New Roman" w:cs="Times New Roman"/>
          <w:sz w:val="26"/>
          <w:szCs w:val="26"/>
        </w:rPr>
      </w:pPr>
      <w:r w:rsidRPr="00F35638">
        <w:rPr>
          <w:rFonts w:ascii="Times New Roman" w:hAnsi="Times New Roman" w:cs="Times New Roman"/>
          <w:sz w:val="24"/>
          <w:szCs w:val="24"/>
        </w:rPr>
        <w:t>A consumer group is a set of consumers that work together to consume a topic. Each partition is assigned to exactly one consumer in the group at a time, enabling parallel processing, and different groups can each read the full topic independently</w:t>
      </w:r>
      <w:r w:rsidRPr="00F327B2">
        <w:rPr>
          <w:rFonts w:ascii="Times New Roman" w:hAnsi="Times New Roman" w:cs="Times New Roman"/>
          <w:sz w:val="26"/>
          <w:szCs w:val="26"/>
        </w:rPr>
        <w:t>.</w:t>
      </w:r>
    </w:p>
    <w:p w14:paraId="0D7107A8" w14:textId="77777777" w:rsidR="00F327B2" w:rsidRPr="00F327B2" w:rsidRDefault="00F327B2" w:rsidP="00F327B2">
      <w:pPr>
        <w:spacing w:line="276" w:lineRule="auto"/>
        <w:jc w:val="both"/>
        <w:rPr>
          <w:rFonts w:ascii="Times New Roman" w:hAnsi="Times New Roman" w:cs="Times New Roman"/>
          <w:b/>
          <w:bCs/>
          <w:sz w:val="30"/>
          <w:szCs w:val="30"/>
        </w:rPr>
      </w:pPr>
      <w:proofErr w:type="spellStart"/>
      <w:r w:rsidRPr="00F327B2">
        <w:rPr>
          <w:rFonts w:ascii="Times New Roman" w:hAnsi="Times New Roman" w:cs="Times New Roman"/>
          <w:b/>
          <w:bCs/>
          <w:sz w:val="30"/>
          <w:szCs w:val="30"/>
        </w:rPr>
        <w:t>ZooKeeper</w:t>
      </w:r>
      <w:proofErr w:type="spellEnd"/>
      <w:r w:rsidRPr="00F327B2">
        <w:rPr>
          <w:rFonts w:ascii="Times New Roman" w:hAnsi="Times New Roman" w:cs="Times New Roman"/>
          <w:b/>
          <w:bCs/>
          <w:sz w:val="30"/>
          <w:szCs w:val="30"/>
        </w:rPr>
        <w:t xml:space="preserve"> and </w:t>
      </w:r>
      <w:proofErr w:type="spellStart"/>
      <w:r w:rsidRPr="00F327B2">
        <w:rPr>
          <w:rFonts w:ascii="Times New Roman" w:hAnsi="Times New Roman" w:cs="Times New Roman"/>
          <w:b/>
          <w:bCs/>
          <w:sz w:val="30"/>
          <w:szCs w:val="30"/>
        </w:rPr>
        <w:t>KRaft</w:t>
      </w:r>
      <w:proofErr w:type="spellEnd"/>
    </w:p>
    <w:p w14:paraId="443F7AA4" w14:textId="77777777" w:rsidR="00F327B2" w:rsidRPr="00F35638" w:rsidRDefault="00F327B2" w:rsidP="00F327B2">
      <w:pPr>
        <w:spacing w:line="276" w:lineRule="auto"/>
        <w:jc w:val="both"/>
        <w:rPr>
          <w:rFonts w:ascii="Times New Roman" w:hAnsi="Times New Roman" w:cs="Times New Roman"/>
          <w:sz w:val="24"/>
          <w:szCs w:val="24"/>
        </w:rPr>
      </w:pPr>
      <w:proofErr w:type="spellStart"/>
      <w:r w:rsidRPr="00F35638">
        <w:rPr>
          <w:rFonts w:ascii="Times New Roman" w:hAnsi="Times New Roman" w:cs="Times New Roman"/>
          <w:sz w:val="24"/>
          <w:szCs w:val="24"/>
        </w:rPr>
        <w:t>ZooKeeper</w:t>
      </w:r>
      <w:proofErr w:type="spellEnd"/>
      <w:r w:rsidRPr="00F35638">
        <w:rPr>
          <w:rFonts w:ascii="Times New Roman" w:hAnsi="Times New Roman" w:cs="Times New Roman"/>
          <w:sz w:val="24"/>
          <w:szCs w:val="24"/>
        </w:rPr>
        <w:t xml:space="preserve"> was used in older Kafka versions for cluster coordination, metadata management, and leader election. It helped Kafka maintain information about brokers and partitions. However, managing </w:t>
      </w:r>
      <w:proofErr w:type="spellStart"/>
      <w:r w:rsidRPr="00F35638">
        <w:rPr>
          <w:rFonts w:ascii="Times New Roman" w:hAnsi="Times New Roman" w:cs="Times New Roman"/>
          <w:sz w:val="24"/>
          <w:szCs w:val="24"/>
        </w:rPr>
        <w:t>ZooKeeper</w:t>
      </w:r>
      <w:proofErr w:type="spellEnd"/>
      <w:r w:rsidRPr="00F35638">
        <w:rPr>
          <w:rFonts w:ascii="Times New Roman" w:hAnsi="Times New Roman" w:cs="Times New Roman"/>
          <w:sz w:val="24"/>
          <w:szCs w:val="24"/>
        </w:rPr>
        <w:t xml:space="preserve"> added complexity to Kafka deployments.</w:t>
      </w:r>
    </w:p>
    <w:p w14:paraId="5250D1C6" w14:textId="77777777" w:rsidR="00F327B2" w:rsidRPr="00F35638" w:rsidRDefault="00F327B2" w:rsidP="00F327B2">
      <w:pPr>
        <w:spacing w:line="276" w:lineRule="auto"/>
        <w:jc w:val="both"/>
        <w:rPr>
          <w:rFonts w:ascii="Times New Roman" w:hAnsi="Times New Roman" w:cs="Times New Roman"/>
          <w:sz w:val="24"/>
          <w:szCs w:val="24"/>
        </w:rPr>
      </w:pPr>
      <w:r w:rsidRPr="00F35638">
        <w:rPr>
          <w:rFonts w:ascii="Times New Roman" w:hAnsi="Times New Roman" w:cs="Times New Roman"/>
          <w:sz w:val="24"/>
          <w:szCs w:val="24"/>
        </w:rPr>
        <w:t xml:space="preserve">In this project, Kafka is configured and running in </w:t>
      </w:r>
      <w:proofErr w:type="spellStart"/>
      <w:r w:rsidRPr="00F35638">
        <w:rPr>
          <w:rFonts w:ascii="Times New Roman" w:hAnsi="Times New Roman" w:cs="Times New Roman"/>
          <w:sz w:val="24"/>
          <w:szCs w:val="24"/>
        </w:rPr>
        <w:t>ZooKeeper</w:t>
      </w:r>
      <w:proofErr w:type="spellEnd"/>
      <w:r w:rsidRPr="00F35638">
        <w:rPr>
          <w:rFonts w:ascii="Times New Roman" w:hAnsi="Times New Roman" w:cs="Times New Roman"/>
          <w:sz w:val="24"/>
          <w:szCs w:val="24"/>
        </w:rPr>
        <w:t xml:space="preserve"> mode, where </w:t>
      </w:r>
      <w:proofErr w:type="spellStart"/>
      <w:r w:rsidRPr="00F35638">
        <w:rPr>
          <w:rFonts w:ascii="Times New Roman" w:hAnsi="Times New Roman" w:cs="Times New Roman"/>
          <w:sz w:val="24"/>
          <w:szCs w:val="24"/>
        </w:rPr>
        <w:t>ZooKeeper</w:t>
      </w:r>
      <w:proofErr w:type="spellEnd"/>
      <w:r w:rsidRPr="00F35638">
        <w:rPr>
          <w:rFonts w:ascii="Times New Roman" w:hAnsi="Times New Roman" w:cs="Times New Roman"/>
          <w:sz w:val="24"/>
          <w:szCs w:val="24"/>
        </w:rPr>
        <w:t xml:space="preserve"> is used to manage broker metadata, leader election, and cluster coordination.</w:t>
      </w:r>
    </w:p>
    <w:p w14:paraId="018C7DDD" w14:textId="77777777" w:rsidR="00F327B2" w:rsidRPr="00F35638" w:rsidRDefault="00F327B2" w:rsidP="00F327B2">
      <w:pPr>
        <w:spacing w:line="276" w:lineRule="auto"/>
        <w:jc w:val="both"/>
        <w:rPr>
          <w:rFonts w:ascii="Times New Roman" w:hAnsi="Times New Roman" w:cs="Times New Roman"/>
          <w:sz w:val="24"/>
          <w:szCs w:val="24"/>
        </w:rPr>
      </w:pPr>
      <w:proofErr w:type="spellStart"/>
      <w:r w:rsidRPr="00F35638">
        <w:rPr>
          <w:rFonts w:ascii="Times New Roman" w:hAnsi="Times New Roman" w:cs="Times New Roman"/>
          <w:sz w:val="24"/>
          <w:szCs w:val="24"/>
        </w:rPr>
        <w:t>KRaft</w:t>
      </w:r>
      <w:proofErr w:type="spellEnd"/>
      <w:r w:rsidRPr="00F35638">
        <w:rPr>
          <w:rFonts w:ascii="Times New Roman" w:hAnsi="Times New Roman" w:cs="Times New Roman"/>
          <w:sz w:val="24"/>
          <w:szCs w:val="24"/>
        </w:rPr>
        <w:t xml:space="preserve"> (Kafka Raft Metadata Mode) is the modern replacement for </w:t>
      </w:r>
      <w:proofErr w:type="spellStart"/>
      <w:r w:rsidRPr="00F35638">
        <w:rPr>
          <w:rFonts w:ascii="Times New Roman" w:hAnsi="Times New Roman" w:cs="Times New Roman"/>
          <w:sz w:val="24"/>
          <w:szCs w:val="24"/>
        </w:rPr>
        <w:t>ZooKeeper</w:t>
      </w:r>
      <w:proofErr w:type="spellEnd"/>
      <w:r w:rsidRPr="00F35638">
        <w:rPr>
          <w:rFonts w:ascii="Times New Roman" w:hAnsi="Times New Roman" w:cs="Times New Roman"/>
          <w:sz w:val="24"/>
          <w:szCs w:val="24"/>
        </w:rPr>
        <w:t xml:space="preserve">. It allows Kafka to manage cluster metadata internally without requiring an external service. </w:t>
      </w:r>
      <w:proofErr w:type="spellStart"/>
      <w:r w:rsidRPr="00F35638">
        <w:rPr>
          <w:rFonts w:ascii="Times New Roman" w:hAnsi="Times New Roman" w:cs="Times New Roman"/>
          <w:sz w:val="24"/>
          <w:szCs w:val="24"/>
        </w:rPr>
        <w:t>KRaft</w:t>
      </w:r>
      <w:proofErr w:type="spellEnd"/>
      <w:r w:rsidRPr="00F35638">
        <w:rPr>
          <w:rFonts w:ascii="Times New Roman" w:hAnsi="Times New Roman" w:cs="Times New Roman"/>
          <w:sz w:val="24"/>
          <w:szCs w:val="24"/>
        </w:rPr>
        <w:t xml:space="preserve"> simplifies deployment and improves scalability by removing the dependency on an external coordination system entirely.</w:t>
      </w:r>
    </w:p>
    <w:p w14:paraId="3A714B9A" w14:textId="77777777" w:rsidR="005D39A3" w:rsidRPr="00F327B2" w:rsidRDefault="005D39A3" w:rsidP="00F327B2">
      <w:pPr>
        <w:spacing w:line="276" w:lineRule="auto"/>
        <w:jc w:val="both"/>
        <w:rPr>
          <w:rFonts w:ascii="Times New Roman" w:hAnsi="Times New Roman" w:cs="Times New Roman"/>
          <w:sz w:val="30"/>
          <w:szCs w:val="30"/>
        </w:rPr>
      </w:pPr>
      <w:r w:rsidRPr="00F327B2">
        <w:rPr>
          <w:rFonts w:ascii="Times New Roman" w:hAnsi="Times New Roman" w:cs="Times New Roman"/>
          <w:b/>
          <w:bCs/>
          <w:sz w:val="30"/>
          <w:szCs w:val="30"/>
        </w:rPr>
        <w:t>Conclusion</w:t>
      </w:r>
    </w:p>
    <w:p w14:paraId="276E1F4D" w14:textId="77777777" w:rsidR="005D39A3" w:rsidRPr="00F35638" w:rsidRDefault="005D39A3" w:rsidP="00F327B2">
      <w:pPr>
        <w:spacing w:line="276" w:lineRule="auto"/>
        <w:jc w:val="both"/>
        <w:rPr>
          <w:rFonts w:ascii="Times New Roman" w:hAnsi="Times New Roman" w:cs="Times New Roman"/>
          <w:sz w:val="24"/>
          <w:szCs w:val="24"/>
        </w:rPr>
      </w:pPr>
      <w:r w:rsidRPr="00F35638">
        <w:rPr>
          <w:rFonts w:ascii="Times New Roman" w:hAnsi="Times New Roman" w:cs="Times New Roman"/>
          <w:sz w:val="24"/>
          <w:szCs w:val="24"/>
        </w:rPr>
        <w:t>Apache Kafka is a powerful and scalable event streaming platform that enables efficient communication between applications through real-time data exchange. By understanding its core components such as topics, partitions, brokers, producers, and consumers, we can see how Kafka manages and processes large volumes of data reliably. Its distributed architecture, fault tolerance, and high performance make it a popular choice for building modern data pipelines and streaming applications.</w:t>
      </w:r>
    </w:p>
    <w:p w14:paraId="6BD16EF5" w14:textId="77777777" w:rsidR="005D39A3" w:rsidRPr="005D39A3" w:rsidRDefault="005D39A3" w:rsidP="005D39A3">
      <w:pPr>
        <w:spacing w:line="276" w:lineRule="auto"/>
        <w:jc w:val="both"/>
        <w:rPr>
          <w:sz w:val="26"/>
          <w:szCs w:val="26"/>
        </w:rPr>
      </w:pPr>
    </w:p>
    <w:p w14:paraId="1BCA7684" w14:textId="77777777" w:rsidR="00245815" w:rsidRPr="005D39A3" w:rsidRDefault="00245815" w:rsidP="005D39A3">
      <w:pPr>
        <w:spacing w:line="276" w:lineRule="auto"/>
        <w:jc w:val="both"/>
        <w:rPr>
          <w:sz w:val="26"/>
          <w:szCs w:val="26"/>
        </w:rPr>
      </w:pPr>
    </w:p>
    <w:p w14:paraId="774BB6AA" w14:textId="77777777" w:rsidR="00245815" w:rsidRPr="00F35638" w:rsidRDefault="00245815" w:rsidP="005D39A3">
      <w:pPr>
        <w:spacing w:line="276" w:lineRule="auto"/>
        <w:jc w:val="both"/>
        <w:rPr>
          <w:color w:val="4472C4" w:themeColor="accent1"/>
          <w:sz w:val="26"/>
          <w:szCs w:val="26"/>
        </w:rPr>
      </w:pPr>
    </w:p>
    <w:p w14:paraId="215C4EE2" w14:textId="77777777" w:rsidR="00F35638" w:rsidRDefault="00F35638" w:rsidP="00962091">
      <w:pPr>
        <w:spacing w:line="360" w:lineRule="auto"/>
        <w:jc w:val="both"/>
        <w:rPr>
          <w:rFonts w:ascii="Times New Roman" w:hAnsi="Times New Roman" w:cs="Times New Roman"/>
          <w:b/>
          <w:bCs/>
          <w:color w:val="4472C4" w:themeColor="accent1"/>
          <w:sz w:val="34"/>
          <w:szCs w:val="34"/>
        </w:rPr>
      </w:pPr>
    </w:p>
    <w:p w14:paraId="71D03A53" w14:textId="77777777" w:rsidR="00F35638" w:rsidRDefault="00F35638" w:rsidP="00962091">
      <w:pPr>
        <w:spacing w:line="360" w:lineRule="auto"/>
        <w:jc w:val="both"/>
        <w:rPr>
          <w:rFonts w:ascii="Times New Roman" w:hAnsi="Times New Roman" w:cs="Times New Roman"/>
          <w:b/>
          <w:bCs/>
          <w:color w:val="4472C4" w:themeColor="accent1"/>
          <w:sz w:val="34"/>
          <w:szCs w:val="34"/>
        </w:rPr>
      </w:pPr>
    </w:p>
    <w:p w14:paraId="6A913DA1" w14:textId="6D4B0373" w:rsidR="00153944" w:rsidRPr="00F35638" w:rsidRDefault="00B4616C" w:rsidP="00962091">
      <w:pPr>
        <w:spacing w:line="360" w:lineRule="auto"/>
        <w:jc w:val="both"/>
        <w:rPr>
          <w:b/>
          <w:bCs/>
          <w:color w:val="4472C4" w:themeColor="accent1"/>
          <w:sz w:val="34"/>
          <w:szCs w:val="34"/>
        </w:rPr>
      </w:pPr>
      <w:r w:rsidRPr="00F35638">
        <w:rPr>
          <w:rFonts w:ascii="Times New Roman" w:hAnsi="Times New Roman" w:cs="Times New Roman"/>
          <w:b/>
          <w:bCs/>
          <w:color w:val="4472C4" w:themeColor="accent1"/>
          <w:sz w:val="34"/>
          <w:szCs w:val="34"/>
        </w:rPr>
        <w:lastRenderedPageBreak/>
        <w:t>TASK 1.2 – KAFKA CLUSTER SETUP</w:t>
      </w:r>
    </w:p>
    <w:p w14:paraId="5670BC2F" w14:textId="77CE667F" w:rsidR="006A6593" w:rsidRPr="00F35638" w:rsidRDefault="00962091" w:rsidP="006A6593">
      <w:pPr>
        <w:spacing w:line="276" w:lineRule="auto"/>
        <w:jc w:val="both"/>
        <w:rPr>
          <w:rFonts w:ascii="Times New Roman" w:hAnsi="Times New Roman" w:cs="Times New Roman"/>
          <w:sz w:val="24"/>
          <w:szCs w:val="24"/>
        </w:rPr>
      </w:pPr>
      <w:r w:rsidRPr="00F35638">
        <w:rPr>
          <w:rFonts w:ascii="Times New Roman" w:hAnsi="Times New Roman" w:cs="Times New Roman"/>
          <w:sz w:val="24"/>
          <w:szCs w:val="24"/>
        </w:rPr>
        <w:t xml:space="preserve">A single-node Apache Kafka environment was set up using Docker Compose. The setup demonstrated the basic Kafka workflow, including broker startup, topic creation, message production, and message consumption. A topic named orders was created to observe how Kafka stores and distributes messages across partitions. </w:t>
      </w:r>
    </w:p>
    <w:p w14:paraId="4F84A6E3" w14:textId="77777777" w:rsidR="006A6593" w:rsidRPr="00F327B2" w:rsidRDefault="00962091" w:rsidP="006A6593">
      <w:pPr>
        <w:spacing w:line="276" w:lineRule="auto"/>
        <w:jc w:val="both"/>
        <w:rPr>
          <w:rFonts w:ascii="Times New Roman" w:hAnsi="Times New Roman" w:cs="Times New Roman"/>
          <w:sz w:val="20"/>
          <w:szCs w:val="20"/>
        </w:rPr>
      </w:pPr>
      <w:r w:rsidRPr="00F35638">
        <w:rPr>
          <w:rFonts w:ascii="Times New Roman" w:hAnsi="Times New Roman" w:cs="Times New Roman"/>
          <w:b/>
          <w:bCs/>
          <w:color w:val="000000" w:themeColor="text1"/>
          <w:sz w:val="34"/>
          <w:szCs w:val="34"/>
          <w:highlight w:val="yellow"/>
        </w:rPr>
        <w:t>docker compose up -d</w:t>
      </w:r>
    </w:p>
    <w:p w14:paraId="41BFA7DA" w14:textId="58F87A9C" w:rsidR="00962091" w:rsidRPr="0015208A" w:rsidRDefault="00962091" w:rsidP="006A6593">
      <w:pPr>
        <w:spacing w:line="276" w:lineRule="auto"/>
        <w:jc w:val="both"/>
        <w:rPr>
          <w:rFonts w:ascii="Times New Roman" w:hAnsi="Times New Roman" w:cs="Times New Roman"/>
          <w:sz w:val="24"/>
          <w:szCs w:val="24"/>
        </w:rPr>
      </w:pPr>
      <w:r w:rsidRPr="0015208A">
        <w:rPr>
          <w:rFonts w:ascii="Times New Roman" w:hAnsi="Times New Roman" w:cs="Times New Roman"/>
          <w:color w:val="000000" w:themeColor="text1"/>
          <w:sz w:val="24"/>
          <w:szCs w:val="24"/>
        </w:rPr>
        <w:t>starts all services defined in the Docker Compose file and runs them in the background (detached mode).</w:t>
      </w:r>
    </w:p>
    <w:p w14:paraId="5D20E38C" w14:textId="59263003" w:rsidR="00962091" w:rsidRPr="00F327B2" w:rsidRDefault="00962091" w:rsidP="005D39A3">
      <w:pPr>
        <w:spacing w:line="276" w:lineRule="auto"/>
        <w:jc w:val="both"/>
        <w:rPr>
          <w:rFonts w:ascii="Times New Roman" w:hAnsi="Times New Roman" w:cs="Times New Roman"/>
          <w:b/>
          <w:bCs/>
          <w:sz w:val="34"/>
          <w:szCs w:val="34"/>
        </w:rPr>
      </w:pPr>
      <w:r w:rsidRPr="00F327B2">
        <w:rPr>
          <w:rFonts w:ascii="Times New Roman" w:hAnsi="Times New Roman" w:cs="Times New Roman"/>
          <w:b/>
          <w:bCs/>
          <w:noProof/>
          <w:sz w:val="34"/>
          <w:szCs w:val="34"/>
        </w:rPr>
        <w:drawing>
          <wp:inline distT="0" distB="0" distL="0" distR="0" wp14:anchorId="290CB9EF" wp14:editId="103C545B">
            <wp:extent cx="6185755" cy="1882502"/>
            <wp:effectExtent l="0" t="0" r="5715" b="3810"/>
            <wp:docPr id="2107245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245306" name=""/>
                    <pic:cNvPicPr/>
                  </pic:nvPicPr>
                  <pic:blipFill>
                    <a:blip r:embed="rId7"/>
                    <a:stretch>
                      <a:fillRect/>
                    </a:stretch>
                  </pic:blipFill>
                  <pic:spPr>
                    <a:xfrm>
                      <a:off x="0" y="0"/>
                      <a:ext cx="6185755" cy="1882502"/>
                    </a:xfrm>
                    <a:prstGeom prst="rect">
                      <a:avLst/>
                    </a:prstGeom>
                  </pic:spPr>
                </pic:pic>
              </a:graphicData>
            </a:graphic>
          </wp:inline>
        </w:drawing>
      </w:r>
    </w:p>
    <w:p w14:paraId="4F9C1B41" w14:textId="77777777" w:rsidR="006A6593" w:rsidRPr="00F327B2" w:rsidRDefault="006A6593" w:rsidP="005D39A3">
      <w:pPr>
        <w:spacing w:line="276" w:lineRule="auto"/>
        <w:jc w:val="both"/>
        <w:rPr>
          <w:rFonts w:ascii="Times New Roman" w:hAnsi="Times New Roman" w:cs="Times New Roman"/>
          <w:b/>
          <w:bCs/>
          <w:sz w:val="34"/>
          <w:szCs w:val="34"/>
        </w:rPr>
      </w:pPr>
    </w:p>
    <w:p w14:paraId="2B6361CD" w14:textId="46B9591A" w:rsidR="006A6593" w:rsidRPr="00F35638" w:rsidRDefault="006A6593" w:rsidP="005D39A3">
      <w:pPr>
        <w:spacing w:line="276" w:lineRule="auto"/>
        <w:jc w:val="both"/>
        <w:rPr>
          <w:rFonts w:ascii="Times New Roman" w:hAnsi="Times New Roman" w:cs="Times New Roman"/>
          <w:b/>
          <w:bCs/>
          <w:sz w:val="30"/>
          <w:szCs w:val="30"/>
        </w:rPr>
      </w:pPr>
      <w:r w:rsidRPr="00F35638">
        <w:rPr>
          <w:rFonts w:ascii="Times New Roman" w:hAnsi="Times New Roman" w:cs="Times New Roman"/>
          <w:b/>
          <w:bCs/>
          <w:sz w:val="30"/>
          <w:szCs w:val="30"/>
        </w:rPr>
        <w:t>KAFKA BROKER STATUS CHECK</w:t>
      </w:r>
    </w:p>
    <w:p w14:paraId="3165D706" w14:textId="1DC88E0A" w:rsidR="006A6593" w:rsidRPr="00F327B2" w:rsidRDefault="006A6593" w:rsidP="005D39A3">
      <w:pPr>
        <w:spacing w:line="276" w:lineRule="auto"/>
        <w:jc w:val="both"/>
        <w:rPr>
          <w:rFonts w:ascii="Times New Roman" w:hAnsi="Times New Roman" w:cs="Times New Roman"/>
          <w:b/>
          <w:bCs/>
          <w:sz w:val="34"/>
          <w:szCs w:val="34"/>
        </w:rPr>
      </w:pPr>
      <w:r w:rsidRPr="00F327B2">
        <w:rPr>
          <w:rFonts w:ascii="Times New Roman" w:hAnsi="Times New Roman" w:cs="Times New Roman"/>
          <w:b/>
          <w:bCs/>
          <w:sz w:val="34"/>
          <w:szCs w:val="34"/>
          <w:highlight w:val="yellow"/>
        </w:rPr>
        <w:t xml:space="preserve">docker </w:t>
      </w:r>
      <w:proofErr w:type="spellStart"/>
      <w:r w:rsidRPr="00F327B2">
        <w:rPr>
          <w:rFonts w:ascii="Times New Roman" w:hAnsi="Times New Roman" w:cs="Times New Roman"/>
          <w:b/>
          <w:bCs/>
          <w:sz w:val="34"/>
          <w:szCs w:val="34"/>
          <w:highlight w:val="yellow"/>
        </w:rPr>
        <w:t>ps</w:t>
      </w:r>
      <w:proofErr w:type="spellEnd"/>
    </w:p>
    <w:p w14:paraId="355E8727" w14:textId="0673C554" w:rsidR="007E3AC3" w:rsidRPr="0015208A" w:rsidRDefault="007E3AC3" w:rsidP="007E3AC3">
      <w:pPr>
        <w:spacing w:line="276" w:lineRule="auto"/>
        <w:jc w:val="both"/>
        <w:rPr>
          <w:rFonts w:ascii="Times New Roman" w:hAnsi="Times New Roman" w:cs="Times New Roman"/>
          <w:sz w:val="24"/>
          <w:szCs w:val="24"/>
        </w:rPr>
      </w:pPr>
      <w:r w:rsidRPr="0015208A">
        <w:rPr>
          <w:rFonts w:ascii="Times New Roman" w:hAnsi="Times New Roman" w:cs="Times New Roman"/>
          <w:sz w:val="24"/>
          <w:szCs w:val="24"/>
        </w:rPr>
        <w:t xml:space="preserve">The status of the Kafka broker and </w:t>
      </w:r>
      <w:proofErr w:type="spellStart"/>
      <w:r w:rsidRPr="0015208A">
        <w:rPr>
          <w:rFonts w:ascii="Times New Roman" w:hAnsi="Times New Roman" w:cs="Times New Roman"/>
          <w:sz w:val="24"/>
          <w:szCs w:val="24"/>
        </w:rPr>
        <w:t>ZooKeeper</w:t>
      </w:r>
      <w:proofErr w:type="spellEnd"/>
      <w:r w:rsidRPr="0015208A">
        <w:rPr>
          <w:rFonts w:ascii="Times New Roman" w:hAnsi="Times New Roman" w:cs="Times New Roman"/>
          <w:sz w:val="24"/>
          <w:szCs w:val="24"/>
        </w:rPr>
        <w:t xml:space="preserve"> services was verified using Docker. The output confirmed that both containers were running successfully, with Kafka listening on port 9092.</w:t>
      </w:r>
    </w:p>
    <w:p w14:paraId="3DBD18EC" w14:textId="2E23FAF0" w:rsidR="006A6593" w:rsidRPr="00F327B2" w:rsidRDefault="007E3AC3" w:rsidP="007E3AC3">
      <w:pPr>
        <w:spacing w:line="276" w:lineRule="auto"/>
        <w:jc w:val="both"/>
        <w:rPr>
          <w:rFonts w:ascii="Times New Roman" w:hAnsi="Times New Roman" w:cs="Times New Roman"/>
          <w:sz w:val="30"/>
          <w:szCs w:val="30"/>
        </w:rPr>
      </w:pPr>
      <w:r w:rsidRPr="00F327B2">
        <w:rPr>
          <w:rFonts w:ascii="Times New Roman" w:hAnsi="Times New Roman" w:cs="Times New Roman"/>
          <w:noProof/>
          <w:sz w:val="30"/>
          <w:szCs w:val="30"/>
        </w:rPr>
        <w:drawing>
          <wp:inline distT="0" distB="0" distL="0" distR="0" wp14:anchorId="3487C103" wp14:editId="6106B4D7">
            <wp:extent cx="6188006" cy="1727200"/>
            <wp:effectExtent l="0" t="0" r="3810" b="6350"/>
            <wp:docPr id="484112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112290" name=""/>
                    <pic:cNvPicPr/>
                  </pic:nvPicPr>
                  <pic:blipFill>
                    <a:blip r:embed="rId8"/>
                    <a:stretch>
                      <a:fillRect/>
                    </a:stretch>
                  </pic:blipFill>
                  <pic:spPr>
                    <a:xfrm>
                      <a:off x="0" y="0"/>
                      <a:ext cx="6203471" cy="1731517"/>
                    </a:xfrm>
                    <a:prstGeom prst="rect">
                      <a:avLst/>
                    </a:prstGeom>
                  </pic:spPr>
                </pic:pic>
              </a:graphicData>
            </a:graphic>
          </wp:inline>
        </w:drawing>
      </w:r>
    </w:p>
    <w:p w14:paraId="4756D007" w14:textId="66F29DD8" w:rsidR="007E3AC3" w:rsidRPr="00F327B2" w:rsidRDefault="00B86520" w:rsidP="005D39A3">
      <w:pPr>
        <w:spacing w:line="276" w:lineRule="auto"/>
        <w:jc w:val="both"/>
        <w:rPr>
          <w:rFonts w:ascii="Times New Roman" w:hAnsi="Times New Roman" w:cs="Times New Roman"/>
          <w:b/>
          <w:bCs/>
          <w:sz w:val="30"/>
          <w:szCs w:val="30"/>
        </w:rPr>
      </w:pPr>
      <w:r w:rsidRPr="00F327B2">
        <w:rPr>
          <w:rFonts w:ascii="Times New Roman" w:hAnsi="Times New Roman" w:cs="Times New Roman"/>
          <w:b/>
          <w:bCs/>
          <w:sz w:val="30"/>
          <w:szCs w:val="30"/>
          <w:highlight w:val="yellow"/>
        </w:rPr>
        <w:t xml:space="preserve">docker exec -it </w:t>
      </w:r>
      <w:proofErr w:type="spellStart"/>
      <w:r w:rsidRPr="00F327B2">
        <w:rPr>
          <w:rFonts w:ascii="Times New Roman" w:hAnsi="Times New Roman" w:cs="Times New Roman"/>
          <w:b/>
          <w:bCs/>
          <w:sz w:val="30"/>
          <w:szCs w:val="30"/>
          <w:highlight w:val="yellow"/>
        </w:rPr>
        <w:t>kafka</w:t>
      </w:r>
      <w:proofErr w:type="spellEnd"/>
      <w:r w:rsidRPr="00F327B2">
        <w:rPr>
          <w:rFonts w:ascii="Times New Roman" w:hAnsi="Times New Roman" w:cs="Times New Roman"/>
          <w:b/>
          <w:bCs/>
          <w:sz w:val="30"/>
          <w:szCs w:val="30"/>
          <w:highlight w:val="yellow"/>
        </w:rPr>
        <w:t xml:space="preserve"> bash</w:t>
      </w:r>
    </w:p>
    <w:p w14:paraId="7A473697" w14:textId="77777777" w:rsidR="00F327B2" w:rsidRPr="0015208A" w:rsidRDefault="00B86520" w:rsidP="005D39A3">
      <w:pPr>
        <w:spacing w:line="276" w:lineRule="auto"/>
        <w:jc w:val="both"/>
        <w:rPr>
          <w:rFonts w:ascii="Times New Roman" w:hAnsi="Times New Roman" w:cs="Times New Roman"/>
          <w:sz w:val="24"/>
          <w:szCs w:val="24"/>
        </w:rPr>
      </w:pPr>
      <w:r w:rsidRPr="0015208A">
        <w:rPr>
          <w:rFonts w:ascii="Times New Roman" w:hAnsi="Times New Roman" w:cs="Times New Roman"/>
          <w:sz w:val="24"/>
          <w:szCs w:val="24"/>
        </w:rPr>
        <w:t>The Kafka container was accessed to perform topic management and messaging operations.</w:t>
      </w:r>
    </w:p>
    <w:p w14:paraId="43C20047" w14:textId="77777777" w:rsidR="0015208A" w:rsidRDefault="0015208A" w:rsidP="005D39A3">
      <w:pPr>
        <w:spacing w:line="276" w:lineRule="auto"/>
        <w:jc w:val="both"/>
        <w:rPr>
          <w:rFonts w:ascii="Times New Roman" w:hAnsi="Times New Roman" w:cs="Times New Roman"/>
          <w:b/>
          <w:bCs/>
          <w:sz w:val="34"/>
          <w:szCs w:val="34"/>
        </w:rPr>
      </w:pPr>
    </w:p>
    <w:p w14:paraId="16C07D20" w14:textId="718CF882" w:rsidR="00F35638" w:rsidRPr="00F35638" w:rsidRDefault="00B86520" w:rsidP="00F35638">
      <w:pPr>
        <w:spacing w:line="360" w:lineRule="auto"/>
        <w:jc w:val="both"/>
        <w:rPr>
          <w:rFonts w:ascii="Times New Roman" w:hAnsi="Times New Roman" w:cs="Times New Roman"/>
          <w:b/>
          <w:bCs/>
          <w:sz w:val="30"/>
          <w:szCs w:val="30"/>
        </w:rPr>
      </w:pPr>
      <w:r w:rsidRPr="00F35638">
        <w:rPr>
          <w:rFonts w:ascii="Times New Roman" w:hAnsi="Times New Roman" w:cs="Times New Roman"/>
          <w:b/>
          <w:bCs/>
          <w:sz w:val="30"/>
          <w:szCs w:val="30"/>
        </w:rPr>
        <w:lastRenderedPageBreak/>
        <w:t>CREATING A TOPIC</w:t>
      </w:r>
    </w:p>
    <w:p w14:paraId="39FDC9DA" w14:textId="58358CCE" w:rsidR="00F35638" w:rsidRPr="0015208A" w:rsidRDefault="00B86520" w:rsidP="00B86520">
      <w:pPr>
        <w:spacing w:line="276" w:lineRule="auto"/>
        <w:jc w:val="both"/>
        <w:rPr>
          <w:rFonts w:ascii="Times New Roman" w:hAnsi="Times New Roman" w:cs="Times New Roman"/>
          <w:sz w:val="24"/>
          <w:szCs w:val="24"/>
        </w:rPr>
      </w:pPr>
      <w:r w:rsidRPr="0015208A">
        <w:rPr>
          <w:rFonts w:ascii="Times New Roman" w:hAnsi="Times New Roman" w:cs="Times New Roman"/>
          <w:sz w:val="24"/>
          <w:szCs w:val="24"/>
        </w:rPr>
        <w:t xml:space="preserve">A Kafka topic named orders was created with 3 partitions and a replication factor of 1. The output message </w:t>
      </w:r>
      <w:r w:rsidRPr="0015208A">
        <w:rPr>
          <w:rFonts w:ascii="Times New Roman" w:hAnsi="Times New Roman" w:cs="Times New Roman"/>
          <w:i/>
          <w:iCs/>
          <w:sz w:val="24"/>
          <w:szCs w:val="24"/>
        </w:rPr>
        <w:t>"Created topic orders."</w:t>
      </w:r>
      <w:r w:rsidRPr="0015208A">
        <w:rPr>
          <w:rFonts w:ascii="Times New Roman" w:hAnsi="Times New Roman" w:cs="Times New Roman"/>
          <w:sz w:val="24"/>
          <w:szCs w:val="24"/>
        </w:rPr>
        <w:t xml:space="preserve"> confirmed the successful creation of the topic.</w:t>
      </w:r>
    </w:p>
    <w:p w14:paraId="21FA4866" w14:textId="1388913E" w:rsidR="00B86520" w:rsidRPr="00F327B2" w:rsidRDefault="008D4653" w:rsidP="00F35638">
      <w:pPr>
        <w:spacing w:line="360" w:lineRule="auto"/>
        <w:jc w:val="both"/>
        <w:rPr>
          <w:rFonts w:ascii="Times New Roman" w:hAnsi="Times New Roman" w:cs="Times New Roman"/>
          <w:b/>
          <w:bCs/>
          <w:sz w:val="30"/>
          <w:szCs w:val="30"/>
        </w:rPr>
      </w:pPr>
      <w:r w:rsidRPr="00F327B2">
        <w:rPr>
          <w:rFonts w:ascii="Times New Roman" w:hAnsi="Times New Roman" w:cs="Times New Roman"/>
          <w:b/>
          <w:bCs/>
          <w:noProof/>
          <w:sz w:val="30"/>
          <w:szCs w:val="30"/>
        </w:rPr>
        <w:drawing>
          <wp:inline distT="0" distB="0" distL="0" distR="0" wp14:anchorId="7938B855" wp14:editId="667518C6">
            <wp:extent cx="6155055" cy="2082800"/>
            <wp:effectExtent l="0" t="0" r="0" b="0"/>
            <wp:docPr id="1485314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314444" name=""/>
                    <pic:cNvPicPr/>
                  </pic:nvPicPr>
                  <pic:blipFill>
                    <a:blip r:embed="rId9"/>
                    <a:stretch>
                      <a:fillRect/>
                    </a:stretch>
                  </pic:blipFill>
                  <pic:spPr>
                    <a:xfrm>
                      <a:off x="0" y="0"/>
                      <a:ext cx="6170936" cy="2088174"/>
                    </a:xfrm>
                    <a:prstGeom prst="rect">
                      <a:avLst/>
                    </a:prstGeom>
                  </pic:spPr>
                </pic:pic>
              </a:graphicData>
            </a:graphic>
          </wp:inline>
        </w:drawing>
      </w:r>
    </w:p>
    <w:p w14:paraId="607D484D" w14:textId="697A1A0F" w:rsidR="008D4653" w:rsidRPr="00F327B2" w:rsidRDefault="00BE6E01" w:rsidP="00F35638">
      <w:pPr>
        <w:spacing w:line="360" w:lineRule="auto"/>
        <w:jc w:val="both"/>
        <w:rPr>
          <w:rFonts w:ascii="Times New Roman" w:hAnsi="Times New Roman" w:cs="Times New Roman"/>
          <w:b/>
          <w:bCs/>
          <w:sz w:val="30"/>
          <w:szCs w:val="30"/>
        </w:rPr>
      </w:pPr>
      <w:r w:rsidRPr="00F327B2">
        <w:rPr>
          <w:rFonts w:ascii="Times New Roman" w:hAnsi="Times New Roman" w:cs="Times New Roman"/>
          <w:b/>
          <w:bCs/>
          <w:sz w:val="30"/>
          <w:szCs w:val="30"/>
        </w:rPr>
        <w:t>MESSAGE PRODUCTION</w:t>
      </w:r>
    </w:p>
    <w:p w14:paraId="2A44E579" w14:textId="3830F02D" w:rsidR="00BE6E01" w:rsidRPr="0015208A" w:rsidRDefault="00BE6E01" w:rsidP="00BE6E01">
      <w:pPr>
        <w:spacing w:line="276" w:lineRule="auto"/>
        <w:jc w:val="both"/>
        <w:rPr>
          <w:rFonts w:ascii="Times New Roman" w:hAnsi="Times New Roman" w:cs="Times New Roman"/>
          <w:sz w:val="24"/>
          <w:szCs w:val="24"/>
        </w:rPr>
      </w:pPr>
      <w:r w:rsidRPr="0015208A">
        <w:rPr>
          <w:rFonts w:ascii="Times New Roman" w:hAnsi="Times New Roman" w:cs="Times New Roman"/>
          <w:sz w:val="24"/>
          <w:szCs w:val="24"/>
        </w:rPr>
        <w:t>Messages were published to the orders topic using the Kafka console producer. Ten messages with different keys were sent successfully to demonstrate message production and partition-based distribution.</w:t>
      </w:r>
    </w:p>
    <w:p w14:paraId="357827C7" w14:textId="2AC4FC03" w:rsidR="00BE6E01" w:rsidRPr="00F327B2" w:rsidRDefault="00251A42" w:rsidP="00F35638">
      <w:pPr>
        <w:spacing w:line="360" w:lineRule="auto"/>
        <w:jc w:val="both"/>
        <w:rPr>
          <w:rFonts w:ascii="Times New Roman" w:hAnsi="Times New Roman" w:cs="Times New Roman"/>
          <w:sz w:val="30"/>
          <w:szCs w:val="30"/>
        </w:rPr>
      </w:pPr>
      <w:r>
        <w:rPr>
          <w:rFonts w:ascii="Times New Roman" w:hAnsi="Times New Roman" w:cs="Times New Roman"/>
          <w:noProof/>
          <w:sz w:val="30"/>
          <w:szCs w:val="30"/>
        </w:rPr>
        <w:drawing>
          <wp:inline distT="0" distB="0" distL="0" distR="0" wp14:anchorId="6204CA17" wp14:editId="7A3B45B7">
            <wp:extent cx="6188710" cy="695325"/>
            <wp:effectExtent l="0" t="0" r="2540" b="9525"/>
            <wp:docPr id="966538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538824" name="Picture 966538824"/>
                    <pic:cNvPicPr/>
                  </pic:nvPicPr>
                  <pic:blipFill>
                    <a:blip r:embed="rId10">
                      <a:extLst>
                        <a:ext uri="{28A0092B-C50C-407E-A947-70E740481C1C}">
                          <a14:useLocalDpi xmlns:a14="http://schemas.microsoft.com/office/drawing/2010/main" val="0"/>
                        </a:ext>
                      </a:extLst>
                    </a:blip>
                    <a:stretch>
                      <a:fillRect/>
                    </a:stretch>
                  </pic:blipFill>
                  <pic:spPr>
                    <a:xfrm>
                      <a:off x="0" y="0"/>
                      <a:ext cx="6188710" cy="695325"/>
                    </a:xfrm>
                    <a:prstGeom prst="rect">
                      <a:avLst/>
                    </a:prstGeom>
                  </pic:spPr>
                </pic:pic>
              </a:graphicData>
            </a:graphic>
          </wp:inline>
        </w:drawing>
      </w:r>
    </w:p>
    <w:p w14:paraId="2167D901" w14:textId="693A6BFF" w:rsidR="00BE6E01" w:rsidRPr="00F327B2" w:rsidRDefault="00BE6E01" w:rsidP="00F35638">
      <w:pPr>
        <w:spacing w:line="360" w:lineRule="auto"/>
        <w:jc w:val="both"/>
        <w:rPr>
          <w:rFonts w:ascii="Times New Roman" w:hAnsi="Times New Roman" w:cs="Times New Roman"/>
          <w:b/>
          <w:bCs/>
          <w:sz w:val="30"/>
          <w:szCs w:val="30"/>
        </w:rPr>
      </w:pPr>
      <w:r w:rsidRPr="00F327B2">
        <w:rPr>
          <w:rFonts w:ascii="Times New Roman" w:hAnsi="Times New Roman" w:cs="Times New Roman"/>
          <w:b/>
          <w:bCs/>
          <w:sz w:val="30"/>
          <w:szCs w:val="30"/>
        </w:rPr>
        <w:t>MESSAGE CONSUMPTION</w:t>
      </w:r>
    </w:p>
    <w:p w14:paraId="4393B7F0" w14:textId="15045DDD" w:rsidR="008E2481" w:rsidRPr="0015208A" w:rsidRDefault="008E2481" w:rsidP="00BE6E01">
      <w:pPr>
        <w:spacing w:line="276" w:lineRule="auto"/>
        <w:jc w:val="both"/>
        <w:rPr>
          <w:rFonts w:ascii="Times New Roman" w:hAnsi="Times New Roman" w:cs="Times New Roman"/>
          <w:sz w:val="24"/>
          <w:szCs w:val="24"/>
        </w:rPr>
      </w:pPr>
      <w:r w:rsidRPr="0015208A">
        <w:rPr>
          <w:rFonts w:ascii="Times New Roman" w:hAnsi="Times New Roman" w:cs="Times New Roman"/>
          <w:sz w:val="24"/>
          <w:szCs w:val="24"/>
        </w:rPr>
        <w:t>Messages were successfully consumed from the orders topic using the Kafka console consumer. The output displayed all produced messages, confirming that the messages were stored correctly in Kafka and could be retrieved by a consumer.</w:t>
      </w:r>
    </w:p>
    <w:p w14:paraId="2D2D81C6" w14:textId="17465CA1" w:rsidR="00251A42" w:rsidRPr="00F327B2" w:rsidRDefault="0015208A" w:rsidP="00BE6E01">
      <w:pPr>
        <w:spacing w:line="276" w:lineRule="auto"/>
        <w:jc w:val="both"/>
        <w:rPr>
          <w:rFonts w:ascii="Times New Roman" w:hAnsi="Times New Roman" w:cs="Times New Roman"/>
          <w:sz w:val="30"/>
          <w:szCs w:val="30"/>
        </w:rPr>
      </w:pPr>
      <w:r>
        <w:rPr>
          <w:rFonts w:ascii="Times New Roman" w:hAnsi="Times New Roman" w:cs="Times New Roman"/>
          <w:noProof/>
          <w:sz w:val="30"/>
          <w:szCs w:val="30"/>
        </w:rPr>
        <w:drawing>
          <wp:inline distT="0" distB="0" distL="0" distR="0" wp14:anchorId="015C583F" wp14:editId="0D479B87">
            <wp:extent cx="6188710" cy="638908"/>
            <wp:effectExtent l="0" t="0" r="2540" b="8890"/>
            <wp:docPr id="3204076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407622" name="Picture 320407622"/>
                    <pic:cNvPicPr/>
                  </pic:nvPicPr>
                  <pic:blipFill>
                    <a:blip r:embed="rId11">
                      <a:extLst>
                        <a:ext uri="{28A0092B-C50C-407E-A947-70E740481C1C}">
                          <a14:useLocalDpi xmlns:a14="http://schemas.microsoft.com/office/drawing/2010/main" val="0"/>
                        </a:ext>
                      </a:extLst>
                    </a:blip>
                    <a:stretch>
                      <a:fillRect/>
                    </a:stretch>
                  </pic:blipFill>
                  <pic:spPr>
                    <a:xfrm>
                      <a:off x="0" y="0"/>
                      <a:ext cx="6209171" cy="641020"/>
                    </a:xfrm>
                    <a:prstGeom prst="rect">
                      <a:avLst/>
                    </a:prstGeom>
                  </pic:spPr>
                </pic:pic>
              </a:graphicData>
            </a:graphic>
          </wp:inline>
        </w:drawing>
      </w:r>
    </w:p>
    <w:p w14:paraId="3A5ACA36" w14:textId="77777777" w:rsidR="0015208A" w:rsidRDefault="0015208A" w:rsidP="0015208A">
      <w:pPr>
        <w:spacing w:line="240" w:lineRule="auto"/>
        <w:jc w:val="both"/>
        <w:rPr>
          <w:rFonts w:ascii="Times New Roman" w:hAnsi="Times New Roman" w:cs="Times New Roman"/>
          <w:b/>
          <w:bCs/>
          <w:sz w:val="34"/>
          <w:szCs w:val="34"/>
        </w:rPr>
      </w:pPr>
    </w:p>
    <w:p w14:paraId="59AAC2C2" w14:textId="77777777" w:rsidR="0015208A" w:rsidRDefault="0015208A" w:rsidP="0015208A">
      <w:pPr>
        <w:spacing w:line="480" w:lineRule="auto"/>
        <w:jc w:val="both"/>
        <w:rPr>
          <w:rFonts w:ascii="Times New Roman" w:hAnsi="Times New Roman" w:cs="Times New Roman"/>
          <w:b/>
          <w:bCs/>
          <w:sz w:val="34"/>
          <w:szCs w:val="34"/>
        </w:rPr>
      </w:pPr>
    </w:p>
    <w:p w14:paraId="10CD2A58" w14:textId="77777777" w:rsidR="00F35638" w:rsidRDefault="00F35638" w:rsidP="0015208A">
      <w:pPr>
        <w:spacing w:line="480" w:lineRule="auto"/>
        <w:jc w:val="both"/>
        <w:rPr>
          <w:rFonts w:ascii="Times New Roman" w:hAnsi="Times New Roman" w:cs="Times New Roman"/>
          <w:b/>
          <w:bCs/>
          <w:sz w:val="34"/>
          <w:szCs w:val="34"/>
        </w:rPr>
      </w:pPr>
    </w:p>
    <w:p w14:paraId="48AE4D84" w14:textId="5DD35E15" w:rsidR="0015208A" w:rsidRPr="00F35638" w:rsidRDefault="0015208A" w:rsidP="00F35638">
      <w:pPr>
        <w:spacing w:line="360" w:lineRule="auto"/>
        <w:jc w:val="both"/>
        <w:rPr>
          <w:rFonts w:ascii="Times New Roman" w:hAnsi="Times New Roman" w:cs="Times New Roman"/>
          <w:b/>
          <w:bCs/>
          <w:color w:val="4472C4" w:themeColor="accent1"/>
          <w:sz w:val="34"/>
          <w:szCs w:val="34"/>
        </w:rPr>
      </w:pPr>
      <w:r w:rsidRPr="00F35638">
        <w:rPr>
          <w:rFonts w:ascii="Times New Roman" w:hAnsi="Times New Roman" w:cs="Times New Roman"/>
          <w:b/>
          <w:bCs/>
          <w:color w:val="4472C4" w:themeColor="accent1"/>
          <w:sz w:val="34"/>
          <w:szCs w:val="34"/>
        </w:rPr>
        <w:lastRenderedPageBreak/>
        <w:t>TASK 1.</w:t>
      </w:r>
      <w:r w:rsidRPr="00F35638">
        <w:rPr>
          <w:rFonts w:ascii="Times New Roman" w:hAnsi="Times New Roman" w:cs="Times New Roman"/>
          <w:b/>
          <w:bCs/>
          <w:color w:val="4472C4" w:themeColor="accent1"/>
          <w:sz w:val="34"/>
          <w:szCs w:val="34"/>
        </w:rPr>
        <w:t>3</w:t>
      </w:r>
    </w:p>
    <w:p w14:paraId="1880A87E" w14:textId="06623F10" w:rsidR="0015208A" w:rsidRPr="0015208A" w:rsidRDefault="0015208A" w:rsidP="00F35638">
      <w:pPr>
        <w:spacing w:line="276" w:lineRule="auto"/>
        <w:jc w:val="both"/>
        <w:rPr>
          <w:rFonts w:ascii="Times New Roman" w:hAnsi="Times New Roman" w:cs="Times New Roman"/>
          <w:sz w:val="24"/>
          <w:szCs w:val="24"/>
        </w:rPr>
      </w:pPr>
      <w:r w:rsidRPr="0015208A">
        <w:rPr>
          <w:rFonts w:ascii="Times New Roman" w:hAnsi="Times New Roman" w:cs="Times New Roman"/>
          <w:sz w:val="24"/>
          <w:szCs w:val="24"/>
        </w:rPr>
        <w:t xml:space="preserve">Create a </w:t>
      </w:r>
      <w:proofErr w:type="gramStart"/>
      <w:r w:rsidRPr="0015208A">
        <w:rPr>
          <w:rFonts w:ascii="Times New Roman" w:hAnsi="Times New Roman" w:cs="Times New Roman"/>
          <w:sz w:val="24"/>
          <w:szCs w:val="24"/>
        </w:rPr>
        <w:t>topic orders</w:t>
      </w:r>
      <w:proofErr w:type="gramEnd"/>
      <w:r w:rsidRPr="0015208A">
        <w:rPr>
          <w:rFonts w:ascii="Times New Roman" w:hAnsi="Times New Roman" w:cs="Times New Roman"/>
          <w:sz w:val="24"/>
          <w:szCs w:val="24"/>
        </w:rPr>
        <w:t xml:space="preserve"> with 3 partitions and replication factor 1 (local). Produce at least 10 messages with different keys. Consume from partition 0 only and document what you observe.</w:t>
      </w:r>
    </w:p>
    <w:p w14:paraId="1323ADD0" w14:textId="2DBC75EB" w:rsidR="0015208A" w:rsidRPr="0015208A" w:rsidRDefault="0015208A" w:rsidP="00F35638">
      <w:pPr>
        <w:spacing w:line="360" w:lineRule="auto"/>
        <w:jc w:val="both"/>
        <w:rPr>
          <w:rFonts w:ascii="Times New Roman" w:hAnsi="Times New Roman" w:cs="Times New Roman"/>
          <w:b/>
          <w:bCs/>
        </w:rPr>
      </w:pPr>
      <w:r w:rsidRPr="0015208A">
        <w:rPr>
          <w:rFonts w:ascii="Times New Roman" w:hAnsi="Times New Roman" w:cs="Times New Roman"/>
          <w:b/>
          <w:bCs/>
          <w:noProof/>
        </w:rPr>
        <w:drawing>
          <wp:inline distT="0" distB="0" distL="0" distR="0" wp14:anchorId="3204761D" wp14:editId="084BB18D">
            <wp:extent cx="6155055" cy="1320800"/>
            <wp:effectExtent l="0" t="0" r="0" b="0"/>
            <wp:docPr id="115869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314444" name=""/>
                    <pic:cNvPicPr/>
                  </pic:nvPicPr>
                  <pic:blipFill>
                    <a:blip r:embed="rId9"/>
                    <a:stretch>
                      <a:fillRect/>
                    </a:stretch>
                  </pic:blipFill>
                  <pic:spPr>
                    <a:xfrm>
                      <a:off x="0" y="0"/>
                      <a:ext cx="6205631" cy="1331653"/>
                    </a:xfrm>
                    <a:prstGeom prst="rect">
                      <a:avLst/>
                    </a:prstGeom>
                  </pic:spPr>
                </pic:pic>
              </a:graphicData>
            </a:graphic>
          </wp:inline>
        </w:drawing>
      </w:r>
    </w:p>
    <w:p w14:paraId="70ACCA22" w14:textId="6D6A2292" w:rsidR="0015208A" w:rsidRPr="0015208A" w:rsidRDefault="0015208A" w:rsidP="0015208A">
      <w:pPr>
        <w:spacing w:line="360" w:lineRule="auto"/>
        <w:jc w:val="both"/>
        <w:rPr>
          <w:rFonts w:ascii="Times New Roman" w:hAnsi="Times New Roman" w:cs="Times New Roman"/>
          <w:sz w:val="24"/>
          <w:szCs w:val="24"/>
        </w:rPr>
      </w:pPr>
      <w:r w:rsidRPr="0015208A">
        <w:rPr>
          <w:rFonts w:ascii="Times New Roman" w:hAnsi="Times New Roman" w:cs="Times New Roman"/>
          <w:sz w:val="24"/>
          <w:szCs w:val="24"/>
        </w:rPr>
        <w:t xml:space="preserve">Adding 10 message from producer to </w:t>
      </w:r>
      <w:proofErr w:type="spellStart"/>
      <w:r w:rsidRPr="0015208A">
        <w:rPr>
          <w:rFonts w:ascii="Times New Roman" w:hAnsi="Times New Roman" w:cs="Times New Roman"/>
          <w:sz w:val="24"/>
          <w:szCs w:val="24"/>
        </w:rPr>
        <w:t>kafka</w:t>
      </w:r>
      <w:proofErr w:type="spellEnd"/>
      <w:r>
        <w:rPr>
          <w:rFonts w:ascii="Times New Roman" w:hAnsi="Times New Roman" w:cs="Times New Roman"/>
          <w:sz w:val="24"/>
          <w:szCs w:val="24"/>
        </w:rPr>
        <w:t>:</w:t>
      </w:r>
    </w:p>
    <w:p w14:paraId="3E0CE2E4" w14:textId="0797B802" w:rsidR="0015208A" w:rsidRPr="0015208A" w:rsidRDefault="0015208A" w:rsidP="0015208A">
      <w:pPr>
        <w:spacing w:line="240" w:lineRule="auto"/>
        <w:jc w:val="both"/>
        <w:rPr>
          <w:rFonts w:ascii="Times New Roman" w:hAnsi="Times New Roman" w:cs="Times New Roman"/>
        </w:rPr>
      </w:pPr>
      <w:r>
        <w:rPr>
          <w:rFonts w:ascii="Times New Roman" w:hAnsi="Times New Roman" w:cs="Times New Roman"/>
          <w:noProof/>
        </w:rPr>
        <w:drawing>
          <wp:inline distT="0" distB="0" distL="0" distR="0" wp14:anchorId="137EB9DB" wp14:editId="33D490F9">
            <wp:extent cx="6137910" cy="2023533"/>
            <wp:effectExtent l="0" t="0" r="0" b="0"/>
            <wp:docPr id="93138100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8799" cy="2027123"/>
                    </a:xfrm>
                    <a:prstGeom prst="rect">
                      <a:avLst/>
                    </a:prstGeom>
                    <a:noFill/>
                    <a:ln>
                      <a:noFill/>
                    </a:ln>
                  </pic:spPr>
                </pic:pic>
              </a:graphicData>
            </a:graphic>
          </wp:inline>
        </w:drawing>
      </w:r>
    </w:p>
    <w:p w14:paraId="3A7EA122" w14:textId="77777777" w:rsidR="0015208A" w:rsidRPr="0015208A" w:rsidRDefault="0015208A" w:rsidP="0015208A">
      <w:pPr>
        <w:spacing w:line="240" w:lineRule="auto"/>
        <w:jc w:val="both"/>
        <w:rPr>
          <w:rFonts w:ascii="Times New Roman" w:hAnsi="Times New Roman" w:cs="Times New Roman"/>
          <w:b/>
          <w:bCs/>
          <w:sz w:val="30"/>
          <w:szCs w:val="30"/>
        </w:rPr>
      </w:pPr>
    </w:p>
    <w:p w14:paraId="7F7425E5" w14:textId="528245E6" w:rsidR="0015208A" w:rsidRDefault="00F35638" w:rsidP="00F35638">
      <w:pPr>
        <w:spacing w:line="240" w:lineRule="auto"/>
        <w:jc w:val="both"/>
        <w:rPr>
          <w:rFonts w:ascii="Times New Roman" w:hAnsi="Times New Roman" w:cs="Times New Roman"/>
          <w:sz w:val="24"/>
          <w:szCs w:val="24"/>
        </w:rPr>
      </w:pPr>
      <w:r w:rsidRPr="00F35638">
        <w:rPr>
          <w:rFonts w:ascii="Times New Roman" w:hAnsi="Times New Roman" w:cs="Times New Roman"/>
          <w:sz w:val="24"/>
          <w:szCs w:val="24"/>
        </w:rPr>
        <w:t xml:space="preserve">Then read from </w:t>
      </w:r>
      <w:proofErr w:type="spellStart"/>
      <w:r w:rsidRPr="00F35638">
        <w:rPr>
          <w:rFonts w:ascii="Times New Roman" w:hAnsi="Times New Roman" w:cs="Times New Roman"/>
          <w:sz w:val="24"/>
          <w:szCs w:val="24"/>
        </w:rPr>
        <w:t>kafka</w:t>
      </w:r>
      <w:proofErr w:type="spellEnd"/>
      <w:r w:rsidRPr="00F35638">
        <w:rPr>
          <w:rFonts w:ascii="Times New Roman" w:hAnsi="Times New Roman" w:cs="Times New Roman"/>
          <w:sz w:val="24"/>
          <w:szCs w:val="24"/>
        </w:rPr>
        <w:t xml:space="preserve"> by consumer, it </w:t>
      </w:r>
      <w:proofErr w:type="gramStart"/>
      <w:r w:rsidRPr="00F35638">
        <w:rPr>
          <w:rFonts w:ascii="Times New Roman" w:hAnsi="Times New Roman" w:cs="Times New Roman"/>
          <w:sz w:val="24"/>
          <w:szCs w:val="24"/>
        </w:rPr>
        <w:t>list</w:t>
      </w:r>
      <w:proofErr w:type="gramEnd"/>
      <w:r w:rsidRPr="00F35638">
        <w:rPr>
          <w:rFonts w:ascii="Times New Roman" w:hAnsi="Times New Roman" w:cs="Times New Roman"/>
          <w:sz w:val="24"/>
          <w:szCs w:val="24"/>
        </w:rPr>
        <w:t xml:space="preserve"> out all the message from the </w:t>
      </w:r>
      <w:proofErr w:type="spellStart"/>
      <w:r w:rsidRPr="00F35638">
        <w:rPr>
          <w:rFonts w:ascii="Times New Roman" w:hAnsi="Times New Roman" w:cs="Times New Roman"/>
          <w:sz w:val="24"/>
          <w:szCs w:val="24"/>
        </w:rPr>
        <w:t>kafka</w:t>
      </w:r>
      <w:proofErr w:type="spellEnd"/>
      <w:r>
        <w:rPr>
          <w:rFonts w:ascii="Times New Roman" w:hAnsi="Times New Roman" w:cs="Times New Roman"/>
          <w:sz w:val="24"/>
          <w:szCs w:val="24"/>
        </w:rPr>
        <w:t xml:space="preserve"> </w:t>
      </w:r>
      <w:r w:rsidRPr="00F35638">
        <w:rPr>
          <w:rFonts w:ascii="Times New Roman" w:hAnsi="Times New Roman" w:cs="Times New Roman"/>
          <w:sz w:val="24"/>
          <w:szCs w:val="24"/>
        </w:rPr>
        <w:t>with respect to partitions and key-value.</w:t>
      </w:r>
    </w:p>
    <w:p w14:paraId="755162E8" w14:textId="623653C7" w:rsidR="00F35638" w:rsidRPr="00F35638" w:rsidRDefault="00F35638" w:rsidP="00F35638">
      <w:pPr>
        <w:spacing w:line="24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938D202" wp14:editId="16847CAA">
            <wp:extent cx="6188710" cy="2211070"/>
            <wp:effectExtent l="0" t="0" r="2540" b="0"/>
            <wp:docPr id="187806435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064359" name="Picture 1878064359"/>
                    <pic:cNvPicPr/>
                  </pic:nvPicPr>
                  <pic:blipFill>
                    <a:blip r:embed="rId13">
                      <a:extLst>
                        <a:ext uri="{28A0092B-C50C-407E-A947-70E740481C1C}">
                          <a14:useLocalDpi xmlns:a14="http://schemas.microsoft.com/office/drawing/2010/main" val="0"/>
                        </a:ext>
                      </a:extLst>
                    </a:blip>
                    <a:stretch>
                      <a:fillRect/>
                    </a:stretch>
                  </pic:blipFill>
                  <pic:spPr>
                    <a:xfrm>
                      <a:off x="0" y="0"/>
                      <a:ext cx="6188710" cy="2211070"/>
                    </a:xfrm>
                    <a:prstGeom prst="rect">
                      <a:avLst/>
                    </a:prstGeom>
                  </pic:spPr>
                </pic:pic>
              </a:graphicData>
            </a:graphic>
          </wp:inline>
        </w:drawing>
      </w:r>
    </w:p>
    <w:p w14:paraId="6E8C6629" w14:textId="77777777" w:rsidR="0015208A" w:rsidRDefault="0015208A" w:rsidP="0015208A">
      <w:pPr>
        <w:spacing w:line="360" w:lineRule="auto"/>
        <w:jc w:val="both"/>
        <w:rPr>
          <w:rFonts w:ascii="Times New Roman" w:hAnsi="Times New Roman" w:cs="Times New Roman"/>
          <w:b/>
          <w:bCs/>
          <w:sz w:val="30"/>
          <w:szCs w:val="30"/>
        </w:rPr>
      </w:pPr>
    </w:p>
    <w:p w14:paraId="51FF6697" w14:textId="77777777" w:rsidR="0015208A" w:rsidRDefault="0015208A" w:rsidP="0015208A">
      <w:pPr>
        <w:spacing w:line="360" w:lineRule="auto"/>
        <w:jc w:val="both"/>
        <w:rPr>
          <w:rFonts w:ascii="Times New Roman" w:hAnsi="Times New Roman" w:cs="Times New Roman"/>
          <w:b/>
          <w:bCs/>
          <w:sz w:val="30"/>
          <w:szCs w:val="30"/>
        </w:rPr>
      </w:pPr>
    </w:p>
    <w:p w14:paraId="45BC7DAC" w14:textId="77777777" w:rsidR="0015208A" w:rsidRDefault="0015208A" w:rsidP="0015208A">
      <w:pPr>
        <w:spacing w:line="360" w:lineRule="auto"/>
        <w:jc w:val="both"/>
        <w:rPr>
          <w:rFonts w:ascii="Times New Roman" w:hAnsi="Times New Roman" w:cs="Times New Roman"/>
          <w:b/>
          <w:bCs/>
          <w:sz w:val="30"/>
          <w:szCs w:val="30"/>
        </w:rPr>
      </w:pPr>
    </w:p>
    <w:p w14:paraId="519F5D98" w14:textId="77777777" w:rsidR="004218E6" w:rsidRDefault="008E2481" w:rsidP="004218E6">
      <w:pPr>
        <w:spacing w:line="360" w:lineRule="auto"/>
        <w:jc w:val="both"/>
        <w:rPr>
          <w:rFonts w:ascii="Times New Roman" w:hAnsi="Times New Roman" w:cs="Times New Roman"/>
          <w:b/>
          <w:bCs/>
          <w:sz w:val="30"/>
          <w:szCs w:val="30"/>
        </w:rPr>
      </w:pPr>
      <w:r w:rsidRPr="00F327B2">
        <w:rPr>
          <w:rFonts w:ascii="Times New Roman" w:hAnsi="Times New Roman" w:cs="Times New Roman"/>
          <w:b/>
          <w:bCs/>
          <w:sz w:val="30"/>
          <w:szCs w:val="30"/>
        </w:rPr>
        <w:t>Consume from Partition 0:</w:t>
      </w:r>
    </w:p>
    <w:p w14:paraId="319FB4D9" w14:textId="73990D47" w:rsidR="008E2481" w:rsidRPr="004218E6" w:rsidRDefault="004218E6" w:rsidP="004218E6">
      <w:pPr>
        <w:spacing w:line="360" w:lineRule="auto"/>
        <w:jc w:val="both"/>
        <w:rPr>
          <w:rFonts w:ascii="Times New Roman" w:hAnsi="Times New Roman" w:cs="Times New Roman"/>
          <w:b/>
          <w:bCs/>
          <w:sz w:val="30"/>
          <w:szCs w:val="30"/>
        </w:rPr>
      </w:pPr>
      <w:r w:rsidRPr="004218E6">
        <w:rPr>
          <w:rFonts w:ascii="Times New Roman" w:hAnsi="Times New Roman" w:cs="Times New Roman"/>
          <w:b/>
          <w:bCs/>
          <w:sz w:val="30"/>
          <w:szCs w:val="30"/>
        </w:rPr>
        <w:drawing>
          <wp:inline distT="0" distB="0" distL="0" distR="0" wp14:anchorId="05A8E141" wp14:editId="20F3BE12">
            <wp:extent cx="6188710" cy="2013585"/>
            <wp:effectExtent l="0" t="0" r="2540" b="5715"/>
            <wp:docPr id="1694091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091889" name=""/>
                    <pic:cNvPicPr/>
                  </pic:nvPicPr>
                  <pic:blipFill>
                    <a:blip r:embed="rId14"/>
                    <a:stretch>
                      <a:fillRect/>
                    </a:stretch>
                  </pic:blipFill>
                  <pic:spPr>
                    <a:xfrm>
                      <a:off x="0" y="0"/>
                      <a:ext cx="6188710" cy="2013585"/>
                    </a:xfrm>
                    <a:prstGeom prst="rect">
                      <a:avLst/>
                    </a:prstGeom>
                  </pic:spPr>
                </pic:pic>
              </a:graphicData>
            </a:graphic>
          </wp:inline>
        </w:drawing>
      </w:r>
    </w:p>
    <w:p w14:paraId="6D89C0C2" w14:textId="4E165FA0" w:rsidR="00BE6E01" w:rsidRPr="00BE6E01" w:rsidRDefault="00BE6E01" w:rsidP="00BE6E01">
      <w:pPr>
        <w:spacing w:line="276" w:lineRule="auto"/>
        <w:jc w:val="both"/>
        <w:rPr>
          <w:b/>
          <w:bCs/>
          <w:sz w:val="30"/>
          <w:szCs w:val="30"/>
        </w:rPr>
      </w:pPr>
    </w:p>
    <w:sectPr w:rsidR="00BE6E01" w:rsidRPr="00BE6E01" w:rsidSect="00245815">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92B67C" w14:textId="77777777" w:rsidR="008B6578" w:rsidRDefault="008B6578" w:rsidP="007E3AC3">
      <w:pPr>
        <w:spacing w:after="0" w:line="240" w:lineRule="auto"/>
      </w:pPr>
      <w:r>
        <w:separator/>
      </w:r>
    </w:p>
  </w:endnote>
  <w:endnote w:type="continuationSeparator" w:id="0">
    <w:p w14:paraId="70771DE7" w14:textId="77777777" w:rsidR="008B6578" w:rsidRDefault="008B6578" w:rsidP="007E3A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64F17E" w14:textId="77777777" w:rsidR="008B6578" w:rsidRDefault="008B6578" w:rsidP="007E3AC3">
      <w:pPr>
        <w:spacing w:after="0" w:line="240" w:lineRule="auto"/>
      </w:pPr>
      <w:r>
        <w:separator/>
      </w:r>
    </w:p>
  </w:footnote>
  <w:footnote w:type="continuationSeparator" w:id="0">
    <w:p w14:paraId="79CEE75B" w14:textId="77777777" w:rsidR="008B6578" w:rsidRDefault="008B6578" w:rsidP="007E3AC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506D6"/>
    <w:multiLevelType w:val="hybridMultilevel"/>
    <w:tmpl w:val="0262A4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8FD759F"/>
    <w:multiLevelType w:val="hybridMultilevel"/>
    <w:tmpl w:val="401608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E806905"/>
    <w:multiLevelType w:val="hybridMultilevel"/>
    <w:tmpl w:val="7A5A4B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B9557F6"/>
    <w:multiLevelType w:val="hybridMultilevel"/>
    <w:tmpl w:val="9072E4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769D333A"/>
    <w:multiLevelType w:val="hybridMultilevel"/>
    <w:tmpl w:val="E2FA28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33487709">
    <w:abstractNumId w:val="2"/>
  </w:num>
  <w:num w:numId="2" w16cid:durableId="345838165">
    <w:abstractNumId w:val="4"/>
  </w:num>
  <w:num w:numId="3" w16cid:durableId="2010135325">
    <w:abstractNumId w:val="0"/>
  </w:num>
  <w:num w:numId="4" w16cid:durableId="40176937">
    <w:abstractNumId w:val="3"/>
  </w:num>
  <w:num w:numId="5" w16cid:durableId="9563332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06E4"/>
    <w:rsid w:val="0015208A"/>
    <w:rsid w:val="00153944"/>
    <w:rsid w:val="00245815"/>
    <w:rsid w:val="00251A42"/>
    <w:rsid w:val="003002AC"/>
    <w:rsid w:val="003324F9"/>
    <w:rsid w:val="004218E6"/>
    <w:rsid w:val="004A63F3"/>
    <w:rsid w:val="005D39A3"/>
    <w:rsid w:val="006A6593"/>
    <w:rsid w:val="00702E48"/>
    <w:rsid w:val="007806E4"/>
    <w:rsid w:val="007E3AC3"/>
    <w:rsid w:val="008B6578"/>
    <w:rsid w:val="008D4653"/>
    <w:rsid w:val="008E2481"/>
    <w:rsid w:val="00962091"/>
    <w:rsid w:val="00B4616C"/>
    <w:rsid w:val="00B81F40"/>
    <w:rsid w:val="00B86520"/>
    <w:rsid w:val="00BB7C53"/>
    <w:rsid w:val="00BE6E01"/>
    <w:rsid w:val="00F327B2"/>
    <w:rsid w:val="00F356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CBF752"/>
  <w15:chartTrackingRefBased/>
  <w15:docId w15:val="{F6CBAAFD-6725-4715-A8B5-A5C143156E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2481"/>
  </w:style>
  <w:style w:type="paragraph" w:styleId="Heading1">
    <w:name w:val="heading 1"/>
    <w:basedOn w:val="Normal"/>
    <w:next w:val="Normal"/>
    <w:link w:val="Heading1Char"/>
    <w:uiPriority w:val="9"/>
    <w:qFormat/>
    <w:rsid w:val="007806E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806E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806E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806E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806E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806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06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06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06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06E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806E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806E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806E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806E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806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06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06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06E4"/>
    <w:rPr>
      <w:rFonts w:eastAsiaTheme="majorEastAsia" w:cstheme="majorBidi"/>
      <w:color w:val="272727" w:themeColor="text1" w:themeTint="D8"/>
    </w:rPr>
  </w:style>
  <w:style w:type="paragraph" w:styleId="Title">
    <w:name w:val="Title"/>
    <w:basedOn w:val="Normal"/>
    <w:next w:val="Normal"/>
    <w:link w:val="TitleChar"/>
    <w:uiPriority w:val="10"/>
    <w:qFormat/>
    <w:rsid w:val="007806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06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06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06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06E4"/>
    <w:pPr>
      <w:spacing w:before="160"/>
      <w:jc w:val="center"/>
    </w:pPr>
    <w:rPr>
      <w:i/>
      <w:iCs/>
      <w:color w:val="404040" w:themeColor="text1" w:themeTint="BF"/>
    </w:rPr>
  </w:style>
  <w:style w:type="character" w:customStyle="1" w:styleId="QuoteChar">
    <w:name w:val="Quote Char"/>
    <w:basedOn w:val="DefaultParagraphFont"/>
    <w:link w:val="Quote"/>
    <w:uiPriority w:val="29"/>
    <w:rsid w:val="007806E4"/>
    <w:rPr>
      <w:i/>
      <w:iCs/>
      <w:color w:val="404040" w:themeColor="text1" w:themeTint="BF"/>
    </w:rPr>
  </w:style>
  <w:style w:type="paragraph" w:styleId="ListParagraph">
    <w:name w:val="List Paragraph"/>
    <w:basedOn w:val="Normal"/>
    <w:uiPriority w:val="34"/>
    <w:qFormat/>
    <w:rsid w:val="007806E4"/>
    <w:pPr>
      <w:ind w:left="720"/>
      <w:contextualSpacing/>
    </w:pPr>
  </w:style>
  <w:style w:type="character" w:styleId="IntenseEmphasis">
    <w:name w:val="Intense Emphasis"/>
    <w:basedOn w:val="DefaultParagraphFont"/>
    <w:uiPriority w:val="21"/>
    <w:qFormat/>
    <w:rsid w:val="007806E4"/>
    <w:rPr>
      <w:i/>
      <w:iCs/>
      <w:color w:val="2F5496" w:themeColor="accent1" w:themeShade="BF"/>
    </w:rPr>
  </w:style>
  <w:style w:type="paragraph" w:styleId="IntenseQuote">
    <w:name w:val="Intense Quote"/>
    <w:basedOn w:val="Normal"/>
    <w:next w:val="Normal"/>
    <w:link w:val="IntenseQuoteChar"/>
    <w:uiPriority w:val="30"/>
    <w:qFormat/>
    <w:rsid w:val="007806E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806E4"/>
    <w:rPr>
      <w:i/>
      <w:iCs/>
      <w:color w:val="2F5496" w:themeColor="accent1" w:themeShade="BF"/>
    </w:rPr>
  </w:style>
  <w:style w:type="character" w:styleId="IntenseReference">
    <w:name w:val="Intense Reference"/>
    <w:basedOn w:val="DefaultParagraphFont"/>
    <w:uiPriority w:val="32"/>
    <w:qFormat/>
    <w:rsid w:val="007806E4"/>
    <w:rPr>
      <w:b/>
      <w:bCs/>
      <w:smallCaps/>
      <w:color w:val="2F5496" w:themeColor="accent1" w:themeShade="BF"/>
      <w:spacing w:val="5"/>
    </w:rPr>
  </w:style>
  <w:style w:type="paragraph" w:styleId="Header">
    <w:name w:val="header"/>
    <w:basedOn w:val="Normal"/>
    <w:link w:val="HeaderChar"/>
    <w:uiPriority w:val="99"/>
    <w:unhideWhenUsed/>
    <w:rsid w:val="007E3AC3"/>
    <w:pPr>
      <w:tabs>
        <w:tab w:val="center" w:pos="4513"/>
        <w:tab w:val="right" w:pos="9026"/>
      </w:tabs>
      <w:spacing w:after="0" w:line="240" w:lineRule="auto"/>
    </w:pPr>
  </w:style>
  <w:style w:type="character" w:customStyle="1" w:styleId="HeaderChar">
    <w:name w:val="Header Char"/>
    <w:basedOn w:val="DefaultParagraphFont"/>
    <w:link w:val="Header"/>
    <w:uiPriority w:val="99"/>
    <w:rsid w:val="007E3AC3"/>
  </w:style>
  <w:style w:type="paragraph" w:styleId="Footer">
    <w:name w:val="footer"/>
    <w:basedOn w:val="Normal"/>
    <w:link w:val="FooterChar"/>
    <w:uiPriority w:val="99"/>
    <w:unhideWhenUsed/>
    <w:rsid w:val="007E3AC3"/>
    <w:pPr>
      <w:tabs>
        <w:tab w:val="center" w:pos="4513"/>
        <w:tab w:val="right" w:pos="9026"/>
      </w:tabs>
      <w:spacing w:after="0" w:line="240" w:lineRule="auto"/>
    </w:pPr>
  </w:style>
  <w:style w:type="character" w:customStyle="1" w:styleId="FooterChar">
    <w:name w:val="Footer Char"/>
    <w:basedOn w:val="DefaultParagraphFont"/>
    <w:link w:val="Footer"/>
    <w:uiPriority w:val="99"/>
    <w:rsid w:val="007E3A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78</TotalTime>
  <Pages>6</Pages>
  <Words>811</Words>
  <Characters>4627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Dhanisa R</dc:creator>
  <cp:keywords/>
  <dc:description/>
  <cp:lastModifiedBy>Dhanisa R</cp:lastModifiedBy>
  <cp:revision>3</cp:revision>
  <dcterms:created xsi:type="dcterms:W3CDTF">2026-06-09T06:45:00Z</dcterms:created>
  <dcterms:modified xsi:type="dcterms:W3CDTF">2026-06-11T07:33:00Z</dcterms:modified>
</cp:coreProperties>
</file>