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3AF9D" w14:textId="4269A665" w:rsidR="001B580A" w:rsidRPr="001B580A" w:rsidRDefault="001B580A" w:rsidP="001B580A">
      <w:pPr>
        <w:jc w:val="center"/>
        <w:rPr>
          <w:rFonts w:ascii="Segoe UI" w:hAnsi="Segoe UI" w:cs="Segoe UI"/>
          <w:b/>
          <w:bCs/>
          <w:sz w:val="28"/>
          <w:szCs w:val="28"/>
          <w14:glow w14:rad="228600">
            <w14:srgbClr w14:val="00B0F0">
              <w14:alpha w14:val="60000"/>
            </w14:srgbClr>
          </w14:glow>
          <w14:shadow w14:blurRad="50800" w14:dist="38100" w14:dir="5400000" w14:sx="100000" w14:sy="100000" w14:kx="0" w14:ky="0" w14:algn="t">
            <w14:srgbClr w14:val="000000">
              <w14:alpha w14:val="60000"/>
            </w14:srgbClr>
          </w14:shadow>
        </w:rPr>
      </w:pPr>
      <w:r w:rsidRPr="001B580A">
        <w:rPr>
          <w:rFonts w:ascii="Segoe UI" w:hAnsi="Segoe UI" w:cs="Segoe UI"/>
          <w:b/>
          <w:bCs/>
          <w:sz w:val="28"/>
          <w:szCs w:val="28"/>
          <w14:glow w14:rad="228600">
            <w14:srgbClr w14:val="00B0F0">
              <w14:alpha w14:val="60000"/>
            </w14:srgbClr>
          </w14:glow>
          <w14:shadow w14:blurRad="50800" w14:dist="38100" w14:dir="5400000" w14:sx="100000" w14:sy="100000" w14:kx="0" w14:ky="0" w14:algn="t">
            <w14:srgbClr w14:val="000000">
              <w14:alpha w14:val="60000"/>
            </w14:srgbClr>
          </w14:shadow>
        </w:rPr>
        <w:t>Questions of Research Exam</w:t>
      </w:r>
    </w:p>
    <w:p w14:paraId="3F3FAF47" w14:textId="77777777" w:rsidR="001B580A" w:rsidRDefault="001B580A" w:rsidP="001B580A"/>
    <w:p w14:paraId="2C04B8D2" w14:textId="77777777" w:rsidR="001B580A" w:rsidRDefault="001B580A" w:rsidP="001B580A"/>
    <w:p w14:paraId="7603419D" w14:textId="5D37A81F" w:rsidR="0009365C" w:rsidRPr="00665E0B" w:rsidRDefault="001B580A" w:rsidP="00665E0B">
      <w:pPr>
        <w:pStyle w:val="ListParagraph"/>
        <w:numPr>
          <w:ilvl w:val="0"/>
          <w:numId w:val="2"/>
        </w:numPr>
        <w:rPr>
          <w:rFonts w:ascii="Segoe UI" w:hAnsi="Segoe UI" w:cs="Segoe UI"/>
          <w:b/>
          <w:bCs/>
          <w:sz w:val="24"/>
          <w:szCs w:val="24"/>
        </w:rPr>
      </w:pPr>
      <w:r w:rsidRPr="001B580A">
        <w:rPr>
          <w:rFonts w:ascii="Segoe UI" w:hAnsi="Segoe UI" w:cs="Segoe UI"/>
          <w:b/>
          <w:bCs/>
          <w:sz w:val="24"/>
          <w:szCs w:val="24"/>
        </w:rPr>
        <w:t>Types of Non-Probability Sampling</w:t>
      </w:r>
    </w:p>
    <w:p w14:paraId="6E44B0DB" w14:textId="6732EA22" w:rsidR="001B580A" w:rsidRPr="001B580A" w:rsidRDefault="001B580A" w:rsidP="001B580A">
      <w:pPr>
        <w:numPr>
          <w:ilvl w:val="0"/>
          <w:numId w:val="3"/>
        </w:numPr>
        <w:rPr>
          <w:rFonts w:ascii="Segoe UI" w:hAnsi="Segoe UI" w:cs="Segoe UI"/>
          <w:sz w:val="24"/>
          <w:szCs w:val="24"/>
        </w:rPr>
      </w:pPr>
      <w:bookmarkStart w:id="0" w:name="_Hlk33531658"/>
      <w:bookmarkStart w:id="1" w:name="_GoBack"/>
      <w:r w:rsidRPr="001B580A">
        <w:rPr>
          <w:rFonts w:ascii="Segoe UI" w:hAnsi="Segoe UI" w:cs="Segoe UI"/>
          <w:b/>
          <w:bCs/>
          <w:sz w:val="24"/>
          <w:szCs w:val="24"/>
        </w:rPr>
        <w:t>Convenience Sampling</w:t>
      </w:r>
      <w:bookmarkEnd w:id="0"/>
      <w:bookmarkEnd w:id="1"/>
      <w:r w:rsidRPr="001B580A">
        <w:rPr>
          <w:rFonts w:ascii="Segoe UI" w:hAnsi="Segoe UI" w:cs="Segoe UI"/>
          <w:b/>
          <w:bCs/>
          <w:sz w:val="24"/>
          <w:szCs w:val="24"/>
        </w:rPr>
        <w:t>:</w:t>
      </w:r>
      <w:r w:rsidRPr="001B580A">
        <w:rPr>
          <w:rFonts w:ascii="Segoe UI" w:hAnsi="Segoe UI" w:cs="Segoe UI"/>
          <w:sz w:val="24"/>
          <w:szCs w:val="24"/>
        </w:rPr>
        <w:t xml:space="preserve">  </w:t>
      </w:r>
      <w:r w:rsidRPr="001B580A">
        <w:rPr>
          <w:rFonts w:ascii="Segoe UI" w:hAnsi="Segoe UI" w:cs="Segoe UI"/>
        </w:rPr>
        <w:t xml:space="preserve">this involves collecting a sample from </w:t>
      </w:r>
      <w:r w:rsidR="0009365C" w:rsidRPr="00BC3CF3">
        <w:rPr>
          <w:rFonts w:ascii="Segoe UI" w:hAnsi="Segoe UI" w:cs="Segoe UI"/>
        </w:rPr>
        <w:t>somewhere</w:t>
      </w:r>
      <w:r w:rsidRPr="001B580A">
        <w:rPr>
          <w:rFonts w:ascii="Segoe UI" w:hAnsi="Segoe UI" w:cs="Segoe UI"/>
        </w:rPr>
        <w:t xml:space="preserve"> convenient to you: the mall, your local school</w:t>
      </w:r>
    </w:p>
    <w:p w14:paraId="5E18712C" w14:textId="3EE32E2B" w:rsidR="001B580A" w:rsidRPr="001B580A" w:rsidRDefault="001B580A" w:rsidP="001B580A">
      <w:pPr>
        <w:numPr>
          <w:ilvl w:val="0"/>
          <w:numId w:val="3"/>
        </w:numPr>
        <w:rPr>
          <w:rFonts w:ascii="Segoe UI" w:hAnsi="Segoe UI" w:cs="Segoe UI"/>
          <w:sz w:val="24"/>
          <w:szCs w:val="24"/>
        </w:rPr>
      </w:pPr>
      <w:r w:rsidRPr="001B580A">
        <w:rPr>
          <w:rFonts w:ascii="Segoe UI" w:hAnsi="Segoe UI" w:cs="Segoe UI"/>
          <w:b/>
          <w:bCs/>
          <w:sz w:val="24"/>
          <w:szCs w:val="24"/>
        </w:rPr>
        <w:t>Purposive Sampling:</w:t>
      </w:r>
      <w:r w:rsidRPr="001B580A">
        <w:rPr>
          <w:rFonts w:ascii="Segoe UI" w:hAnsi="Segoe UI" w:cs="Segoe UI"/>
          <w:sz w:val="24"/>
          <w:szCs w:val="24"/>
        </w:rPr>
        <w:t> </w:t>
      </w:r>
      <w:r w:rsidRPr="001B580A">
        <w:rPr>
          <w:rFonts w:ascii="Segoe UI" w:hAnsi="Segoe UI" w:cs="Segoe UI"/>
        </w:rPr>
        <w:t>The study participants are chosen based on the study’s purpose</w:t>
      </w:r>
    </w:p>
    <w:p w14:paraId="6ABA9ED1" w14:textId="29FAD6DE" w:rsidR="001B580A" w:rsidRPr="001B580A" w:rsidRDefault="00665E0B" w:rsidP="001B580A">
      <w:pPr>
        <w:numPr>
          <w:ilvl w:val="0"/>
          <w:numId w:val="3"/>
        </w:numPr>
        <w:rPr>
          <w:rFonts w:ascii="Segoe UI" w:hAnsi="Segoe UI" w:cs="Segoe UI"/>
          <w:sz w:val="24"/>
          <w:szCs w:val="24"/>
        </w:rPr>
      </w:pPr>
      <w:r>
        <w:rPr>
          <w:rFonts w:ascii="Segoe UI" w:hAnsi="Segoe UI" w:cs="Segoe UI"/>
          <w:b/>
          <w:bCs/>
          <w:sz w:val="24"/>
          <w:szCs w:val="24"/>
        </w:rPr>
        <w:t>judgment</w:t>
      </w:r>
      <w:r w:rsidR="001B580A" w:rsidRPr="001B580A">
        <w:rPr>
          <w:rFonts w:ascii="Segoe UI" w:hAnsi="Segoe UI" w:cs="Segoe UI"/>
          <w:b/>
          <w:bCs/>
          <w:sz w:val="24"/>
          <w:szCs w:val="24"/>
        </w:rPr>
        <w:t xml:space="preserve"> Sampling</w:t>
      </w:r>
      <w:r w:rsidR="001B580A" w:rsidRPr="001B580A">
        <w:rPr>
          <w:rFonts w:ascii="Segoe UI" w:hAnsi="Segoe UI" w:cs="Segoe UI"/>
          <w:sz w:val="24"/>
          <w:szCs w:val="24"/>
        </w:rPr>
        <w:t>: in this method, the researcher draws the sample from a list of experts in the field.</w:t>
      </w:r>
    </w:p>
    <w:p w14:paraId="47EB77B7" w14:textId="72D23131" w:rsidR="0009365C" w:rsidRPr="00665E0B" w:rsidRDefault="001B580A" w:rsidP="00665E0B">
      <w:pPr>
        <w:numPr>
          <w:ilvl w:val="0"/>
          <w:numId w:val="3"/>
        </w:numPr>
        <w:rPr>
          <w:rFonts w:ascii="Segoe UI" w:hAnsi="Segoe UI" w:cs="Segoe UI"/>
          <w:sz w:val="24"/>
          <w:szCs w:val="24"/>
        </w:rPr>
      </w:pPr>
      <w:r w:rsidRPr="001B580A">
        <w:rPr>
          <w:rFonts w:ascii="Segoe UI" w:hAnsi="Segoe UI" w:cs="Segoe UI"/>
          <w:b/>
          <w:bCs/>
          <w:sz w:val="24"/>
          <w:szCs w:val="24"/>
        </w:rPr>
        <w:t>Quota Sampling</w:t>
      </w:r>
      <w:r w:rsidRPr="001B580A">
        <w:rPr>
          <w:rFonts w:ascii="Segoe UI" w:hAnsi="Segoe UI" w:cs="Segoe UI"/>
          <w:sz w:val="24"/>
          <w:szCs w:val="24"/>
        </w:rPr>
        <w:t xml:space="preserve">: </w:t>
      </w:r>
      <w:r w:rsidRPr="001B580A">
        <w:rPr>
          <w:rFonts w:ascii="Segoe UI" w:hAnsi="Segoe UI" w:cs="Segoe UI"/>
        </w:rPr>
        <w:t>where the groups (i.e. men and women) in the sample are proportional to the groups in the population</w:t>
      </w:r>
      <w:r w:rsidRPr="001B580A">
        <w:rPr>
          <w:rFonts w:ascii="Segoe UI" w:hAnsi="Segoe UI" w:cs="Segoe UI"/>
          <w:sz w:val="24"/>
          <w:szCs w:val="24"/>
        </w:rPr>
        <w:t>.</w:t>
      </w:r>
    </w:p>
    <w:p w14:paraId="54AAA31D" w14:textId="292B35FE" w:rsidR="0009365C" w:rsidRPr="0009365C" w:rsidRDefault="001B580A" w:rsidP="0009365C">
      <w:pPr>
        <w:pStyle w:val="Heading2"/>
        <w:numPr>
          <w:ilvl w:val="0"/>
          <w:numId w:val="2"/>
        </w:numPr>
        <w:shd w:val="clear" w:color="auto" w:fill="FFFFFF"/>
        <w:spacing w:before="0" w:beforeAutospacing="0" w:after="0" w:afterAutospacing="0" w:line="525" w:lineRule="atLeast"/>
        <w:textAlignment w:val="baseline"/>
        <w:rPr>
          <w:rFonts w:ascii="Segoe UI" w:hAnsi="Segoe UI" w:cs="Segoe UI"/>
          <w:color w:val="000000" w:themeColor="text1"/>
          <w:sz w:val="24"/>
          <w:szCs w:val="24"/>
        </w:rPr>
      </w:pPr>
      <w:r w:rsidRPr="0009365C">
        <w:rPr>
          <w:rFonts w:ascii="Segoe UI" w:hAnsi="Segoe UI" w:cs="Segoe UI"/>
          <w:color w:val="000000" w:themeColor="text1"/>
          <w:sz w:val="24"/>
          <w:szCs w:val="24"/>
        </w:rPr>
        <w:t>Types of Probability Sampling</w:t>
      </w:r>
    </w:p>
    <w:p w14:paraId="4DEF9980" w14:textId="77777777" w:rsidR="0009365C" w:rsidRDefault="0009365C" w:rsidP="0009365C">
      <w:pPr>
        <w:shd w:val="clear" w:color="auto" w:fill="FFFFFF"/>
        <w:spacing w:after="0" w:line="240" w:lineRule="auto"/>
        <w:ind w:left="720"/>
        <w:textAlignment w:val="baseline"/>
        <w:rPr>
          <w:rFonts w:ascii="Segoe UI" w:hAnsi="Segoe UI" w:cs="Segoe UI"/>
          <w:color w:val="000000" w:themeColor="text1"/>
          <w:sz w:val="24"/>
          <w:szCs w:val="24"/>
        </w:rPr>
      </w:pPr>
    </w:p>
    <w:p w14:paraId="631DDA6C" w14:textId="79C321AB" w:rsidR="001B580A" w:rsidRPr="0009365C" w:rsidRDefault="005C65AE" w:rsidP="001B580A">
      <w:pPr>
        <w:numPr>
          <w:ilvl w:val="0"/>
          <w:numId w:val="5"/>
        </w:numPr>
        <w:shd w:val="clear" w:color="auto" w:fill="FFFFFF"/>
        <w:spacing w:after="0" w:line="240" w:lineRule="auto"/>
        <w:textAlignment w:val="baseline"/>
        <w:rPr>
          <w:rFonts w:ascii="Segoe UI" w:hAnsi="Segoe UI" w:cs="Segoe UI"/>
          <w:color w:val="000000" w:themeColor="text1"/>
          <w:sz w:val="24"/>
          <w:szCs w:val="24"/>
        </w:rPr>
      </w:pPr>
      <w:hyperlink r:id="rId5" w:history="1">
        <w:r w:rsidR="001B580A" w:rsidRPr="0009365C">
          <w:rPr>
            <w:rStyle w:val="Strong"/>
            <w:rFonts w:ascii="Segoe UI" w:hAnsi="Segoe UI" w:cs="Segoe UI"/>
            <w:color w:val="000000" w:themeColor="text1"/>
            <w:sz w:val="24"/>
            <w:szCs w:val="24"/>
            <w:bdr w:val="none" w:sz="0" w:space="0" w:color="auto" w:frame="1"/>
          </w:rPr>
          <w:t>Simple random sampling</w:t>
        </w:r>
      </w:hyperlink>
      <w:r w:rsidR="001B580A" w:rsidRPr="0009365C">
        <w:rPr>
          <w:rFonts w:ascii="Segoe UI" w:hAnsi="Segoe UI" w:cs="Segoe UI"/>
          <w:color w:val="000000" w:themeColor="text1"/>
          <w:sz w:val="24"/>
          <w:szCs w:val="24"/>
        </w:rPr>
        <w:t> is a completely random method of selecting subjects. These can include assigning numbers to all subjects and then using a random number generator to choose random numbers. Classic </w:t>
      </w:r>
      <w:r w:rsidR="001B580A" w:rsidRPr="0009365C">
        <w:rPr>
          <w:rFonts w:ascii="Segoe UI" w:hAnsi="Segoe UI" w:cs="Segoe UI"/>
          <w:color w:val="000000" w:themeColor="text1"/>
          <w:sz w:val="24"/>
          <w:szCs w:val="24"/>
          <w:bdr w:val="none" w:sz="0" w:space="0" w:color="auto" w:frame="1"/>
        </w:rPr>
        <w:t>ball and urn experiments</w:t>
      </w:r>
      <w:r w:rsidR="001B580A" w:rsidRPr="0009365C">
        <w:rPr>
          <w:rFonts w:ascii="Segoe UI" w:hAnsi="Segoe UI" w:cs="Segoe UI"/>
          <w:color w:val="000000" w:themeColor="text1"/>
          <w:sz w:val="24"/>
          <w:szCs w:val="24"/>
        </w:rPr>
        <w:t> are another example of this process (assuming the balls are sufficiently mixed). The members whose numbers are chosen are included in the sample.</w:t>
      </w:r>
    </w:p>
    <w:p w14:paraId="0B515BAC" w14:textId="345FD884" w:rsidR="001B580A" w:rsidRPr="0009365C" w:rsidRDefault="001B580A" w:rsidP="001B580A">
      <w:pPr>
        <w:numPr>
          <w:ilvl w:val="0"/>
          <w:numId w:val="5"/>
        </w:numPr>
        <w:shd w:val="clear" w:color="auto" w:fill="FFFFFF"/>
        <w:spacing w:after="0" w:line="240" w:lineRule="auto"/>
        <w:textAlignment w:val="baseline"/>
        <w:rPr>
          <w:rFonts w:ascii="Segoe UI" w:hAnsi="Segoe UI" w:cs="Segoe UI"/>
          <w:color w:val="000000" w:themeColor="text1"/>
          <w:sz w:val="24"/>
          <w:szCs w:val="24"/>
        </w:rPr>
      </w:pPr>
      <w:r w:rsidRPr="0009365C">
        <w:rPr>
          <w:rStyle w:val="Strong"/>
          <w:rFonts w:ascii="Segoe UI" w:hAnsi="Segoe UI" w:cs="Segoe UI"/>
          <w:color w:val="000000" w:themeColor="text1"/>
          <w:sz w:val="24"/>
          <w:szCs w:val="24"/>
          <w:bdr w:val="none" w:sz="0" w:space="0" w:color="auto" w:frame="1"/>
        </w:rPr>
        <w:t>Stratified Sampling</w:t>
      </w:r>
      <w:r w:rsidR="003A6207">
        <w:rPr>
          <w:rStyle w:val="Strong"/>
          <w:rFonts w:ascii="Segoe UI" w:hAnsi="Segoe UI" w:cs="Segoe UI"/>
          <w:color w:val="000000" w:themeColor="text1"/>
          <w:sz w:val="24"/>
          <w:szCs w:val="24"/>
          <w:bdr w:val="none" w:sz="0" w:space="0" w:color="auto" w:frame="1"/>
        </w:rPr>
        <w:t>: it</w:t>
      </w:r>
      <w:r w:rsidRPr="0009365C">
        <w:rPr>
          <w:rFonts w:ascii="Segoe UI" w:hAnsi="Segoe UI" w:cs="Segoe UI"/>
          <w:color w:val="000000" w:themeColor="text1"/>
          <w:sz w:val="24"/>
          <w:szCs w:val="24"/>
        </w:rPr>
        <w:t> involves splitting subjects into </w:t>
      </w:r>
      <w:r w:rsidRPr="003A6207">
        <w:rPr>
          <w:rFonts w:ascii="Segoe UI" w:hAnsi="Segoe UI" w:cs="Segoe UI"/>
          <w:sz w:val="24"/>
          <w:szCs w:val="24"/>
          <w:bdr w:val="none" w:sz="0" w:space="0" w:color="auto" w:frame="1"/>
        </w:rPr>
        <w:t>mutually exclusive</w:t>
      </w:r>
      <w:r w:rsidRPr="0009365C">
        <w:rPr>
          <w:rFonts w:ascii="Segoe UI" w:hAnsi="Segoe UI" w:cs="Segoe UI"/>
          <w:color w:val="000000" w:themeColor="text1"/>
          <w:sz w:val="24"/>
          <w:szCs w:val="24"/>
        </w:rPr>
        <w:t> groups and then using simple random sampling to choose members from groups.</w:t>
      </w:r>
    </w:p>
    <w:p w14:paraId="4B368151" w14:textId="31CFADFB" w:rsidR="001B580A" w:rsidRPr="0009365C" w:rsidRDefault="001B580A" w:rsidP="001B580A">
      <w:pPr>
        <w:numPr>
          <w:ilvl w:val="0"/>
          <w:numId w:val="5"/>
        </w:numPr>
        <w:shd w:val="clear" w:color="auto" w:fill="FFFFFF"/>
        <w:spacing w:after="0" w:line="240" w:lineRule="auto"/>
        <w:textAlignment w:val="baseline"/>
        <w:rPr>
          <w:rFonts w:ascii="Segoe UI" w:hAnsi="Segoe UI" w:cs="Segoe UI"/>
          <w:color w:val="000000" w:themeColor="text1"/>
          <w:sz w:val="24"/>
          <w:szCs w:val="24"/>
        </w:rPr>
      </w:pPr>
      <w:r w:rsidRPr="0009365C">
        <w:rPr>
          <w:rStyle w:val="Strong"/>
          <w:rFonts w:ascii="Segoe UI" w:hAnsi="Segoe UI" w:cs="Segoe UI"/>
          <w:color w:val="000000" w:themeColor="text1"/>
          <w:sz w:val="24"/>
          <w:szCs w:val="24"/>
          <w:bdr w:val="none" w:sz="0" w:space="0" w:color="auto" w:frame="1"/>
        </w:rPr>
        <w:t>Systematic Sampling</w:t>
      </w:r>
      <w:r w:rsidR="003A6207">
        <w:rPr>
          <w:rStyle w:val="Strong"/>
          <w:rFonts w:ascii="Segoe UI" w:hAnsi="Segoe UI" w:cs="Segoe UI"/>
          <w:color w:val="000000" w:themeColor="text1"/>
          <w:sz w:val="24"/>
          <w:szCs w:val="24"/>
          <w:bdr w:val="none" w:sz="0" w:space="0" w:color="auto" w:frame="1"/>
        </w:rPr>
        <w:t xml:space="preserve">: it </w:t>
      </w:r>
      <w:r w:rsidR="003A6207" w:rsidRPr="0009365C">
        <w:rPr>
          <w:rFonts w:ascii="Segoe UI" w:hAnsi="Segoe UI" w:cs="Segoe UI"/>
          <w:color w:val="000000" w:themeColor="text1"/>
          <w:sz w:val="24"/>
          <w:szCs w:val="24"/>
        </w:rPr>
        <w:t>means</w:t>
      </w:r>
      <w:r w:rsidRPr="0009365C">
        <w:rPr>
          <w:rFonts w:ascii="Segoe UI" w:hAnsi="Segoe UI" w:cs="Segoe UI"/>
          <w:color w:val="000000" w:themeColor="text1"/>
          <w:sz w:val="24"/>
          <w:szCs w:val="24"/>
        </w:rPr>
        <w:t xml:space="preserve"> that you choose every “nth” participant from a complete list. For example, you could choose every 10th person listed.</w:t>
      </w:r>
    </w:p>
    <w:p w14:paraId="050BE43C" w14:textId="756403C4" w:rsidR="001B580A" w:rsidRPr="0009365C" w:rsidRDefault="008F7940" w:rsidP="001B580A">
      <w:pPr>
        <w:numPr>
          <w:ilvl w:val="0"/>
          <w:numId w:val="5"/>
        </w:numPr>
        <w:shd w:val="clear" w:color="auto" w:fill="FFFFFF"/>
        <w:spacing w:after="0" w:line="240" w:lineRule="auto"/>
        <w:textAlignment w:val="baseline"/>
        <w:rPr>
          <w:rFonts w:ascii="Segoe UI" w:hAnsi="Segoe UI" w:cs="Segoe UI"/>
          <w:color w:val="000000" w:themeColor="text1"/>
          <w:sz w:val="24"/>
          <w:szCs w:val="24"/>
        </w:rPr>
      </w:pPr>
      <w:r w:rsidRPr="0009365C">
        <w:rPr>
          <w:rStyle w:val="Strong"/>
          <w:rFonts w:ascii="Segoe UI" w:hAnsi="Segoe UI" w:cs="Segoe UI"/>
          <w:color w:val="000000" w:themeColor="text1"/>
          <w:sz w:val="24"/>
          <w:szCs w:val="24"/>
          <w:bdr w:val="none" w:sz="0" w:space="0" w:color="auto" w:frame="1"/>
        </w:rPr>
        <w:t>Cluster Sampling</w:t>
      </w:r>
      <w:r w:rsidR="003A6207">
        <w:rPr>
          <w:rStyle w:val="Strong"/>
          <w:rFonts w:ascii="Segoe UI" w:hAnsi="Segoe UI" w:cs="Segoe UI"/>
          <w:color w:val="000000" w:themeColor="text1"/>
          <w:sz w:val="24"/>
          <w:szCs w:val="24"/>
          <w:bdr w:val="none" w:sz="0" w:space="0" w:color="auto" w:frame="1"/>
        </w:rPr>
        <w:t>:</w:t>
      </w:r>
      <w:r w:rsidR="001B580A" w:rsidRPr="0009365C">
        <w:rPr>
          <w:rFonts w:ascii="Segoe UI" w:hAnsi="Segoe UI" w:cs="Segoe UI"/>
          <w:color w:val="000000" w:themeColor="text1"/>
          <w:sz w:val="24"/>
          <w:szCs w:val="24"/>
        </w:rPr>
        <w:t> is a way to randomly select participants from a list that is too large for simple random sampling. For example, if you wanted to choose 1000 participants from the entire population of the U.S., it is likely impossible to get a complete list of everyone. Instead, the researcher randomly selects areas (i.e. cities or counties) and randomly selects from within those boundaries.</w:t>
      </w:r>
    </w:p>
    <w:p w14:paraId="7C30DE41" w14:textId="77777777" w:rsidR="009B08B3" w:rsidRDefault="009B08B3"/>
    <w:sectPr w:rsidR="009B0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908"/>
    <w:multiLevelType w:val="multilevel"/>
    <w:tmpl w:val="52F2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13A2C"/>
    <w:multiLevelType w:val="multilevel"/>
    <w:tmpl w:val="DFF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24FD6"/>
    <w:multiLevelType w:val="multilevel"/>
    <w:tmpl w:val="2EF0F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F225BD"/>
    <w:multiLevelType w:val="multilevel"/>
    <w:tmpl w:val="D9CAA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486BE4"/>
    <w:multiLevelType w:val="hybridMultilevel"/>
    <w:tmpl w:val="921A7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F4"/>
    <w:rsid w:val="0009365C"/>
    <w:rsid w:val="001B580A"/>
    <w:rsid w:val="003A6207"/>
    <w:rsid w:val="005C65AE"/>
    <w:rsid w:val="00665E0B"/>
    <w:rsid w:val="008F7940"/>
    <w:rsid w:val="009B08B3"/>
    <w:rsid w:val="009C356B"/>
    <w:rsid w:val="00B967AE"/>
    <w:rsid w:val="00BC3CF3"/>
    <w:rsid w:val="00BF09D2"/>
    <w:rsid w:val="00CA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B087"/>
  <w15:chartTrackingRefBased/>
  <w15:docId w15:val="{1D4B34CE-D522-41DA-A0AE-574025AD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5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80A"/>
    <w:rPr>
      <w:color w:val="0563C1" w:themeColor="hyperlink"/>
      <w:u w:val="single"/>
    </w:rPr>
  </w:style>
  <w:style w:type="character" w:styleId="UnresolvedMention">
    <w:name w:val="Unresolved Mention"/>
    <w:basedOn w:val="DefaultParagraphFont"/>
    <w:uiPriority w:val="99"/>
    <w:semiHidden/>
    <w:unhideWhenUsed/>
    <w:rsid w:val="001B580A"/>
    <w:rPr>
      <w:color w:val="605E5C"/>
      <w:shd w:val="clear" w:color="auto" w:fill="E1DFDD"/>
    </w:rPr>
  </w:style>
  <w:style w:type="paragraph" w:styleId="ListParagraph">
    <w:name w:val="List Paragraph"/>
    <w:basedOn w:val="Normal"/>
    <w:uiPriority w:val="34"/>
    <w:qFormat/>
    <w:rsid w:val="001B580A"/>
    <w:pPr>
      <w:ind w:left="720"/>
      <w:contextualSpacing/>
    </w:pPr>
  </w:style>
  <w:style w:type="character" w:customStyle="1" w:styleId="Heading2Char">
    <w:name w:val="Heading 2 Char"/>
    <w:basedOn w:val="DefaultParagraphFont"/>
    <w:link w:val="Heading2"/>
    <w:uiPriority w:val="9"/>
    <w:rsid w:val="001B580A"/>
    <w:rPr>
      <w:rFonts w:ascii="Times New Roman" w:eastAsia="Times New Roman" w:hAnsi="Times New Roman" w:cs="Times New Roman"/>
      <w:b/>
      <w:bCs/>
      <w:sz w:val="36"/>
      <w:szCs w:val="36"/>
    </w:rPr>
  </w:style>
  <w:style w:type="character" w:styleId="Strong">
    <w:name w:val="Strong"/>
    <w:basedOn w:val="DefaultParagraphFont"/>
    <w:uiPriority w:val="22"/>
    <w:qFormat/>
    <w:rsid w:val="001B5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938921">
      <w:bodyDiv w:val="1"/>
      <w:marLeft w:val="0"/>
      <w:marRight w:val="0"/>
      <w:marTop w:val="0"/>
      <w:marBottom w:val="0"/>
      <w:divBdr>
        <w:top w:val="none" w:sz="0" w:space="0" w:color="auto"/>
        <w:left w:val="none" w:sz="0" w:space="0" w:color="auto"/>
        <w:bottom w:val="none" w:sz="0" w:space="0" w:color="auto"/>
        <w:right w:val="none" w:sz="0" w:space="0" w:color="auto"/>
      </w:divBdr>
    </w:div>
    <w:div w:id="177959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cshowto.datasciencecentral.com/simple-random-s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Abdinoor Suleman</dc:creator>
  <cp:keywords/>
  <dc:description/>
  <cp:lastModifiedBy>Abdinoor Suleman</cp:lastModifiedBy>
  <cp:revision>5</cp:revision>
  <dcterms:created xsi:type="dcterms:W3CDTF">2020-02-24T11:28:00Z</dcterms:created>
  <dcterms:modified xsi:type="dcterms:W3CDTF">2020-02-25T11:02:00Z</dcterms:modified>
</cp:coreProperties>
</file>