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680" w:rsidRDefault="000E7680"/>
    <w:sectPr w:rsidR="000E7680" w:rsidSect="0064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9E"/>
    <w:rsid w:val="000E7680"/>
    <w:rsid w:val="006452D8"/>
    <w:rsid w:val="00D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F287-E925-467C-9EC4-D2BBE953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Dhammiko Bodhi Avatara</dc:creator>
  <cp:keywords/>
  <dc:description/>
  <cp:lastModifiedBy>Dhammiko Bodhi Avatara</cp:lastModifiedBy>
  <cp:revision>1</cp:revision>
  <dcterms:created xsi:type="dcterms:W3CDTF">2023-05-23T20:12:00Z</dcterms:created>
  <dcterms:modified xsi:type="dcterms:W3CDTF">2023-05-23T20:13:00Z</dcterms:modified>
</cp:coreProperties>
</file>