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9B11B5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A1314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331"/>
        </w:trPr>
        <w:tc>
          <w:tcPr>
            <w:tcW w:w="1608" w:type="dxa"/>
            <w:vAlign w:val="center"/>
          </w:tcPr>
          <w:p w14:paraId="285977BE" w14:textId="10E683AC" w:rsidR="00D20C7E" w:rsidRPr="00D20C7E" w:rsidRDefault="00A13147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A13147">
              <w:rPr>
                <w:rFonts w:cs="Segoe UI"/>
                <w:sz w:val="18"/>
                <w:szCs w:val="14"/>
              </w:rPr>
              <w:t>Commence work on rectifying identified gaps</w:t>
            </w:r>
          </w:p>
        </w:tc>
        <w:tc>
          <w:tcPr>
            <w:tcW w:w="3685" w:type="dxa"/>
            <w:vAlign w:val="center"/>
          </w:tcPr>
          <w:p w14:paraId="7025B335" w14:textId="77777777" w:rsidR="00A13147" w:rsidRDefault="00A13147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A13147">
              <w:rPr>
                <w:rFonts w:cs="Segoe UI"/>
                <w:sz w:val="18"/>
                <w:szCs w:val="14"/>
              </w:rPr>
              <w:t xml:space="preserve">The outcomes of Step 4 (gap analysis) and actions resulting from Step 5 (Management Review Meeting) set the priority for rectifying the identified gaps. </w:t>
            </w:r>
          </w:p>
          <w:p w14:paraId="792A2152" w14:textId="77777777" w:rsidR="00A13147" w:rsidRDefault="00A13147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7158DD2E" w:rsidR="006460FD" w:rsidRPr="006460FD" w:rsidRDefault="00A13147" w:rsidP="006460F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A13147">
              <w:rPr>
                <w:rFonts w:cs="Segoe UI"/>
                <w:sz w:val="18"/>
                <w:szCs w:val="14"/>
              </w:rPr>
              <w:t>It is important to monitor progress and to document the actions and results; using the gap analysis action plan, as these will need to be considered at the next Management Review Meeting in Step 10.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271AF" w14:textId="7777777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36328E4A" w14:textId="7777777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  <w:p w14:paraId="1D0F04A3" w14:textId="2F00365E" w:rsidR="00D20C7E" w:rsidRPr="00D20C7E" w:rsidRDefault="00230B2E" w:rsidP="00055D11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Process owners 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74E10DBE" w:rsidR="00512F6A" w:rsidRDefault="006460FD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6460FD">
              <w:rPr>
                <w:rFonts w:cs="Segoe UI"/>
                <w:sz w:val="18"/>
                <w:szCs w:val="14"/>
              </w:rPr>
              <w:t>Prioritized gap analysis action plan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0E795F5E" w14:textId="23FB870E" w:rsidR="00D20C7E" w:rsidRDefault="00A13147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13147">
              <w:rPr>
                <w:rFonts w:cs="Segoe UI"/>
                <w:sz w:val="18"/>
                <w:szCs w:val="14"/>
              </w:rPr>
              <w:t>Number of actions open/closed</w:t>
            </w:r>
          </w:p>
          <w:p w14:paraId="67BE5A83" w14:textId="77777777" w:rsidR="00512F6A" w:rsidRDefault="00512F6A" w:rsidP="00512F6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43193CA" w14:textId="262E813E" w:rsidR="00D20C7E" w:rsidRPr="00D20C7E" w:rsidRDefault="00A13147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A13147">
              <w:rPr>
                <w:rFonts w:cs="Segoe UI"/>
                <w:sz w:val="18"/>
                <w:szCs w:val="14"/>
              </w:rPr>
              <w:t>Number of actions late/on-time</w:t>
            </w:r>
            <w:r w:rsidR="00ED4AD5">
              <w:rPr>
                <w:rFonts w:cs="Segoe UI"/>
                <w:sz w:val="18"/>
                <w:szCs w:val="14"/>
              </w:rPr>
              <w:t>/at-risk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9B11B5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9B11B5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B11B5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D35335" w:rsidRPr="00D20C7E" w14:paraId="4C9A8445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C0191CF" w14:textId="281314C7" w:rsidR="00D35335" w:rsidRPr="00D35335" w:rsidRDefault="00ED4AD5" w:rsidP="00D35335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Check that the QMS Implementation Team have received a copy of the </w:t>
            </w:r>
            <w:r>
              <w:rPr>
                <w:rFonts w:cs="Segoe UI"/>
                <w:sz w:val="18"/>
                <w:szCs w:val="14"/>
              </w:rPr>
              <w:t>approved gap analysis action plan and are using the latest, most recent revision of the document.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436C33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43CDAAE3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0E1F790" w14:textId="4BBB35BC" w:rsidR="00C369A0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 the results of the gap analysis and the actions to bridge the gaps have been</w:t>
            </w:r>
            <w:r>
              <w:rPr>
                <w:rFonts w:cs="Arial"/>
                <w:sz w:val="18"/>
              </w:rPr>
              <w:t xml:space="preserve"> </w:t>
            </w:r>
            <w:r w:rsidRPr="00D35335">
              <w:rPr>
                <w:rFonts w:cs="Arial"/>
                <w:sz w:val="18"/>
              </w:rPr>
              <w:t>re</w:t>
            </w:r>
            <w:r w:rsidR="00504743">
              <w:rPr>
                <w:rFonts w:cs="Arial"/>
                <w:sz w:val="18"/>
              </w:rPr>
              <w:t>viewed by the process owners</w:t>
            </w:r>
            <w:r>
              <w:rPr>
                <w:rFonts w:cs="Arial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7E33DFB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51A2973A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371FABBD" w14:textId="63BA0669" w:rsidR="00C369A0" w:rsidRPr="00C369A0" w:rsidRDefault="006460FD" w:rsidP="00D35335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="00ED4AD5">
              <w:rPr>
                <w:rFonts w:cs="Arial"/>
                <w:sz w:val="18"/>
              </w:rPr>
              <w:t xml:space="preserve">QMS Implementation Team </w:t>
            </w:r>
            <w:r w:rsidR="00ED4AD5">
              <w:rPr>
                <w:rFonts w:cs="Segoe UI"/>
                <w:sz w:val="18"/>
                <w:szCs w:val="14"/>
              </w:rPr>
              <w:t>are documenting their progress.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50C3D90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C369A0" w:rsidRPr="00D20C7E" w14:paraId="400B6035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B7B7589" w14:textId="4EBEE332" w:rsidR="00C369A0" w:rsidRPr="00C369A0" w:rsidRDefault="00ED4AD5" w:rsidP="00D35335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 xml:space="preserve">QMS Implementation Team </w:t>
            </w:r>
            <w:r>
              <w:rPr>
                <w:rFonts w:cs="Segoe UI"/>
                <w:sz w:val="18"/>
                <w:szCs w:val="14"/>
              </w:rPr>
              <w:t>are monitoring and reporting the n</w:t>
            </w:r>
            <w:r w:rsidRPr="00ED4AD5">
              <w:rPr>
                <w:rFonts w:cs="Segoe UI"/>
                <w:sz w:val="18"/>
                <w:szCs w:val="14"/>
              </w:rPr>
              <w:t>umber of actions open/closed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A58E9B9" w14:textId="77777777" w:rsidR="00C369A0" w:rsidRPr="00D20C7E" w:rsidRDefault="00C369A0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26430FEC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96E168D" w14:textId="0FCA248C" w:rsidR="00D35335" w:rsidRPr="00D35335" w:rsidRDefault="00ED4AD5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 xml:space="preserve">QMS Implementation Team </w:t>
            </w:r>
            <w:r>
              <w:rPr>
                <w:rFonts w:cs="Segoe UI"/>
                <w:sz w:val="18"/>
                <w:szCs w:val="14"/>
              </w:rPr>
              <w:t>are monitoring and reporting the n</w:t>
            </w:r>
            <w:r w:rsidRPr="00ED4AD5">
              <w:rPr>
                <w:rFonts w:cs="Segoe UI"/>
                <w:sz w:val="18"/>
                <w:szCs w:val="14"/>
              </w:rPr>
              <w:t xml:space="preserve">umber </w:t>
            </w:r>
            <w:r>
              <w:rPr>
                <w:rFonts w:cs="Segoe UI"/>
                <w:sz w:val="18"/>
                <w:szCs w:val="14"/>
              </w:rPr>
              <w:t>of</w:t>
            </w:r>
            <w:r w:rsidRPr="00ED4AD5">
              <w:rPr>
                <w:rFonts w:cs="Segoe UI"/>
                <w:sz w:val="18"/>
                <w:szCs w:val="14"/>
              </w:rPr>
              <w:t xml:space="preserve"> actions</w:t>
            </w:r>
            <w:r>
              <w:rPr>
                <w:rFonts w:cs="Segoe UI"/>
                <w:sz w:val="18"/>
                <w:szCs w:val="14"/>
              </w:rPr>
              <w:t xml:space="preserve"> that are</w:t>
            </w:r>
            <w:r w:rsidRPr="00ED4AD5">
              <w:rPr>
                <w:rFonts w:cs="Segoe UI"/>
                <w:sz w:val="18"/>
                <w:szCs w:val="14"/>
              </w:rPr>
              <w:t xml:space="preserve"> late/on-time</w:t>
            </w:r>
            <w:r>
              <w:rPr>
                <w:rFonts w:cs="Segoe UI"/>
                <w:sz w:val="18"/>
                <w:szCs w:val="14"/>
              </w:rPr>
              <w:t>/at risk</w:t>
            </w:r>
            <w:r w:rsidR="00504743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F63E488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6F2490" w:rsidRPr="00D20C7E" w14:paraId="00D252FF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206EB60" w14:textId="1FC6A49B" w:rsidR="006F2490" w:rsidRPr="00D35335" w:rsidRDefault="006F2490" w:rsidP="00D35335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Segoe UI"/>
                <w:sz w:val="18"/>
                <w:szCs w:val="14"/>
              </w:rPr>
              <w:t xml:space="preserve">Using the Requirement Process Matrix from Step 2, check </w:t>
            </w:r>
            <w:r w:rsidRPr="00B75B0F">
              <w:rPr>
                <w:rFonts w:cs="Segoe UI"/>
                <w:sz w:val="18"/>
                <w:szCs w:val="14"/>
              </w:rPr>
              <w:t xml:space="preserve">that the </w:t>
            </w:r>
            <w:r>
              <w:rPr>
                <w:rFonts w:cs="Segoe UI"/>
                <w:sz w:val="18"/>
                <w:szCs w:val="14"/>
              </w:rPr>
              <w:t xml:space="preserve">required </w:t>
            </w:r>
            <w:r w:rsidRPr="00B75B0F">
              <w:rPr>
                <w:rFonts w:cs="Segoe UI"/>
                <w:sz w:val="18"/>
                <w:szCs w:val="14"/>
              </w:rPr>
              <w:t xml:space="preserve">processes and procedures are </w:t>
            </w:r>
            <w:r>
              <w:rPr>
                <w:rFonts w:cs="Segoe UI"/>
                <w:sz w:val="18"/>
                <w:szCs w:val="14"/>
              </w:rPr>
              <w:t xml:space="preserve">being </w:t>
            </w:r>
            <w:r w:rsidRPr="00B75B0F">
              <w:rPr>
                <w:rFonts w:cs="Segoe UI"/>
                <w:sz w:val="18"/>
                <w:szCs w:val="14"/>
              </w:rPr>
              <w:t>developed</w:t>
            </w:r>
            <w:r>
              <w:rPr>
                <w:rFonts w:cs="Segoe UI"/>
                <w:sz w:val="18"/>
                <w:szCs w:val="14"/>
              </w:rPr>
              <w:t xml:space="preserve"> for the correct functions and departments</w:t>
            </w:r>
            <w:r w:rsidRPr="00B75B0F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807340" w14:textId="77777777" w:rsidR="006F2490" w:rsidRPr="00D20C7E" w:rsidRDefault="006F2490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71585266" w14:textId="77777777" w:rsidTr="006460F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0162C93" w14:textId="1630EE4D" w:rsidR="00D35335" w:rsidRPr="00D35335" w:rsidRDefault="006460FD" w:rsidP="00D35335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="00504743">
              <w:rPr>
                <w:rFonts w:cs="Arial"/>
                <w:sz w:val="18"/>
              </w:rPr>
              <w:t>the results of monitoring the gap-closures are reported to the Management Representative</w:t>
            </w:r>
            <w:r w:rsidR="00504743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DB8B082" w14:textId="77777777" w:rsidR="00D35335" w:rsidRPr="00D20C7E" w:rsidRDefault="00D35335" w:rsidP="00D35335">
            <w:pPr>
              <w:pStyle w:val="TableText"/>
              <w:rPr>
                <w:rFonts w:cs="Arial"/>
              </w:rPr>
            </w:pPr>
          </w:p>
        </w:tc>
      </w:tr>
      <w:tr w:rsidR="00D35335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D35335" w:rsidRDefault="00D35335" w:rsidP="00D35335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A51064D" w:rsidR="00D35335" w:rsidRPr="00D20C7E" w:rsidRDefault="00320B1B" w:rsidP="00D35335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D35335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D35335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0FB43" w14:textId="77777777" w:rsidR="009615D1" w:rsidRDefault="009615D1">
      <w:r>
        <w:separator/>
      </w:r>
    </w:p>
  </w:endnote>
  <w:endnote w:type="continuationSeparator" w:id="0">
    <w:p w14:paraId="283D835A" w14:textId="77777777" w:rsidR="009615D1" w:rsidRDefault="0096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9B11B5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9B11B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9B11B5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9B11B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9B11B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9B11B5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B11B5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B11B5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B11B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2491C" w14:textId="77777777" w:rsidR="009615D1" w:rsidRDefault="009615D1">
      <w:r>
        <w:separator/>
      </w:r>
    </w:p>
  </w:footnote>
  <w:footnote w:type="continuationSeparator" w:id="0">
    <w:p w14:paraId="70B62483" w14:textId="77777777" w:rsidR="009615D1" w:rsidRDefault="0096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4129DB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9B11B5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1489C5F5" w:rsidR="00486C7C" w:rsidRPr="00F7041D" w:rsidRDefault="004129DB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57A0E3A9" wp14:editId="79FFF699">
                <wp:extent cx="2028825" cy="561592"/>
                <wp:effectExtent l="0" t="0" r="0" b="0"/>
                <wp:docPr id="78876304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5780" cy="569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31906CAC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6D62C8">
            <w:rPr>
              <w:rFonts w:ascii="Arial" w:hAnsi="Arial" w:cs="Arial"/>
              <w:b/>
              <w:sz w:val="32"/>
              <w:szCs w:val="18"/>
            </w:rPr>
            <w:t>6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9B11B5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13A4C59B" w:rsidR="00486C7C" w:rsidRPr="001618E1" w:rsidRDefault="00A13147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Begin Closing the Gaps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82420888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923292206">
    <w:abstractNumId w:val="1"/>
  </w:num>
  <w:num w:numId="3" w16cid:durableId="499007128">
    <w:abstractNumId w:val="3"/>
  </w:num>
  <w:num w:numId="4" w16cid:durableId="123058206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0FAJx8ShM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083E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B1B"/>
    <w:rsid w:val="00320EC0"/>
    <w:rsid w:val="00324527"/>
    <w:rsid w:val="00324671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29DB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4743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C1C14"/>
    <w:rsid w:val="005C525E"/>
    <w:rsid w:val="005E1C07"/>
    <w:rsid w:val="005E7872"/>
    <w:rsid w:val="005F5CE7"/>
    <w:rsid w:val="00606695"/>
    <w:rsid w:val="006125DC"/>
    <w:rsid w:val="00616549"/>
    <w:rsid w:val="00620976"/>
    <w:rsid w:val="00623159"/>
    <w:rsid w:val="006238E8"/>
    <w:rsid w:val="00631B84"/>
    <w:rsid w:val="00643D60"/>
    <w:rsid w:val="00644E3C"/>
    <w:rsid w:val="006460FD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62C8"/>
    <w:rsid w:val="006D73FE"/>
    <w:rsid w:val="006F2490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823467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60953"/>
    <w:rsid w:val="009615D1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2DD5"/>
    <w:rsid w:val="009A7498"/>
    <w:rsid w:val="009B11B5"/>
    <w:rsid w:val="009B5032"/>
    <w:rsid w:val="009C0423"/>
    <w:rsid w:val="009D2736"/>
    <w:rsid w:val="009D5AD6"/>
    <w:rsid w:val="009E39D1"/>
    <w:rsid w:val="009F051F"/>
    <w:rsid w:val="009F3348"/>
    <w:rsid w:val="009F5844"/>
    <w:rsid w:val="00A02696"/>
    <w:rsid w:val="00A13147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8029B"/>
    <w:rsid w:val="00B85E25"/>
    <w:rsid w:val="00B9023F"/>
    <w:rsid w:val="00B90CC1"/>
    <w:rsid w:val="00BA4FE4"/>
    <w:rsid w:val="00BC58B3"/>
    <w:rsid w:val="00BD3E97"/>
    <w:rsid w:val="00BD6F7E"/>
    <w:rsid w:val="00BD75A7"/>
    <w:rsid w:val="00BD7BD1"/>
    <w:rsid w:val="00BE0258"/>
    <w:rsid w:val="00BE1D91"/>
    <w:rsid w:val="00BF27B4"/>
    <w:rsid w:val="00BF5EF6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369A0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52D15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4C74"/>
    <w:rsid w:val="00DB754E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2668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34F6"/>
    <w:rsid w:val="00EB1CD0"/>
    <w:rsid w:val="00EC51D9"/>
    <w:rsid w:val="00ED08F3"/>
    <w:rsid w:val="00ED3C93"/>
    <w:rsid w:val="00ED4AD5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E1433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F5E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BF5E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46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22</cp:revision>
  <cp:lastPrinted>2009-06-29T14:18:00Z</cp:lastPrinted>
  <dcterms:created xsi:type="dcterms:W3CDTF">2020-10-02T10:21:00Z</dcterms:created>
  <dcterms:modified xsi:type="dcterms:W3CDTF">2025-03-26T10:45:00Z</dcterms:modified>
</cp:coreProperties>
</file>