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79133267" w:displacedByCustomXml="next"/>
    <w:sdt>
      <w:sdtPr>
        <w:id w:val="-1219741158"/>
        <w:docPartObj>
          <w:docPartGallery w:val="Cover Pages"/>
          <w:docPartUnique/>
        </w:docPartObj>
      </w:sdtPr>
      <w:sdtEndPr/>
      <w:sdtContent>
        <w:sdt>
          <w:sdtPr>
            <w:id w:val="1239909295"/>
            <w:docPartObj>
              <w:docPartGallery w:val="Cover Pages"/>
              <w:docPartUnique/>
            </w:docPartObj>
          </w:sdtPr>
          <w:sdtEndPr>
            <w:rPr>
              <w:lang w:val="en-US"/>
            </w:rPr>
          </w:sdtEndPr>
          <w:sdtContent>
            <w:p w14:paraId="16C237B2" w14:textId="77777777" w:rsidR="001F3422" w:rsidRDefault="00A47EFF" w:rsidP="001F3422">
              <w:r w:rsidRPr="00A47EFF">
                <w:rPr>
                  <w:noProof/>
                </w:rPr>
                <mc:AlternateContent>
                  <mc:Choice Requires="wps">
                    <w:drawing>
                      <wp:anchor distT="0" distB="0" distL="114300" distR="114300" simplePos="0" relativeHeight="252658688" behindDoc="0" locked="0" layoutInCell="1" allowOverlap="1" wp14:anchorId="74F92A3B" wp14:editId="15D6058F">
                        <wp:simplePos x="0" y="0"/>
                        <wp:positionH relativeFrom="column">
                          <wp:posOffset>186055</wp:posOffset>
                        </wp:positionH>
                        <wp:positionV relativeFrom="paragraph">
                          <wp:posOffset>2604770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D28D5A"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F92A3B" id="_x0000_t202" coordsize="21600,21600" o:spt="202" path="m,l,21600r21600,l21600,xe">
                        <v:stroke joinstyle="miter"/>
                        <v:path gradientshapeok="t" o:connecttype="rect"/>
                      </v:shapetype>
                      <v:shape id="Text Box 50" o:spid="_x0000_s1026" type="#_x0000_t202" style="position:absolute;left:0;text-align:left;margin-left:14.65pt;margin-top:205.1pt;width:475.2pt;height:161.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PWfAIAAI4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" fillcolor="white [3201]" strokeweight=".5pt">
                        <v:textbox>
                          <w:txbxContent>
                            <w:p w14:paraId="52D28D5A"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59712" behindDoc="0" locked="0" layoutInCell="1" allowOverlap="1" wp14:anchorId="4E9FF69F" wp14:editId="69C50A06">
                        <wp:simplePos x="0" y="0"/>
                        <wp:positionH relativeFrom="column">
                          <wp:posOffset>3203575</wp:posOffset>
                        </wp:positionH>
                        <wp:positionV relativeFrom="paragraph">
                          <wp:posOffset>215900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EEAEB3" w14:textId="77777777" w:rsidR="00DF2ECE" w:rsidRDefault="00DF2ECE" w:rsidP="00DF2ECE">
                                    <w:r>
                                      <w:rPr>
                                        <w:noProof/>
                                        <w:bdr w:val="none" w:sz="0" w:space="0" w:color="auto" w:frame="1"/>
                                      </w:rPr>
                                      <w:drawing>
                                        <wp:inline distT="0" distB="0" distL="0" distR="0" wp14:anchorId="54E08188" wp14:editId="43D62210">
                                          <wp:extent cx="2581275" cy="714375"/>
                                          <wp:effectExtent l="0" t="0" r="0" b="0"/>
                                          <wp:docPr id="996199388"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67B0C232" w14:textId="77777777" w:rsidR="00DF2ECE" w:rsidRDefault="00DF2ECE" w:rsidP="00DF2ECE">
                                    <w:pPr>
                                      <w:jc w:val="left"/>
                                    </w:pPr>
                                    <w:bookmarkStart w:id="1" w:name="_Hlk193881698"/>
                                    <w:r>
                                      <w:t>XMP House, Starnhill Close,</w:t>
                                    </w:r>
                                    <w:r>
                                      <w:br/>
                                      <w:t>Ecclesfield, Sheffield,</w:t>
                                    </w:r>
                                    <w:r>
                                      <w:br/>
                                      <w:t>S35 9TG, United Kingdom.</w:t>
                                    </w:r>
                                    <w:bookmarkEnd w:id="1"/>
                                  </w:p>
                                  <w:p w14:paraId="0316E8B6" w14:textId="77777777" w:rsidR="00DF2ECE" w:rsidRDefault="00DF2ECE" w:rsidP="00DF2ECE"/>
                                  <w:p w14:paraId="20EA3ADA" w14:textId="77777777" w:rsidR="00DF2ECE" w:rsidRDefault="00DF2ECE" w:rsidP="00DF2ECE"/>
                                  <w:p w14:paraId="0203C763"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9FF69F" id="Text Box 51" o:spid="_x0000_s1027" type="#_x0000_t202" style="position:absolute;left:0;text-align:left;margin-left:252.25pt;margin-top:17pt;width:237.6pt;height:156.6pt;z-index:25265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" fillcolor="white [3201]" strokeweight=".5pt">
                        <v:textbox>
                          <w:txbxContent>
                            <w:p w14:paraId="28EEAEB3" w14:textId="77777777" w:rsidR="00DF2ECE" w:rsidRDefault="00DF2ECE" w:rsidP="00DF2ECE">
                              <w:r>
                                <w:rPr>
                                  <w:noProof/>
                                  <w:bdr w:val="none" w:sz="0" w:space="0" w:color="auto" w:frame="1"/>
                                </w:rPr>
                                <w:drawing>
                                  <wp:inline distT="0" distB="0" distL="0" distR="0" wp14:anchorId="54E08188" wp14:editId="43D62210">
                                    <wp:extent cx="2581275" cy="714375"/>
                                    <wp:effectExtent l="0" t="0" r="0" b="0"/>
                                    <wp:docPr id="996199388"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67B0C232" w14:textId="77777777" w:rsidR="00DF2ECE" w:rsidRDefault="00DF2ECE" w:rsidP="00DF2ECE">
                              <w:pPr>
                                <w:jc w:val="left"/>
                              </w:pPr>
                              <w:bookmarkStart w:id="2" w:name="_Hlk193881698"/>
                              <w:r>
                                <w:t>XMP House, Starnhill Close,</w:t>
                              </w:r>
                              <w:r>
                                <w:br/>
                                <w:t>Ecclesfield, Sheffield,</w:t>
                              </w:r>
                              <w:r>
                                <w:br/>
                                <w:t>S35 9TG, United Kingdom.</w:t>
                              </w:r>
                              <w:bookmarkEnd w:id="2"/>
                            </w:p>
                            <w:p w14:paraId="0316E8B6" w14:textId="77777777" w:rsidR="00DF2ECE" w:rsidRDefault="00DF2ECE" w:rsidP="00DF2ECE"/>
                            <w:p w14:paraId="20EA3ADA" w14:textId="77777777" w:rsidR="00DF2ECE" w:rsidRDefault="00DF2ECE" w:rsidP="00DF2ECE"/>
                            <w:p w14:paraId="0203C763"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60736" behindDoc="0" locked="0" layoutInCell="1" allowOverlap="1" wp14:anchorId="471E8755" wp14:editId="793AAB15">
                        <wp:simplePos x="0" y="0"/>
                        <wp:positionH relativeFrom="column">
                          <wp:posOffset>186055</wp:posOffset>
                        </wp:positionH>
                        <wp:positionV relativeFrom="paragraph">
                          <wp:posOffset>7942580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F84003" w14:textId="616958B3"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DF2ECE">
                                      <w:rPr>
                                        <w:color w:val="000000" w:themeColor="text1"/>
                                        <w:sz w:val="18"/>
                                        <w:szCs w:val="20"/>
                                      </w:rPr>
                                      <w:t>Manufacturing Made Easy Ltd.</w:t>
                                    </w:r>
                                    <w:r w:rsidRPr="0096687D">
                                      <w:rPr>
                                        <w:color w:val="000000" w:themeColor="text1"/>
                                        <w:sz w:val="18"/>
                                        <w:szCs w:val="20"/>
                                      </w:rPr>
                                      <w:t xml:space="preserve"> It must not be reproduced in whole or in part or otherwise disclosed without prior written consent.</w:t>
                                    </w:r>
                                  </w:p>
                                  <w:p w14:paraId="51BC96AB"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E8755" id="Text Box 61" o:spid="_x0000_s1028" type="#_x0000_t202" style="position:absolute;left:0;text-align:left;margin-left:14.65pt;margin-top:625.4pt;width:475.2pt;height:97.2pt;z-index:25266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iKgA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" fillcolor="white [3201]" strokeweight=".5pt">
                        <v:textbox>
                          <w:txbxContent>
                            <w:p w14:paraId="5FF84003" w14:textId="616958B3"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DF2ECE">
                                <w:rPr>
                                  <w:color w:val="000000" w:themeColor="text1"/>
                                  <w:sz w:val="18"/>
                                  <w:szCs w:val="20"/>
                                </w:rPr>
                                <w:t>Manufacturing Made Easy Ltd.</w:t>
                              </w:r>
                              <w:r w:rsidRPr="0096687D">
                                <w:rPr>
                                  <w:color w:val="000000" w:themeColor="text1"/>
                                  <w:sz w:val="18"/>
                                  <w:szCs w:val="20"/>
                                </w:rPr>
                                <w:t xml:space="preserve"> It must not be reproduced in whole or in part or otherwise disclosed without prior written consent.</w:t>
                              </w:r>
                            </w:p>
                            <w:p w14:paraId="51BC96AB"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p>
            <w:p w14:paraId="33DF639C" w14:textId="77777777" w:rsidR="001F3422" w:rsidRDefault="00A47EFF" w:rsidP="001F3422">
              <w:pPr>
                <w:autoSpaceDE/>
                <w:autoSpaceDN/>
                <w:adjustRightInd/>
                <w:spacing w:before="0" w:after="0"/>
                <w:jc w:val="left"/>
                <w:rPr>
                  <w:lang w:val="en-US"/>
                </w:rPr>
              </w:pPr>
              <w:r>
                <w:rPr>
                  <w:noProof/>
                </w:rPr>
                <mc:AlternateContent>
                  <mc:Choice Requires="wps">
                    <w:drawing>
                      <wp:anchor distT="0" distB="0" distL="114300" distR="114300" simplePos="0" relativeHeight="252661760" behindDoc="0" locked="0" layoutInCell="1" allowOverlap="1" wp14:anchorId="5AC23159" wp14:editId="66EC12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04260" cy="247523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3604260" cy="2475230"/>
                                </a:xfrm>
                                <a:prstGeom prst="rect">
                                  <a:avLst/>
                                </a:prstGeom>
                                <a:noFill/>
                                <a:ln w="6350">
                                  <a:noFill/>
                                </a:ln>
                                <a:effectLst/>
                              </wps:spPr>
                              <wps:txbx>
                                <w:txbxContent>
                                  <w:p w14:paraId="023EAF88" w14:textId="77777777" w:rsidR="00A47EFF" w:rsidRPr="00B506FE" w:rsidRDefault="00077841"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EndPr/>
                                      <w:sdtContent>
                                        <w:r w:rsidR="00A47EFF">
                                          <w:rPr>
                                            <w:rFonts w:ascii="Arial" w:hAnsi="Arial"/>
                                            <w:b/>
                                            <w:noProof/>
                                            <w:color w:val="auto"/>
                                            <w:sz w:val="64"/>
                                            <w:szCs w:val="64"/>
                                          </w:rPr>
                                          <w:t>ISO 9001:2015</w:t>
                                        </w:r>
                                      </w:sdtContent>
                                    </w:sdt>
                                  </w:p>
                                  <w:p w14:paraId="39E0A69C" w14:textId="3FA67274"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EndPr/>
                                      <w:sdtContent>
                                        <w:r w:rsidR="00C015DF" w:rsidRPr="00C015DF">
                                          <w:rPr>
                                            <w:rFonts w:ascii="Arial" w:hAnsi="Arial"/>
                                            <w:b/>
                                            <w:noProof/>
                                            <w:color w:val="7F7F7F" w:themeColor="text1" w:themeTint="80"/>
                                            <w:sz w:val="24"/>
                                            <w:szCs w:val="40"/>
                                          </w:rPr>
                                          <w:t>Control of Analysis &amp; Evaluation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AC23159" id="Text Box 39" o:spid="_x0000_s1029" type="#_x0000_t202" style="position:absolute;margin-left:0;margin-top:0;width:283.8pt;height:194.9pt;z-index:252661760;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" filled="f" stroked="f" strokeweight=".5pt">
                        <v:textbox style="mso-fit-shape-to-text:t">
                          <w:txbxContent>
                            <w:p w14:paraId="023EAF88" w14:textId="77777777" w:rsidR="00A47EFF" w:rsidRPr="00B506FE" w:rsidRDefault="00077841"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EndPr/>
                                <w:sdtContent>
                                  <w:r w:rsidR="00A47EFF">
                                    <w:rPr>
                                      <w:rFonts w:ascii="Arial" w:hAnsi="Arial"/>
                                      <w:b/>
                                      <w:noProof/>
                                      <w:color w:val="auto"/>
                                      <w:sz w:val="64"/>
                                      <w:szCs w:val="64"/>
                                    </w:rPr>
                                    <w:t>ISO 9001:2015</w:t>
                                  </w:r>
                                </w:sdtContent>
                              </w:sdt>
                            </w:p>
                            <w:p w14:paraId="39E0A69C" w14:textId="3FA67274"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EndPr/>
                                <w:sdtContent>
                                  <w:r w:rsidR="00C015DF" w:rsidRPr="00C015DF">
                                    <w:rPr>
                                      <w:rFonts w:ascii="Arial" w:hAnsi="Arial"/>
                                      <w:b/>
                                      <w:noProof/>
                                      <w:color w:val="7F7F7F" w:themeColor="text1" w:themeTint="80"/>
                                      <w:sz w:val="24"/>
                                      <w:szCs w:val="40"/>
                                    </w:rPr>
                                    <w:t>Control of Analysis &amp; Evaluation</w:t>
                                  </w:r>
                                </w:sdtContent>
                              </w:sdt>
                            </w:p>
                          </w:txbxContent>
                        </v:textbox>
                        <w10:wrap type="square" anchorx="page" anchory="page"/>
                      </v:shape>
                    </w:pict>
                  </mc:Fallback>
                </mc:AlternateContent>
              </w:r>
              <w:r w:rsidR="001F3422">
                <w:rPr>
                  <w:lang w:val="en-US"/>
                </w:rPr>
                <w:br w:type="page"/>
              </w:r>
            </w:p>
          </w:sdtContent>
        </w:sdt>
        <w:p w14:paraId="1BFD1723" w14:textId="77777777" w:rsidR="001F3422" w:rsidRPr="00382782" w:rsidRDefault="001F3422" w:rsidP="00AA3C0B">
          <w:pPr>
            <w:pStyle w:val="TOC1"/>
            <w:rPr>
              <w:lang w:val="en-US"/>
            </w:rPr>
          </w:pPr>
          <w:r>
            <w:rPr>
              <w:lang w:val="en-US"/>
            </w:rPr>
            <w:lastRenderedPageBreak/>
            <w:t>Approval</w:t>
          </w:r>
        </w:p>
        <w:p w14:paraId="576D6DC9" w14:textId="7CCBBEB4" w:rsidR="001F3422" w:rsidRPr="00382782" w:rsidRDefault="00CC0141" w:rsidP="001F3422">
          <w:pPr>
            <w:spacing w:after="240"/>
            <w:rPr>
              <w:rFonts w:asciiTheme="minorHAnsi" w:hAnsiTheme="minorHAnsi" w:cstheme="minorHAnsi"/>
              <w:szCs w:val="20"/>
              <w:lang w:val="en-US"/>
            </w:rPr>
          </w:pPr>
          <w:r>
            <w:rPr>
              <w:szCs w:val="20"/>
              <w:lang w:val="en-US"/>
            </w:rPr>
            <w:t>The s</w:t>
          </w:r>
          <w:r w:rsidR="001F3422" w:rsidRPr="00D975EC">
            <w:rPr>
              <w:szCs w:val="20"/>
              <w:lang w:val="en-US"/>
            </w:rPr>
            <w:t>ignatures</w:t>
          </w:r>
          <w:r w:rsidR="001F3422" w:rsidRPr="00382782">
            <w:rPr>
              <w:szCs w:val="20"/>
              <w:lang w:val="en-US"/>
            </w:rPr>
            <w:t xml:space="preserve"> below certify that this management system </w:t>
          </w:r>
          <w:r w:rsidR="00BB4918">
            <w:rPr>
              <w:szCs w:val="20"/>
              <w:lang w:val="en-US"/>
            </w:rPr>
            <w:t>procedure</w:t>
          </w:r>
          <w:r w:rsidR="001F3422" w:rsidRPr="00382782">
            <w:rPr>
              <w:szCs w:val="20"/>
              <w:lang w:val="en-US"/>
            </w:rPr>
            <w:t xml:space="preserve"> has been reviewed and accepted, and demonstrates that the signatories are aware of all the requirements contained herein and are committed to ensuring their provision</w:t>
          </w:r>
          <w:r w:rsidR="001F3422" w:rsidRPr="00382782">
            <w:rPr>
              <w:rFonts w:asciiTheme="minorHAnsi" w:hAnsiTheme="minorHAnsi" w:cstheme="minorHAnsi"/>
              <w:szCs w:val="20"/>
              <w:lang w:val="en-US"/>
            </w:rPr>
            <w:t>.</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2551"/>
            <w:gridCol w:w="2025"/>
            <w:gridCol w:w="2370"/>
            <w:gridCol w:w="1162"/>
          </w:tblGrid>
          <w:tr w:rsidR="001F3422" w:rsidRPr="00382782" w14:paraId="4EF4A4F6" w14:textId="77777777" w:rsidTr="00BC2B01">
            <w:trPr>
              <w:trHeight w:val="284"/>
            </w:trPr>
            <w:tc>
              <w:tcPr>
                <w:tcW w:w="1531" w:type="dxa"/>
                <w:shd w:val="clear" w:color="auto" w:fill="auto"/>
                <w:vAlign w:val="center"/>
              </w:tcPr>
              <w:p w14:paraId="1C198A38" w14:textId="77777777" w:rsidR="001F3422" w:rsidRPr="00382782" w:rsidRDefault="001F3422" w:rsidP="001F3422">
                <w:pPr>
                  <w:pStyle w:val="NoSpacing"/>
                </w:pPr>
              </w:p>
            </w:tc>
            <w:tc>
              <w:tcPr>
                <w:tcW w:w="2551" w:type="dxa"/>
                <w:shd w:val="clear" w:color="auto" w:fill="69676D" w:themeFill="text2"/>
                <w:vAlign w:val="center"/>
              </w:tcPr>
              <w:p w14:paraId="1AD843CA"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75AD4DC2"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148D0038"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162" w:type="dxa"/>
                <w:shd w:val="clear" w:color="auto" w:fill="69676D" w:themeFill="text2"/>
                <w:vAlign w:val="center"/>
              </w:tcPr>
              <w:p w14:paraId="004E17D3"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7D53767A" w14:textId="77777777" w:rsidTr="00BC2B01">
            <w:trPr>
              <w:trHeight w:val="680"/>
            </w:trPr>
            <w:tc>
              <w:tcPr>
                <w:tcW w:w="1531" w:type="dxa"/>
                <w:shd w:val="clear" w:color="auto" w:fill="69676D" w:themeFill="text2"/>
                <w:vAlign w:val="center"/>
              </w:tcPr>
              <w:p w14:paraId="1A694AC3"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5465D116" w14:textId="2C3B33AD" w:rsidR="001F3422" w:rsidRPr="00382782" w:rsidRDefault="00DF2ECE"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61132650"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36B1A56D" w14:textId="411CE1D2" w:rsidR="001F3422" w:rsidRPr="00382782" w:rsidRDefault="00DF2ECE" w:rsidP="001F3422">
                <w:pPr>
                  <w:spacing w:before="0" w:after="0"/>
                  <w:jc w:val="left"/>
                  <w:rPr>
                    <w:lang w:val="en-US"/>
                  </w:rPr>
                </w:pPr>
                <w:r>
                  <w:rPr>
                    <w:lang w:val="en-US"/>
                  </w:rPr>
                  <w:t>Quality Manager</w:t>
                </w:r>
              </w:p>
            </w:tc>
            <w:tc>
              <w:tcPr>
                <w:tcW w:w="1162" w:type="dxa"/>
                <w:shd w:val="clear" w:color="auto" w:fill="F2F2F2" w:themeFill="background1" w:themeFillShade="F2"/>
                <w:vAlign w:val="center"/>
              </w:tcPr>
              <w:p w14:paraId="582422AF" w14:textId="77777777" w:rsidR="001F3422" w:rsidRPr="00382782" w:rsidRDefault="001F3422" w:rsidP="001F3422">
                <w:pPr>
                  <w:spacing w:before="0" w:after="0"/>
                  <w:jc w:val="left"/>
                  <w:rPr>
                    <w:lang w:val="en-US"/>
                  </w:rPr>
                </w:pPr>
              </w:p>
            </w:tc>
          </w:tr>
          <w:tr w:rsidR="001F3422" w:rsidRPr="00382782" w14:paraId="356081A8" w14:textId="77777777" w:rsidTr="00BC2B01">
            <w:trPr>
              <w:trHeight w:val="680"/>
            </w:trPr>
            <w:tc>
              <w:tcPr>
                <w:tcW w:w="1531" w:type="dxa"/>
                <w:shd w:val="clear" w:color="auto" w:fill="69676D" w:themeFill="text2"/>
                <w:vAlign w:val="center"/>
              </w:tcPr>
              <w:p w14:paraId="05F51D8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277AC3F3" w14:textId="539C045C" w:rsidR="001F3422" w:rsidRPr="00382782" w:rsidRDefault="00DF2ECE" w:rsidP="001F3422">
                <w:pPr>
                  <w:spacing w:before="0" w:after="0"/>
                  <w:jc w:val="left"/>
                  <w:rPr>
                    <w:lang w:val="en-US"/>
                  </w:rPr>
                </w:pPr>
                <w:r>
                  <w:rPr>
                    <w:lang w:val="en-US"/>
                  </w:rPr>
                  <w:t>Prveen Bidare</w:t>
                </w:r>
              </w:p>
            </w:tc>
            <w:tc>
              <w:tcPr>
                <w:tcW w:w="2025" w:type="dxa"/>
                <w:shd w:val="clear" w:color="auto" w:fill="F2F2F2" w:themeFill="background1" w:themeFillShade="F2"/>
                <w:vAlign w:val="center"/>
              </w:tcPr>
              <w:p w14:paraId="2BBBF714"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65027DC6" w14:textId="3FBC95B9" w:rsidR="001F3422" w:rsidRPr="00382782" w:rsidRDefault="00DF2ECE" w:rsidP="001F3422">
                <w:pPr>
                  <w:spacing w:before="0" w:after="0"/>
                  <w:jc w:val="left"/>
                  <w:rPr>
                    <w:lang w:val="en-US"/>
                  </w:rPr>
                </w:pPr>
                <w:r>
                  <w:rPr>
                    <w:lang w:val="en-US"/>
                  </w:rPr>
                  <w:t>Senior Engineer</w:t>
                </w:r>
              </w:p>
            </w:tc>
            <w:tc>
              <w:tcPr>
                <w:tcW w:w="1162" w:type="dxa"/>
                <w:shd w:val="clear" w:color="auto" w:fill="F2F2F2" w:themeFill="background1" w:themeFillShade="F2"/>
                <w:vAlign w:val="center"/>
              </w:tcPr>
              <w:p w14:paraId="2BA00805" w14:textId="77777777" w:rsidR="001F3422" w:rsidRPr="00382782" w:rsidRDefault="001F3422" w:rsidP="001F3422">
                <w:pPr>
                  <w:spacing w:before="0" w:after="0"/>
                  <w:jc w:val="left"/>
                  <w:rPr>
                    <w:lang w:val="en-US"/>
                  </w:rPr>
                </w:pPr>
              </w:p>
            </w:tc>
          </w:tr>
          <w:tr w:rsidR="001F3422" w:rsidRPr="00382782" w14:paraId="0B524DF1" w14:textId="77777777" w:rsidTr="00BC2B01">
            <w:trPr>
              <w:trHeight w:val="680"/>
            </w:trPr>
            <w:tc>
              <w:tcPr>
                <w:tcW w:w="1531" w:type="dxa"/>
                <w:shd w:val="clear" w:color="auto" w:fill="69676D" w:themeFill="text2"/>
                <w:vAlign w:val="center"/>
              </w:tcPr>
              <w:p w14:paraId="525ADBB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02AB61C9" w14:textId="50D74BBB" w:rsidR="001F3422" w:rsidRPr="00382782" w:rsidRDefault="00DF2ECE" w:rsidP="001F3422">
                <w:pPr>
                  <w:spacing w:before="0" w:after="0"/>
                  <w:jc w:val="left"/>
                  <w:rPr>
                    <w:lang w:val="en-US"/>
                  </w:rPr>
                </w:pPr>
                <w:r>
                  <w:rPr>
                    <w:lang w:val="en-US"/>
                  </w:rPr>
                  <w:t>Joyti Bidare</w:t>
                </w:r>
              </w:p>
            </w:tc>
            <w:tc>
              <w:tcPr>
                <w:tcW w:w="2025" w:type="dxa"/>
                <w:shd w:val="clear" w:color="auto" w:fill="F2F2F2" w:themeFill="background1" w:themeFillShade="F2"/>
                <w:vAlign w:val="center"/>
              </w:tcPr>
              <w:p w14:paraId="03D303E3"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5148C0DB" w14:textId="50BE0C16" w:rsidR="001F3422" w:rsidRPr="00382782" w:rsidRDefault="00DF2ECE" w:rsidP="001F3422">
                <w:pPr>
                  <w:spacing w:before="0" w:after="0"/>
                  <w:jc w:val="left"/>
                  <w:rPr>
                    <w:lang w:val="en-US"/>
                  </w:rPr>
                </w:pPr>
                <w:r>
                  <w:rPr>
                    <w:lang w:val="en-US"/>
                  </w:rPr>
                  <w:t>CEO</w:t>
                </w:r>
              </w:p>
            </w:tc>
            <w:tc>
              <w:tcPr>
                <w:tcW w:w="1162" w:type="dxa"/>
                <w:shd w:val="clear" w:color="auto" w:fill="F2F2F2" w:themeFill="background1" w:themeFillShade="F2"/>
                <w:vAlign w:val="center"/>
              </w:tcPr>
              <w:p w14:paraId="6F1B7487" w14:textId="77777777" w:rsidR="001F3422" w:rsidRPr="00382782" w:rsidRDefault="001F3422" w:rsidP="001F3422">
                <w:pPr>
                  <w:spacing w:before="0" w:after="0"/>
                  <w:jc w:val="left"/>
                  <w:rPr>
                    <w:lang w:val="en-US"/>
                  </w:rPr>
                </w:pPr>
              </w:p>
            </w:tc>
          </w:tr>
        </w:tbl>
        <w:p w14:paraId="6F84C36E" w14:textId="77777777" w:rsidR="001F3422" w:rsidRPr="00382782" w:rsidRDefault="001F3422" w:rsidP="00AA3C0B">
          <w:pPr>
            <w:pStyle w:val="TOC1"/>
            <w:rPr>
              <w:lang w:val="en-US"/>
            </w:rPr>
          </w:pPr>
          <w:r w:rsidRPr="00382782">
            <w:rPr>
              <w:lang w:val="en-US"/>
            </w:rPr>
            <w:t>Amendment Record</w:t>
          </w:r>
        </w:p>
        <w:p w14:paraId="534A4B98"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5528"/>
            <w:gridCol w:w="1418"/>
            <w:gridCol w:w="1162"/>
          </w:tblGrid>
          <w:tr w:rsidR="001F3422" w:rsidRPr="00382782" w14:paraId="3BB5F3F2" w14:textId="77777777" w:rsidTr="00BC2B01">
            <w:trPr>
              <w:trHeight w:val="284"/>
            </w:trPr>
            <w:tc>
              <w:tcPr>
                <w:tcW w:w="1531" w:type="dxa"/>
                <w:shd w:val="clear" w:color="auto" w:fill="69676D" w:themeFill="text2"/>
                <w:vAlign w:val="center"/>
              </w:tcPr>
              <w:p w14:paraId="6442F12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7729D3A2"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1AA8DABA"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162" w:type="dxa"/>
                <w:shd w:val="clear" w:color="auto" w:fill="69676D" w:themeFill="text2"/>
                <w:vAlign w:val="center"/>
              </w:tcPr>
              <w:p w14:paraId="5ADBC233"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458A808C" w14:textId="77777777" w:rsidTr="00BC2B01">
            <w:trPr>
              <w:trHeight w:val="340"/>
            </w:trPr>
            <w:tc>
              <w:tcPr>
                <w:tcW w:w="1531" w:type="dxa"/>
                <w:shd w:val="clear" w:color="auto" w:fill="F2F2F2" w:themeFill="background1" w:themeFillShade="F2"/>
                <w:vAlign w:val="center"/>
              </w:tcPr>
              <w:p w14:paraId="4E5C6773"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9F98D2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5A8097A"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A8042AC" w14:textId="77777777" w:rsidR="001F3422" w:rsidRPr="00382782" w:rsidRDefault="001F3422" w:rsidP="001F3422">
                <w:pPr>
                  <w:spacing w:before="0" w:after="0"/>
                  <w:jc w:val="left"/>
                  <w:rPr>
                    <w:lang w:val="en-US"/>
                  </w:rPr>
                </w:pPr>
              </w:p>
            </w:tc>
          </w:tr>
          <w:tr w:rsidR="001F3422" w:rsidRPr="00382782" w14:paraId="244849EC" w14:textId="77777777" w:rsidTr="00BC2B01">
            <w:trPr>
              <w:trHeight w:val="340"/>
            </w:trPr>
            <w:tc>
              <w:tcPr>
                <w:tcW w:w="1531" w:type="dxa"/>
                <w:shd w:val="clear" w:color="auto" w:fill="F2F2F2" w:themeFill="background1" w:themeFillShade="F2"/>
                <w:vAlign w:val="center"/>
              </w:tcPr>
              <w:p w14:paraId="6D72604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7E5B4A7"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250518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E552A64" w14:textId="77777777" w:rsidR="001F3422" w:rsidRPr="00382782" w:rsidRDefault="001F3422" w:rsidP="001F3422">
                <w:pPr>
                  <w:spacing w:before="0" w:after="0"/>
                  <w:jc w:val="left"/>
                  <w:rPr>
                    <w:lang w:val="en-US"/>
                  </w:rPr>
                </w:pPr>
              </w:p>
            </w:tc>
          </w:tr>
          <w:tr w:rsidR="001F3422" w:rsidRPr="00382782" w14:paraId="0DF529EF" w14:textId="77777777" w:rsidTr="00BC2B01">
            <w:trPr>
              <w:trHeight w:val="340"/>
            </w:trPr>
            <w:tc>
              <w:tcPr>
                <w:tcW w:w="1531" w:type="dxa"/>
                <w:shd w:val="clear" w:color="auto" w:fill="F2F2F2" w:themeFill="background1" w:themeFillShade="F2"/>
                <w:vAlign w:val="center"/>
              </w:tcPr>
              <w:p w14:paraId="0448A58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201CCE7"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A1EBCF8"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8444419" w14:textId="77777777" w:rsidR="001F3422" w:rsidRPr="00382782" w:rsidRDefault="001F3422" w:rsidP="001F3422">
                <w:pPr>
                  <w:spacing w:before="0" w:after="0"/>
                  <w:jc w:val="left"/>
                  <w:rPr>
                    <w:lang w:val="en-US"/>
                  </w:rPr>
                </w:pPr>
              </w:p>
            </w:tc>
          </w:tr>
          <w:tr w:rsidR="001F3422" w:rsidRPr="00382782" w14:paraId="0FCD6E2F" w14:textId="77777777" w:rsidTr="00BC2B01">
            <w:trPr>
              <w:trHeight w:val="340"/>
            </w:trPr>
            <w:tc>
              <w:tcPr>
                <w:tcW w:w="1531" w:type="dxa"/>
                <w:shd w:val="clear" w:color="auto" w:fill="F2F2F2" w:themeFill="background1" w:themeFillShade="F2"/>
                <w:vAlign w:val="center"/>
              </w:tcPr>
              <w:p w14:paraId="115667CE"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AD9033B"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25DCD85"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3A22E0C" w14:textId="77777777" w:rsidR="001F3422" w:rsidRPr="00382782" w:rsidRDefault="001F3422" w:rsidP="001F3422">
                <w:pPr>
                  <w:spacing w:before="0" w:after="0"/>
                  <w:jc w:val="left"/>
                  <w:rPr>
                    <w:lang w:val="en-US"/>
                  </w:rPr>
                </w:pPr>
              </w:p>
            </w:tc>
          </w:tr>
          <w:tr w:rsidR="001F3422" w:rsidRPr="00382782" w14:paraId="4BB87DC4" w14:textId="77777777" w:rsidTr="00BC2B01">
            <w:trPr>
              <w:trHeight w:val="340"/>
            </w:trPr>
            <w:tc>
              <w:tcPr>
                <w:tcW w:w="1531" w:type="dxa"/>
                <w:shd w:val="clear" w:color="auto" w:fill="F2F2F2" w:themeFill="background1" w:themeFillShade="F2"/>
                <w:vAlign w:val="center"/>
              </w:tcPr>
              <w:p w14:paraId="5708C329"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633DDA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ECC1143"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45BF01E5" w14:textId="77777777" w:rsidR="001F3422" w:rsidRPr="00382782" w:rsidRDefault="001F3422" w:rsidP="001F3422">
                <w:pPr>
                  <w:spacing w:before="0" w:after="0"/>
                  <w:jc w:val="left"/>
                  <w:rPr>
                    <w:lang w:val="en-US"/>
                  </w:rPr>
                </w:pPr>
              </w:p>
            </w:tc>
          </w:tr>
          <w:tr w:rsidR="001F3422" w:rsidRPr="00382782" w14:paraId="39CDF63B" w14:textId="77777777" w:rsidTr="00BC2B01">
            <w:trPr>
              <w:trHeight w:val="340"/>
            </w:trPr>
            <w:tc>
              <w:tcPr>
                <w:tcW w:w="1531" w:type="dxa"/>
                <w:shd w:val="clear" w:color="auto" w:fill="F2F2F2" w:themeFill="background1" w:themeFillShade="F2"/>
                <w:vAlign w:val="center"/>
              </w:tcPr>
              <w:p w14:paraId="7FBD9E4B"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86E982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5CF37FA"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9A353AD" w14:textId="77777777" w:rsidR="001F3422" w:rsidRPr="00382782" w:rsidRDefault="001F3422" w:rsidP="001F3422">
                <w:pPr>
                  <w:spacing w:before="0" w:after="0"/>
                  <w:jc w:val="left"/>
                  <w:rPr>
                    <w:lang w:val="en-US"/>
                  </w:rPr>
                </w:pPr>
              </w:p>
            </w:tc>
          </w:tr>
          <w:tr w:rsidR="001F3422" w:rsidRPr="00382782" w14:paraId="16B80C5B" w14:textId="77777777" w:rsidTr="00BC2B01">
            <w:trPr>
              <w:trHeight w:val="340"/>
            </w:trPr>
            <w:tc>
              <w:tcPr>
                <w:tcW w:w="1531" w:type="dxa"/>
                <w:shd w:val="clear" w:color="auto" w:fill="F2F2F2" w:themeFill="background1" w:themeFillShade="F2"/>
                <w:vAlign w:val="center"/>
              </w:tcPr>
              <w:p w14:paraId="2D6BFBDE"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2AA4399"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8F01726"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2DB51374" w14:textId="77777777" w:rsidR="001F3422" w:rsidRPr="00382782" w:rsidRDefault="001F3422" w:rsidP="001F3422">
                <w:pPr>
                  <w:spacing w:before="0" w:after="0"/>
                  <w:jc w:val="left"/>
                  <w:rPr>
                    <w:lang w:val="en-US"/>
                  </w:rPr>
                </w:pPr>
              </w:p>
            </w:tc>
          </w:tr>
          <w:tr w:rsidR="001F3422" w:rsidRPr="00382782" w14:paraId="387BBDA2" w14:textId="77777777" w:rsidTr="00BC2B01">
            <w:trPr>
              <w:trHeight w:val="340"/>
            </w:trPr>
            <w:tc>
              <w:tcPr>
                <w:tcW w:w="1531" w:type="dxa"/>
                <w:shd w:val="clear" w:color="auto" w:fill="F2F2F2" w:themeFill="background1" w:themeFillShade="F2"/>
                <w:vAlign w:val="center"/>
              </w:tcPr>
              <w:p w14:paraId="2DBEAFEA"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76F67F9"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7F4654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5DDC92E" w14:textId="77777777" w:rsidR="001F3422" w:rsidRPr="00382782" w:rsidRDefault="001F3422" w:rsidP="001F3422">
                <w:pPr>
                  <w:spacing w:before="0" w:after="0"/>
                  <w:jc w:val="left"/>
                  <w:rPr>
                    <w:lang w:val="en-US"/>
                  </w:rPr>
                </w:pPr>
              </w:p>
            </w:tc>
          </w:tr>
          <w:tr w:rsidR="001F3422" w:rsidRPr="00382782" w14:paraId="475FB8B6" w14:textId="77777777" w:rsidTr="00BC2B01">
            <w:trPr>
              <w:trHeight w:val="340"/>
            </w:trPr>
            <w:tc>
              <w:tcPr>
                <w:tcW w:w="1531" w:type="dxa"/>
                <w:shd w:val="clear" w:color="auto" w:fill="F2F2F2" w:themeFill="background1" w:themeFillShade="F2"/>
                <w:vAlign w:val="center"/>
              </w:tcPr>
              <w:p w14:paraId="7E26B41C"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DD88238"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608757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D8FF966" w14:textId="77777777" w:rsidR="001F3422" w:rsidRPr="00382782" w:rsidRDefault="001F3422" w:rsidP="001F3422">
                <w:pPr>
                  <w:spacing w:before="0" w:after="0"/>
                  <w:jc w:val="left"/>
                  <w:rPr>
                    <w:lang w:val="en-US"/>
                  </w:rPr>
                </w:pPr>
              </w:p>
            </w:tc>
          </w:tr>
          <w:tr w:rsidR="00C81B64" w:rsidRPr="00382782" w14:paraId="6CA7F044" w14:textId="77777777" w:rsidTr="00BC2B01">
            <w:trPr>
              <w:trHeight w:val="340"/>
            </w:trPr>
            <w:tc>
              <w:tcPr>
                <w:tcW w:w="1531" w:type="dxa"/>
                <w:shd w:val="clear" w:color="auto" w:fill="F2F2F2" w:themeFill="background1" w:themeFillShade="F2"/>
                <w:vAlign w:val="center"/>
              </w:tcPr>
              <w:p w14:paraId="3E3E054B"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6C5DECA7"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6A4CBDC6" w14:textId="77777777" w:rsidR="00C81B64" w:rsidRPr="00382782" w:rsidRDefault="00C81B64" w:rsidP="001F3422">
                <w:pPr>
                  <w:spacing w:before="0" w:after="0"/>
                  <w:jc w:val="left"/>
                  <w:rPr>
                    <w:lang w:val="en-US"/>
                  </w:rPr>
                </w:pPr>
              </w:p>
            </w:tc>
            <w:tc>
              <w:tcPr>
                <w:tcW w:w="1162" w:type="dxa"/>
                <w:shd w:val="clear" w:color="auto" w:fill="F2F2F2" w:themeFill="background1" w:themeFillShade="F2"/>
                <w:vAlign w:val="center"/>
              </w:tcPr>
              <w:p w14:paraId="1D193F8E" w14:textId="77777777" w:rsidR="00C81B64" w:rsidRPr="00382782" w:rsidRDefault="00C81B64" w:rsidP="001F3422">
                <w:pPr>
                  <w:spacing w:before="0" w:after="0"/>
                  <w:jc w:val="left"/>
                  <w:rPr>
                    <w:lang w:val="en-US"/>
                  </w:rPr>
                </w:pPr>
              </w:p>
            </w:tc>
          </w:tr>
          <w:tr w:rsidR="001F3422" w:rsidRPr="00382782" w14:paraId="7A889494" w14:textId="77777777" w:rsidTr="00BC2B01">
            <w:trPr>
              <w:trHeight w:val="340"/>
            </w:trPr>
            <w:tc>
              <w:tcPr>
                <w:tcW w:w="1531" w:type="dxa"/>
                <w:shd w:val="clear" w:color="auto" w:fill="F2F2F2" w:themeFill="background1" w:themeFillShade="F2"/>
                <w:vAlign w:val="center"/>
              </w:tcPr>
              <w:p w14:paraId="01B95E1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F5A3AF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3941310"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2ABF951" w14:textId="77777777" w:rsidR="001F3422" w:rsidRPr="00382782" w:rsidRDefault="001F3422" w:rsidP="001F3422">
                <w:pPr>
                  <w:spacing w:before="0" w:after="0"/>
                  <w:jc w:val="left"/>
                  <w:rPr>
                    <w:lang w:val="en-US"/>
                  </w:rPr>
                </w:pPr>
              </w:p>
            </w:tc>
          </w:tr>
          <w:tr w:rsidR="001F3422" w:rsidRPr="00382782" w14:paraId="76C3611B" w14:textId="77777777" w:rsidTr="00BC2B01">
            <w:trPr>
              <w:trHeight w:val="340"/>
            </w:trPr>
            <w:tc>
              <w:tcPr>
                <w:tcW w:w="1531" w:type="dxa"/>
                <w:shd w:val="clear" w:color="auto" w:fill="F2F2F2" w:themeFill="background1" w:themeFillShade="F2"/>
                <w:vAlign w:val="center"/>
              </w:tcPr>
              <w:p w14:paraId="64B8F124"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607EA3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8B013C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35F44337" w14:textId="77777777" w:rsidR="001F3422" w:rsidRPr="00382782" w:rsidRDefault="001F3422" w:rsidP="001F3422">
                <w:pPr>
                  <w:spacing w:before="0" w:after="0"/>
                  <w:jc w:val="left"/>
                  <w:rPr>
                    <w:lang w:val="en-US"/>
                  </w:rPr>
                </w:pPr>
              </w:p>
            </w:tc>
          </w:tr>
        </w:tbl>
        <w:p w14:paraId="407137A1" w14:textId="77777777" w:rsidR="001F3422" w:rsidRPr="006D17F7" w:rsidRDefault="001F3422" w:rsidP="00AA3C0B">
          <w:pPr>
            <w:pStyle w:val="TOC1"/>
          </w:pPr>
          <w:r w:rsidRPr="006D17F7">
            <w:t>Company Proprietary Information</w:t>
          </w:r>
        </w:p>
        <w:p w14:paraId="526FE7D7"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125CB89D" w14:textId="77777777" w:rsidTr="006A014E">
            <w:trPr>
              <w:trHeight w:val="362"/>
            </w:trPr>
            <w:tc>
              <w:tcPr>
                <w:tcW w:w="1843" w:type="dxa"/>
                <w:vAlign w:val="center"/>
              </w:tcPr>
              <w:p w14:paraId="2A1E0078"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5C04BB82" w14:textId="77777777" w:rsidR="001F3422" w:rsidRPr="00252903" w:rsidRDefault="001F3422" w:rsidP="001F3422">
                <w:pPr>
                  <w:pStyle w:val="NoSpacing"/>
                  <w:rPr>
                    <w:color w:val="auto"/>
                    <w:sz w:val="18"/>
                    <w:szCs w:val="18"/>
                  </w:rPr>
                </w:pPr>
              </w:p>
            </w:tc>
            <w:tc>
              <w:tcPr>
                <w:tcW w:w="709" w:type="dxa"/>
                <w:vAlign w:val="center"/>
              </w:tcPr>
              <w:p w14:paraId="3C9A41BE"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04D8F5DC" w14:textId="77777777" w:rsidR="001F3422" w:rsidRPr="00252903" w:rsidRDefault="001F3422" w:rsidP="001F3422">
                <w:pPr>
                  <w:pStyle w:val="NoSpacing"/>
                  <w:rPr>
                    <w:color w:val="auto"/>
                    <w:sz w:val="18"/>
                    <w:szCs w:val="18"/>
                  </w:rPr>
                </w:pPr>
              </w:p>
            </w:tc>
          </w:tr>
          <w:tr w:rsidR="001F3422" w:rsidRPr="00252903" w14:paraId="7BE053A4" w14:textId="77777777" w:rsidTr="006A014E">
            <w:trPr>
              <w:trHeight w:val="92"/>
            </w:trPr>
            <w:tc>
              <w:tcPr>
                <w:tcW w:w="1843" w:type="dxa"/>
                <w:vAlign w:val="center"/>
              </w:tcPr>
              <w:p w14:paraId="0A2321A6"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00CEA324"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12555AA5" w14:textId="77777777" w:rsidR="001F3422" w:rsidRPr="00252903" w:rsidRDefault="001F3422" w:rsidP="001F3422">
                <w:pPr>
                  <w:pStyle w:val="NoSpacing"/>
                  <w:rPr>
                    <w:color w:val="auto"/>
                    <w:sz w:val="18"/>
                    <w:szCs w:val="18"/>
                  </w:rPr>
                </w:pPr>
              </w:p>
            </w:tc>
            <w:tc>
              <w:tcPr>
                <w:tcW w:w="709" w:type="dxa"/>
                <w:vAlign w:val="center"/>
              </w:tcPr>
              <w:p w14:paraId="6F83391E"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18331CB0" w14:textId="77777777" w:rsidR="001F3422" w:rsidRPr="00252903" w:rsidRDefault="001F3422" w:rsidP="001F3422">
                <w:pPr>
                  <w:pStyle w:val="NoSpacing"/>
                  <w:rPr>
                    <w:color w:val="auto"/>
                    <w:sz w:val="18"/>
                    <w:szCs w:val="18"/>
                  </w:rPr>
                </w:pPr>
              </w:p>
            </w:tc>
          </w:tr>
          <w:tr w:rsidR="001F3422" w:rsidRPr="00252903" w14:paraId="0523E3CC" w14:textId="77777777" w:rsidTr="006A014E">
            <w:trPr>
              <w:trHeight w:val="334"/>
            </w:trPr>
            <w:tc>
              <w:tcPr>
                <w:tcW w:w="1843" w:type="dxa"/>
                <w:tcBorders>
                  <w:right w:val="single" w:sz="4" w:space="0" w:color="BFBFBF" w:themeColor="background1" w:themeShade="BF"/>
                </w:tcBorders>
                <w:vAlign w:val="center"/>
              </w:tcPr>
              <w:p w14:paraId="67F5B442"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114794"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29F3DF6B"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0BCEDFDF"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6F12E1"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3234034D"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106F7858"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1F687381"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1C1D303A" w14:textId="77777777" w:rsidR="007777CC" w:rsidRDefault="001F3422" w:rsidP="007777CC">
              <w:pPr>
                <w:pStyle w:val="Heading1"/>
                <w:numPr>
                  <w:ilvl w:val="0"/>
                  <w:numId w:val="0"/>
                </w:numPr>
                <w:spacing w:after="120" w:line="240" w:lineRule="auto"/>
                <w:ind w:left="709" w:hanging="709"/>
                <w:rPr>
                  <w:noProof/>
                </w:rPr>
              </w:pPr>
              <w:r w:rsidRPr="00382782">
                <w:t>Contents</w:t>
              </w:r>
              <w:r w:rsidR="007777CC">
                <w:fldChar w:fldCharType="begin"/>
              </w:r>
              <w:r w:rsidR="007777CC">
                <w:instrText xml:space="preserve"> TOC \o "1-3" \h \z \u </w:instrText>
              </w:r>
              <w:r w:rsidR="007777CC">
                <w:fldChar w:fldCharType="separate"/>
              </w:r>
            </w:p>
            <w:p w14:paraId="384B68FE" w14:textId="4E00421D" w:rsidR="007777CC" w:rsidRPr="007777CC" w:rsidRDefault="007777CC">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51589193" w:history="1">
                <w:r w:rsidRPr="007777CC">
                  <w:rPr>
                    <w:rStyle w:val="Hyperlink"/>
                    <w:rFonts w:ascii="Segoe UI" w:hAnsi="Segoe UI" w:cs="Segoe UI"/>
                    <w:i w:val="0"/>
                    <w:iCs w:val="0"/>
                    <w:noProof/>
                    <w:sz w:val="20"/>
                    <w:szCs w:val="20"/>
                  </w:rPr>
                  <w:t>1</w:t>
                </w:r>
                <w:r w:rsidRPr="007777CC">
                  <w:rPr>
                    <w:rFonts w:ascii="Segoe UI" w:eastAsiaTheme="minorEastAsia" w:hAnsi="Segoe UI" w:cs="Segoe UI"/>
                    <w:b w:val="0"/>
                    <w:bCs w:val="0"/>
                    <w:i w:val="0"/>
                    <w:iCs w:val="0"/>
                    <w:noProof/>
                    <w:color w:val="auto"/>
                    <w:sz w:val="20"/>
                    <w:szCs w:val="20"/>
                  </w:rPr>
                  <w:tab/>
                </w:r>
                <w:r w:rsidRPr="007777CC">
                  <w:rPr>
                    <w:rStyle w:val="Hyperlink"/>
                    <w:rFonts w:ascii="Segoe UI" w:hAnsi="Segoe UI" w:cs="Segoe UI"/>
                    <w:i w:val="0"/>
                    <w:iCs w:val="0"/>
                    <w:noProof/>
                    <w:sz w:val="20"/>
                    <w:szCs w:val="20"/>
                  </w:rPr>
                  <w:t>Control of Data Analysis</w:t>
                </w:r>
                <w:r w:rsidRPr="007777CC">
                  <w:rPr>
                    <w:rFonts w:ascii="Segoe UI" w:hAnsi="Segoe UI" w:cs="Segoe UI"/>
                    <w:i w:val="0"/>
                    <w:iCs w:val="0"/>
                    <w:noProof/>
                    <w:webHidden/>
                    <w:sz w:val="20"/>
                    <w:szCs w:val="20"/>
                  </w:rPr>
                  <w:tab/>
                </w:r>
                <w:r w:rsidRPr="007777CC">
                  <w:rPr>
                    <w:rFonts w:ascii="Segoe UI" w:hAnsi="Segoe UI" w:cs="Segoe UI"/>
                    <w:i w:val="0"/>
                    <w:iCs w:val="0"/>
                    <w:noProof/>
                    <w:webHidden/>
                    <w:sz w:val="20"/>
                    <w:szCs w:val="20"/>
                  </w:rPr>
                  <w:fldChar w:fldCharType="begin"/>
                </w:r>
                <w:r w:rsidRPr="007777CC">
                  <w:rPr>
                    <w:rFonts w:ascii="Segoe UI" w:hAnsi="Segoe UI" w:cs="Segoe UI"/>
                    <w:i w:val="0"/>
                    <w:iCs w:val="0"/>
                    <w:noProof/>
                    <w:webHidden/>
                    <w:sz w:val="20"/>
                    <w:szCs w:val="20"/>
                  </w:rPr>
                  <w:instrText xml:space="preserve"> PAGEREF _Toc51589193 \h </w:instrText>
                </w:r>
                <w:r w:rsidRPr="007777CC">
                  <w:rPr>
                    <w:rFonts w:ascii="Segoe UI" w:hAnsi="Segoe UI" w:cs="Segoe UI"/>
                    <w:i w:val="0"/>
                    <w:iCs w:val="0"/>
                    <w:noProof/>
                    <w:webHidden/>
                    <w:sz w:val="20"/>
                    <w:szCs w:val="20"/>
                  </w:rPr>
                </w:r>
                <w:r w:rsidRPr="007777CC">
                  <w:rPr>
                    <w:rFonts w:ascii="Segoe UI" w:hAnsi="Segoe UI" w:cs="Segoe UI"/>
                    <w:i w:val="0"/>
                    <w:iCs w:val="0"/>
                    <w:noProof/>
                    <w:webHidden/>
                    <w:sz w:val="20"/>
                    <w:szCs w:val="20"/>
                  </w:rPr>
                  <w:fldChar w:fldCharType="separate"/>
                </w:r>
                <w:r w:rsidRPr="007777CC">
                  <w:rPr>
                    <w:rFonts w:ascii="Segoe UI" w:hAnsi="Segoe UI" w:cs="Segoe UI"/>
                    <w:i w:val="0"/>
                    <w:iCs w:val="0"/>
                    <w:noProof/>
                    <w:webHidden/>
                    <w:sz w:val="20"/>
                    <w:szCs w:val="20"/>
                  </w:rPr>
                  <w:t>3</w:t>
                </w:r>
                <w:r w:rsidRPr="007777CC">
                  <w:rPr>
                    <w:rFonts w:ascii="Segoe UI" w:hAnsi="Segoe UI" w:cs="Segoe UI"/>
                    <w:i w:val="0"/>
                    <w:iCs w:val="0"/>
                    <w:noProof/>
                    <w:webHidden/>
                    <w:sz w:val="20"/>
                    <w:szCs w:val="20"/>
                  </w:rPr>
                  <w:fldChar w:fldCharType="end"/>
                </w:r>
              </w:hyperlink>
            </w:p>
            <w:p w14:paraId="4007B230" w14:textId="2DE0A2DF" w:rsidR="007777CC" w:rsidRPr="007777CC" w:rsidRDefault="007777CC">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9194" w:history="1">
                <w:r w:rsidRPr="007777CC">
                  <w:rPr>
                    <w:rStyle w:val="Hyperlink"/>
                    <w:rFonts w:ascii="Segoe UI" w:hAnsi="Segoe UI" w:cs="Segoe UI"/>
                    <w:noProof/>
                    <w:sz w:val="20"/>
                    <w:szCs w:val="20"/>
                  </w:rPr>
                  <w:t>1.1</w:t>
                </w:r>
                <w:r w:rsidRPr="007777CC">
                  <w:rPr>
                    <w:rFonts w:ascii="Segoe UI" w:eastAsiaTheme="minorEastAsia" w:hAnsi="Segoe UI" w:cs="Segoe UI"/>
                    <w:b w:val="0"/>
                    <w:bCs w:val="0"/>
                    <w:noProof/>
                    <w:color w:val="auto"/>
                    <w:sz w:val="20"/>
                    <w:szCs w:val="20"/>
                  </w:rPr>
                  <w:tab/>
                </w:r>
                <w:r w:rsidRPr="007777CC">
                  <w:rPr>
                    <w:rStyle w:val="Hyperlink"/>
                    <w:rFonts w:ascii="Segoe UI" w:hAnsi="Segoe UI" w:cs="Segoe UI"/>
                    <w:noProof/>
                    <w:sz w:val="20"/>
                    <w:szCs w:val="20"/>
                  </w:rPr>
                  <w:t>Introduction &amp; Purpose</w:t>
                </w:r>
                <w:r w:rsidRPr="007777CC">
                  <w:rPr>
                    <w:rFonts w:ascii="Segoe UI" w:hAnsi="Segoe UI" w:cs="Segoe UI"/>
                    <w:noProof/>
                    <w:webHidden/>
                    <w:sz w:val="20"/>
                    <w:szCs w:val="20"/>
                  </w:rPr>
                  <w:tab/>
                </w:r>
                <w:r w:rsidRPr="007777CC">
                  <w:rPr>
                    <w:rFonts w:ascii="Segoe UI" w:hAnsi="Segoe UI" w:cs="Segoe UI"/>
                    <w:noProof/>
                    <w:webHidden/>
                    <w:sz w:val="20"/>
                    <w:szCs w:val="20"/>
                  </w:rPr>
                  <w:fldChar w:fldCharType="begin"/>
                </w:r>
                <w:r w:rsidRPr="007777CC">
                  <w:rPr>
                    <w:rFonts w:ascii="Segoe UI" w:hAnsi="Segoe UI" w:cs="Segoe UI"/>
                    <w:noProof/>
                    <w:webHidden/>
                    <w:sz w:val="20"/>
                    <w:szCs w:val="20"/>
                  </w:rPr>
                  <w:instrText xml:space="preserve"> PAGEREF _Toc51589194 \h </w:instrText>
                </w:r>
                <w:r w:rsidRPr="007777CC">
                  <w:rPr>
                    <w:rFonts w:ascii="Segoe UI" w:hAnsi="Segoe UI" w:cs="Segoe UI"/>
                    <w:noProof/>
                    <w:webHidden/>
                    <w:sz w:val="20"/>
                    <w:szCs w:val="20"/>
                  </w:rPr>
                </w:r>
                <w:r w:rsidRPr="007777CC">
                  <w:rPr>
                    <w:rFonts w:ascii="Segoe UI" w:hAnsi="Segoe UI" w:cs="Segoe UI"/>
                    <w:noProof/>
                    <w:webHidden/>
                    <w:sz w:val="20"/>
                    <w:szCs w:val="20"/>
                  </w:rPr>
                  <w:fldChar w:fldCharType="separate"/>
                </w:r>
                <w:r w:rsidRPr="007777CC">
                  <w:rPr>
                    <w:rFonts w:ascii="Segoe UI" w:hAnsi="Segoe UI" w:cs="Segoe UI"/>
                    <w:noProof/>
                    <w:webHidden/>
                    <w:sz w:val="20"/>
                    <w:szCs w:val="20"/>
                  </w:rPr>
                  <w:t>3</w:t>
                </w:r>
                <w:r w:rsidRPr="007777CC">
                  <w:rPr>
                    <w:rFonts w:ascii="Segoe UI" w:hAnsi="Segoe UI" w:cs="Segoe UI"/>
                    <w:noProof/>
                    <w:webHidden/>
                    <w:sz w:val="20"/>
                    <w:szCs w:val="20"/>
                  </w:rPr>
                  <w:fldChar w:fldCharType="end"/>
                </w:r>
              </w:hyperlink>
            </w:p>
            <w:p w14:paraId="024BB415" w14:textId="66B1E526"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195" w:history="1">
                <w:r w:rsidRPr="007777CC">
                  <w:rPr>
                    <w:rStyle w:val="Hyperlink"/>
                    <w:rFonts w:ascii="Segoe UI" w:hAnsi="Segoe UI" w:cs="Segoe UI"/>
                    <w:noProof/>
                  </w:rPr>
                  <w:t>1.1.1</w:t>
                </w:r>
                <w:r w:rsidRPr="007777CC">
                  <w:rPr>
                    <w:rFonts w:ascii="Segoe UI" w:eastAsiaTheme="minorEastAsia" w:hAnsi="Segoe UI" w:cs="Segoe UI"/>
                    <w:noProof/>
                    <w:color w:val="auto"/>
                  </w:rPr>
                  <w:tab/>
                </w:r>
                <w:r w:rsidRPr="007777CC">
                  <w:rPr>
                    <w:rStyle w:val="Hyperlink"/>
                    <w:rFonts w:ascii="Segoe UI" w:hAnsi="Segoe UI" w:cs="Segoe UI"/>
                    <w:noProof/>
                  </w:rPr>
                  <w:t>Process Activity Map</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_Toc51589195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3</w:t>
                </w:r>
                <w:r w:rsidRPr="007777CC">
                  <w:rPr>
                    <w:rFonts w:ascii="Segoe UI" w:hAnsi="Segoe UI" w:cs="Segoe UI"/>
                    <w:noProof/>
                    <w:webHidden/>
                  </w:rPr>
                  <w:fldChar w:fldCharType="end"/>
                </w:r>
              </w:hyperlink>
            </w:p>
            <w:p w14:paraId="2D483889" w14:textId="2E014EF4"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196" w:history="1">
                <w:r w:rsidRPr="007777CC">
                  <w:rPr>
                    <w:rStyle w:val="Hyperlink"/>
                    <w:rFonts w:ascii="Segoe UI" w:hAnsi="Segoe UI" w:cs="Segoe UI"/>
                    <w:noProof/>
                  </w:rPr>
                  <w:t>1.1.2</w:t>
                </w:r>
                <w:r w:rsidRPr="007777CC">
                  <w:rPr>
                    <w:rFonts w:ascii="Segoe UI" w:eastAsiaTheme="minorEastAsia" w:hAnsi="Segoe UI" w:cs="Segoe UI"/>
                    <w:noProof/>
                    <w:color w:val="auto"/>
                  </w:rPr>
                  <w:tab/>
                </w:r>
                <w:r w:rsidRPr="007777CC">
                  <w:rPr>
                    <w:rStyle w:val="Hyperlink"/>
                    <w:rFonts w:ascii="Segoe UI" w:hAnsi="Segoe UI" w:cs="Segoe UI"/>
                    <w:noProof/>
                  </w:rPr>
                  <w:t>References</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_Toc51589196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3</w:t>
                </w:r>
                <w:r w:rsidRPr="007777CC">
                  <w:rPr>
                    <w:rFonts w:ascii="Segoe UI" w:hAnsi="Segoe UI" w:cs="Segoe UI"/>
                    <w:noProof/>
                    <w:webHidden/>
                  </w:rPr>
                  <w:fldChar w:fldCharType="end"/>
                </w:r>
              </w:hyperlink>
            </w:p>
            <w:p w14:paraId="46ADAE5F" w14:textId="1BE709B5"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197" w:history="1">
                <w:r w:rsidRPr="007777CC">
                  <w:rPr>
                    <w:rStyle w:val="Hyperlink"/>
                    <w:rFonts w:ascii="Segoe UI" w:hAnsi="Segoe UI" w:cs="Segoe UI"/>
                    <w:noProof/>
                  </w:rPr>
                  <w:t>1.1.3</w:t>
                </w:r>
                <w:r w:rsidRPr="007777CC">
                  <w:rPr>
                    <w:rFonts w:ascii="Segoe UI" w:eastAsiaTheme="minorEastAsia" w:hAnsi="Segoe UI" w:cs="Segoe UI"/>
                    <w:noProof/>
                    <w:color w:val="auto"/>
                  </w:rPr>
                  <w:tab/>
                </w:r>
                <w:r w:rsidRPr="007777CC">
                  <w:rPr>
                    <w:rStyle w:val="Hyperlink"/>
                    <w:rFonts w:ascii="Segoe UI" w:hAnsi="Segoe UI" w:cs="Segoe UI"/>
                    <w:noProof/>
                  </w:rPr>
                  <w:t>Terms &amp; Definitions</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_Toc51589197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3</w:t>
                </w:r>
                <w:r w:rsidRPr="007777CC">
                  <w:rPr>
                    <w:rFonts w:ascii="Segoe UI" w:hAnsi="Segoe UI" w:cs="Segoe UI"/>
                    <w:noProof/>
                    <w:webHidden/>
                  </w:rPr>
                  <w:fldChar w:fldCharType="end"/>
                </w:r>
              </w:hyperlink>
            </w:p>
            <w:p w14:paraId="100751C0" w14:textId="7592FC7E" w:rsidR="007777CC" w:rsidRPr="007777CC" w:rsidRDefault="007777CC">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9198" w:history="1">
                <w:r w:rsidRPr="007777CC">
                  <w:rPr>
                    <w:rStyle w:val="Hyperlink"/>
                    <w:rFonts w:ascii="Segoe UI" w:hAnsi="Segoe UI" w:cs="Segoe UI"/>
                    <w:noProof/>
                    <w:sz w:val="20"/>
                    <w:szCs w:val="20"/>
                  </w:rPr>
                  <w:t>1.2</w:t>
                </w:r>
                <w:r w:rsidRPr="007777CC">
                  <w:rPr>
                    <w:rFonts w:ascii="Segoe UI" w:eastAsiaTheme="minorEastAsia" w:hAnsi="Segoe UI" w:cs="Segoe UI"/>
                    <w:b w:val="0"/>
                    <w:bCs w:val="0"/>
                    <w:noProof/>
                    <w:color w:val="auto"/>
                    <w:sz w:val="20"/>
                    <w:szCs w:val="20"/>
                  </w:rPr>
                  <w:tab/>
                </w:r>
                <w:r w:rsidRPr="007777CC">
                  <w:rPr>
                    <w:rStyle w:val="Hyperlink"/>
                    <w:rFonts w:ascii="Segoe UI" w:hAnsi="Segoe UI" w:cs="Segoe UI"/>
                    <w:noProof/>
                    <w:sz w:val="20"/>
                    <w:szCs w:val="20"/>
                  </w:rPr>
                  <w:t>Application &amp; Scope</w:t>
                </w:r>
                <w:r w:rsidRPr="007777CC">
                  <w:rPr>
                    <w:rFonts w:ascii="Segoe UI" w:hAnsi="Segoe UI" w:cs="Segoe UI"/>
                    <w:noProof/>
                    <w:webHidden/>
                    <w:sz w:val="20"/>
                    <w:szCs w:val="20"/>
                  </w:rPr>
                  <w:tab/>
                </w:r>
                <w:r w:rsidRPr="007777CC">
                  <w:rPr>
                    <w:rFonts w:ascii="Segoe UI" w:hAnsi="Segoe UI" w:cs="Segoe UI"/>
                    <w:noProof/>
                    <w:webHidden/>
                    <w:sz w:val="20"/>
                    <w:szCs w:val="20"/>
                  </w:rPr>
                  <w:fldChar w:fldCharType="begin"/>
                </w:r>
                <w:r w:rsidRPr="007777CC">
                  <w:rPr>
                    <w:rFonts w:ascii="Segoe UI" w:hAnsi="Segoe UI" w:cs="Segoe UI"/>
                    <w:noProof/>
                    <w:webHidden/>
                    <w:sz w:val="20"/>
                    <w:szCs w:val="20"/>
                  </w:rPr>
                  <w:instrText xml:space="preserve"> PAGEREF _Toc51589198 \h </w:instrText>
                </w:r>
                <w:r w:rsidRPr="007777CC">
                  <w:rPr>
                    <w:rFonts w:ascii="Segoe UI" w:hAnsi="Segoe UI" w:cs="Segoe UI"/>
                    <w:noProof/>
                    <w:webHidden/>
                    <w:sz w:val="20"/>
                    <w:szCs w:val="20"/>
                  </w:rPr>
                </w:r>
                <w:r w:rsidRPr="007777CC">
                  <w:rPr>
                    <w:rFonts w:ascii="Segoe UI" w:hAnsi="Segoe UI" w:cs="Segoe UI"/>
                    <w:noProof/>
                    <w:webHidden/>
                    <w:sz w:val="20"/>
                    <w:szCs w:val="20"/>
                  </w:rPr>
                  <w:fldChar w:fldCharType="separate"/>
                </w:r>
                <w:r w:rsidRPr="007777CC">
                  <w:rPr>
                    <w:rFonts w:ascii="Segoe UI" w:hAnsi="Segoe UI" w:cs="Segoe UI"/>
                    <w:noProof/>
                    <w:webHidden/>
                    <w:sz w:val="20"/>
                    <w:szCs w:val="20"/>
                  </w:rPr>
                  <w:t>4</w:t>
                </w:r>
                <w:r w:rsidRPr="007777CC">
                  <w:rPr>
                    <w:rFonts w:ascii="Segoe UI" w:hAnsi="Segoe UI" w:cs="Segoe UI"/>
                    <w:noProof/>
                    <w:webHidden/>
                    <w:sz w:val="20"/>
                    <w:szCs w:val="20"/>
                  </w:rPr>
                  <w:fldChar w:fldCharType="end"/>
                </w:r>
              </w:hyperlink>
            </w:p>
            <w:p w14:paraId="03D7E10F" w14:textId="2F82B537" w:rsidR="007777CC" w:rsidRPr="007777CC" w:rsidRDefault="007777CC">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9199" w:history="1">
                <w:r w:rsidRPr="007777CC">
                  <w:rPr>
                    <w:rStyle w:val="Hyperlink"/>
                    <w:rFonts w:ascii="Segoe UI" w:hAnsi="Segoe UI" w:cs="Segoe UI"/>
                    <w:noProof/>
                    <w:sz w:val="20"/>
                    <w:szCs w:val="20"/>
                  </w:rPr>
                  <w:t>1.3</w:t>
                </w:r>
                <w:r w:rsidRPr="007777CC">
                  <w:rPr>
                    <w:rFonts w:ascii="Segoe UI" w:eastAsiaTheme="minorEastAsia" w:hAnsi="Segoe UI" w:cs="Segoe UI"/>
                    <w:b w:val="0"/>
                    <w:bCs w:val="0"/>
                    <w:noProof/>
                    <w:color w:val="auto"/>
                    <w:sz w:val="20"/>
                    <w:szCs w:val="20"/>
                  </w:rPr>
                  <w:tab/>
                </w:r>
                <w:r w:rsidRPr="007777CC">
                  <w:rPr>
                    <w:rStyle w:val="Hyperlink"/>
                    <w:rFonts w:ascii="Segoe UI" w:hAnsi="Segoe UI" w:cs="Segoe UI"/>
                    <w:noProof/>
                    <w:sz w:val="20"/>
                    <w:szCs w:val="20"/>
                  </w:rPr>
                  <w:t>Responsibilities</w:t>
                </w:r>
                <w:r w:rsidRPr="007777CC">
                  <w:rPr>
                    <w:rFonts w:ascii="Segoe UI" w:hAnsi="Segoe UI" w:cs="Segoe UI"/>
                    <w:noProof/>
                    <w:webHidden/>
                    <w:sz w:val="20"/>
                    <w:szCs w:val="20"/>
                  </w:rPr>
                  <w:tab/>
                </w:r>
                <w:r w:rsidRPr="007777CC">
                  <w:rPr>
                    <w:rFonts w:ascii="Segoe UI" w:hAnsi="Segoe UI" w:cs="Segoe UI"/>
                    <w:noProof/>
                    <w:webHidden/>
                    <w:sz w:val="20"/>
                    <w:szCs w:val="20"/>
                  </w:rPr>
                  <w:fldChar w:fldCharType="begin"/>
                </w:r>
                <w:r w:rsidRPr="007777CC">
                  <w:rPr>
                    <w:rFonts w:ascii="Segoe UI" w:hAnsi="Segoe UI" w:cs="Segoe UI"/>
                    <w:noProof/>
                    <w:webHidden/>
                    <w:sz w:val="20"/>
                    <w:szCs w:val="20"/>
                  </w:rPr>
                  <w:instrText xml:space="preserve"> PAGEREF _Toc51589199 \h </w:instrText>
                </w:r>
                <w:r w:rsidRPr="007777CC">
                  <w:rPr>
                    <w:rFonts w:ascii="Segoe UI" w:hAnsi="Segoe UI" w:cs="Segoe UI"/>
                    <w:noProof/>
                    <w:webHidden/>
                    <w:sz w:val="20"/>
                    <w:szCs w:val="20"/>
                  </w:rPr>
                </w:r>
                <w:r w:rsidRPr="007777CC">
                  <w:rPr>
                    <w:rFonts w:ascii="Segoe UI" w:hAnsi="Segoe UI" w:cs="Segoe UI"/>
                    <w:noProof/>
                    <w:webHidden/>
                    <w:sz w:val="20"/>
                    <w:szCs w:val="20"/>
                  </w:rPr>
                  <w:fldChar w:fldCharType="separate"/>
                </w:r>
                <w:r w:rsidRPr="007777CC">
                  <w:rPr>
                    <w:rFonts w:ascii="Segoe UI" w:hAnsi="Segoe UI" w:cs="Segoe UI"/>
                    <w:noProof/>
                    <w:webHidden/>
                    <w:sz w:val="20"/>
                    <w:szCs w:val="20"/>
                  </w:rPr>
                  <w:t>4</w:t>
                </w:r>
                <w:r w:rsidRPr="007777CC">
                  <w:rPr>
                    <w:rFonts w:ascii="Segoe UI" w:hAnsi="Segoe UI" w:cs="Segoe UI"/>
                    <w:noProof/>
                    <w:webHidden/>
                    <w:sz w:val="20"/>
                    <w:szCs w:val="20"/>
                  </w:rPr>
                  <w:fldChar w:fldCharType="end"/>
                </w:r>
              </w:hyperlink>
            </w:p>
            <w:p w14:paraId="0BE1B9AB" w14:textId="557BEF11" w:rsidR="007777CC" w:rsidRPr="007777CC" w:rsidRDefault="007777CC">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9200" w:history="1">
                <w:r w:rsidRPr="007777CC">
                  <w:rPr>
                    <w:rStyle w:val="Hyperlink"/>
                    <w:rFonts w:ascii="Segoe UI" w:hAnsi="Segoe UI" w:cs="Segoe UI"/>
                    <w:noProof/>
                    <w:sz w:val="20"/>
                    <w:szCs w:val="20"/>
                  </w:rPr>
                  <w:t>1.4</w:t>
                </w:r>
                <w:r w:rsidRPr="007777CC">
                  <w:rPr>
                    <w:rFonts w:ascii="Segoe UI" w:eastAsiaTheme="minorEastAsia" w:hAnsi="Segoe UI" w:cs="Segoe UI"/>
                    <w:b w:val="0"/>
                    <w:bCs w:val="0"/>
                    <w:noProof/>
                    <w:color w:val="auto"/>
                    <w:sz w:val="20"/>
                    <w:szCs w:val="20"/>
                  </w:rPr>
                  <w:tab/>
                </w:r>
                <w:r w:rsidRPr="007777CC">
                  <w:rPr>
                    <w:rStyle w:val="Hyperlink"/>
                    <w:rFonts w:ascii="Segoe UI" w:hAnsi="Segoe UI" w:cs="Segoe UI"/>
                    <w:noProof/>
                    <w:sz w:val="20"/>
                    <w:szCs w:val="20"/>
                  </w:rPr>
                  <w:t>Analysis of Data</w:t>
                </w:r>
                <w:r w:rsidRPr="007777CC">
                  <w:rPr>
                    <w:rFonts w:ascii="Segoe UI" w:hAnsi="Segoe UI" w:cs="Segoe UI"/>
                    <w:noProof/>
                    <w:webHidden/>
                    <w:sz w:val="20"/>
                    <w:szCs w:val="20"/>
                  </w:rPr>
                  <w:tab/>
                </w:r>
                <w:r w:rsidRPr="007777CC">
                  <w:rPr>
                    <w:rFonts w:ascii="Segoe UI" w:hAnsi="Segoe UI" w:cs="Segoe UI"/>
                    <w:noProof/>
                    <w:webHidden/>
                    <w:sz w:val="20"/>
                    <w:szCs w:val="20"/>
                  </w:rPr>
                  <w:fldChar w:fldCharType="begin"/>
                </w:r>
                <w:r w:rsidRPr="007777CC">
                  <w:rPr>
                    <w:rFonts w:ascii="Segoe UI" w:hAnsi="Segoe UI" w:cs="Segoe UI"/>
                    <w:noProof/>
                    <w:webHidden/>
                    <w:sz w:val="20"/>
                    <w:szCs w:val="20"/>
                  </w:rPr>
                  <w:instrText xml:space="preserve"> PAGEREF _Toc51589200 \h </w:instrText>
                </w:r>
                <w:r w:rsidRPr="007777CC">
                  <w:rPr>
                    <w:rFonts w:ascii="Segoe UI" w:hAnsi="Segoe UI" w:cs="Segoe UI"/>
                    <w:noProof/>
                    <w:webHidden/>
                    <w:sz w:val="20"/>
                    <w:szCs w:val="20"/>
                  </w:rPr>
                </w:r>
                <w:r w:rsidRPr="007777CC">
                  <w:rPr>
                    <w:rFonts w:ascii="Segoe UI" w:hAnsi="Segoe UI" w:cs="Segoe UI"/>
                    <w:noProof/>
                    <w:webHidden/>
                    <w:sz w:val="20"/>
                    <w:szCs w:val="20"/>
                  </w:rPr>
                  <w:fldChar w:fldCharType="separate"/>
                </w:r>
                <w:r w:rsidRPr="007777CC">
                  <w:rPr>
                    <w:rFonts w:ascii="Segoe UI" w:hAnsi="Segoe UI" w:cs="Segoe UI"/>
                    <w:noProof/>
                    <w:webHidden/>
                    <w:sz w:val="20"/>
                    <w:szCs w:val="20"/>
                  </w:rPr>
                  <w:t>4</w:t>
                </w:r>
                <w:r w:rsidRPr="007777CC">
                  <w:rPr>
                    <w:rFonts w:ascii="Segoe UI" w:hAnsi="Segoe UI" w:cs="Segoe UI"/>
                    <w:noProof/>
                    <w:webHidden/>
                    <w:sz w:val="20"/>
                    <w:szCs w:val="20"/>
                  </w:rPr>
                  <w:fldChar w:fldCharType="end"/>
                </w:r>
              </w:hyperlink>
            </w:p>
            <w:p w14:paraId="6D9C97F4" w14:textId="02A23327"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201" w:history="1">
                <w:r w:rsidRPr="007777CC">
                  <w:rPr>
                    <w:rStyle w:val="Hyperlink"/>
                    <w:rFonts w:ascii="Segoe UI" w:hAnsi="Segoe UI" w:cs="Segoe UI"/>
                    <w:noProof/>
                  </w:rPr>
                  <w:t>1.4.1</w:t>
                </w:r>
                <w:r w:rsidRPr="007777CC">
                  <w:rPr>
                    <w:rFonts w:ascii="Segoe UI" w:eastAsiaTheme="minorEastAsia" w:hAnsi="Segoe UI" w:cs="Segoe UI"/>
                    <w:noProof/>
                    <w:color w:val="auto"/>
                  </w:rPr>
                  <w:tab/>
                </w:r>
                <w:r w:rsidRPr="007777CC">
                  <w:rPr>
                    <w:rStyle w:val="Hyperlink"/>
                    <w:rFonts w:ascii="Segoe UI" w:hAnsi="Segoe UI" w:cs="Segoe UI"/>
                    <w:noProof/>
                  </w:rPr>
                  <w:t>Planning</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_Toc51589201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4</w:t>
                </w:r>
                <w:r w:rsidRPr="007777CC">
                  <w:rPr>
                    <w:rFonts w:ascii="Segoe UI" w:hAnsi="Segoe UI" w:cs="Segoe UI"/>
                    <w:noProof/>
                    <w:webHidden/>
                  </w:rPr>
                  <w:fldChar w:fldCharType="end"/>
                </w:r>
              </w:hyperlink>
            </w:p>
            <w:p w14:paraId="2B7E6CBE" w14:textId="6AD7859E"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202" w:history="1">
                <w:r w:rsidRPr="007777CC">
                  <w:rPr>
                    <w:rStyle w:val="Hyperlink"/>
                    <w:rFonts w:ascii="Segoe UI" w:hAnsi="Segoe UI" w:cs="Segoe UI"/>
                    <w:noProof/>
                  </w:rPr>
                  <w:t>1.4.2</w:t>
                </w:r>
                <w:r w:rsidRPr="007777CC">
                  <w:rPr>
                    <w:rFonts w:ascii="Segoe UI" w:eastAsiaTheme="minorEastAsia" w:hAnsi="Segoe UI" w:cs="Segoe UI"/>
                    <w:noProof/>
                    <w:color w:val="auto"/>
                  </w:rPr>
                  <w:tab/>
                </w:r>
                <w:r w:rsidRPr="007777CC">
                  <w:rPr>
                    <w:rStyle w:val="Hyperlink"/>
                    <w:rFonts w:ascii="Segoe UI" w:hAnsi="Segoe UI" w:cs="Segoe UI"/>
                    <w:noProof/>
                  </w:rPr>
                  <w:t>Data Sources</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_Toc51589202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5</w:t>
                </w:r>
                <w:r w:rsidRPr="007777CC">
                  <w:rPr>
                    <w:rFonts w:ascii="Segoe UI" w:hAnsi="Segoe UI" w:cs="Segoe UI"/>
                    <w:noProof/>
                    <w:webHidden/>
                  </w:rPr>
                  <w:fldChar w:fldCharType="end"/>
                </w:r>
              </w:hyperlink>
            </w:p>
            <w:p w14:paraId="2C1E8DAA" w14:textId="28EE63FF"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203" w:history="1">
                <w:r w:rsidRPr="007777CC">
                  <w:rPr>
                    <w:rStyle w:val="Hyperlink"/>
                    <w:rFonts w:ascii="Segoe UI" w:hAnsi="Segoe UI" w:cs="Segoe UI"/>
                    <w:noProof/>
                  </w:rPr>
                  <w:t>1.4.3</w:t>
                </w:r>
                <w:r w:rsidRPr="007777CC">
                  <w:rPr>
                    <w:rFonts w:ascii="Segoe UI" w:eastAsiaTheme="minorEastAsia" w:hAnsi="Segoe UI" w:cs="Segoe UI"/>
                    <w:noProof/>
                    <w:color w:val="auto"/>
                  </w:rPr>
                  <w:tab/>
                </w:r>
                <w:r w:rsidRPr="007777CC">
                  <w:rPr>
                    <w:rStyle w:val="Hyperlink"/>
                    <w:rFonts w:ascii="Segoe UI" w:hAnsi="Segoe UI" w:cs="Segoe UI"/>
                    <w:noProof/>
                  </w:rPr>
                  <w:t>Planning for Measurement, Analysis &amp; Improvement</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_Toc51589203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5</w:t>
                </w:r>
                <w:r w:rsidRPr="007777CC">
                  <w:rPr>
                    <w:rFonts w:ascii="Segoe UI" w:hAnsi="Segoe UI" w:cs="Segoe UI"/>
                    <w:noProof/>
                    <w:webHidden/>
                  </w:rPr>
                  <w:fldChar w:fldCharType="end"/>
                </w:r>
              </w:hyperlink>
            </w:p>
            <w:p w14:paraId="2B2D8807" w14:textId="6A4ACFE5"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204" w:history="1">
                <w:r w:rsidRPr="007777CC">
                  <w:rPr>
                    <w:rStyle w:val="Hyperlink"/>
                    <w:rFonts w:ascii="Segoe UI" w:hAnsi="Segoe UI" w:cs="Segoe UI"/>
                    <w:noProof/>
                  </w:rPr>
                  <w:t>1.4.4</w:t>
                </w:r>
                <w:r w:rsidRPr="007777CC">
                  <w:rPr>
                    <w:rFonts w:ascii="Segoe UI" w:eastAsiaTheme="minorEastAsia" w:hAnsi="Segoe UI" w:cs="Segoe UI"/>
                    <w:noProof/>
                    <w:color w:val="auto"/>
                  </w:rPr>
                  <w:tab/>
                </w:r>
                <w:r w:rsidRPr="007777CC">
                  <w:rPr>
                    <w:rStyle w:val="Hyperlink"/>
                    <w:rFonts w:ascii="Segoe UI" w:hAnsi="Segoe UI" w:cs="Segoe UI"/>
                    <w:noProof/>
                  </w:rPr>
                  <w:t>Establish Data Sources &amp; Criteria</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_Toc51589204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5</w:t>
                </w:r>
                <w:r w:rsidRPr="007777CC">
                  <w:rPr>
                    <w:rFonts w:ascii="Segoe UI" w:hAnsi="Segoe UI" w:cs="Segoe UI"/>
                    <w:noProof/>
                    <w:webHidden/>
                  </w:rPr>
                  <w:fldChar w:fldCharType="end"/>
                </w:r>
              </w:hyperlink>
            </w:p>
            <w:p w14:paraId="0CC84325" w14:textId="63BC1F6C"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205" w:history="1">
                <w:r w:rsidRPr="007777CC">
                  <w:rPr>
                    <w:rStyle w:val="Hyperlink"/>
                    <w:rFonts w:ascii="Segoe UI" w:hAnsi="Segoe UI" w:cs="Segoe UI"/>
                    <w:noProof/>
                  </w:rPr>
                  <w:t>1.4.5</w:t>
                </w:r>
                <w:r w:rsidRPr="007777CC">
                  <w:rPr>
                    <w:rFonts w:ascii="Segoe UI" w:eastAsiaTheme="minorEastAsia" w:hAnsi="Segoe UI" w:cs="Segoe UI"/>
                    <w:noProof/>
                    <w:color w:val="auto"/>
                  </w:rPr>
                  <w:tab/>
                </w:r>
                <w:r w:rsidRPr="007777CC">
                  <w:rPr>
                    <w:rStyle w:val="Hyperlink"/>
                    <w:rFonts w:ascii="Segoe UI" w:hAnsi="Segoe UI" w:cs="Segoe UI"/>
                    <w:noProof/>
                  </w:rPr>
                  <w:t>Measurement &amp; Analysis using Data Sources</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_Toc51589205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6</w:t>
                </w:r>
                <w:r w:rsidRPr="007777CC">
                  <w:rPr>
                    <w:rFonts w:ascii="Segoe UI" w:hAnsi="Segoe UI" w:cs="Segoe UI"/>
                    <w:noProof/>
                    <w:webHidden/>
                  </w:rPr>
                  <w:fldChar w:fldCharType="end"/>
                </w:r>
              </w:hyperlink>
            </w:p>
            <w:p w14:paraId="79C4AAAB" w14:textId="67AB1FDF"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206" w:history="1">
                <w:r w:rsidRPr="007777CC">
                  <w:rPr>
                    <w:rStyle w:val="Hyperlink"/>
                    <w:rFonts w:ascii="Segoe UI" w:hAnsi="Segoe UI" w:cs="Segoe UI"/>
                    <w:noProof/>
                  </w:rPr>
                  <w:t>1.4.6</w:t>
                </w:r>
                <w:r w:rsidRPr="007777CC">
                  <w:rPr>
                    <w:rFonts w:ascii="Segoe UI" w:eastAsiaTheme="minorEastAsia" w:hAnsi="Segoe UI" w:cs="Segoe UI"/>
                    <w:noProof/>
                    <w:color w:val="auto"/>
                  </w:rPr>
                  <w:tab/>
                </w:r>
                <w:r w:rsidRPr="007777CC">
                  <w:rPr>
                    <w:rStyle w:val="Hyperlink"/>
                    <w:rFonts w:ascii="Segoe UI" w:hAnsi="Segoe UI" w:cs="Segoe UI"/>
                    <w:noProof/>
                  </w:rPr>
                  <w:t>Measure</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_Toc51589206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6</w:t>
                </w:r>
                <w:r w:rsidRPr="007777CC">
                  <w:rPr>
                    <w:rFonts w:ascii="Segoe UI" w:hAnsi="Segoe UI" w:cs="Segoe UI"/>
                    <w:noProof/>
                    <w:webHidden/>
                  </w:rPr>
                  <w:fldChar w:fldCharType="end"/>
                </w:r>
              </w:hyperlink>
            </w:p>
            <w:p w14:paraId="08D46639" w14:textId="01FCEE6B"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207" w:history="1">
                <w:r w:rsidRPr="007777CC">
                  <w:rPr>
                    <w:rStyle w:val="Hyperlink"/>
                    <w:rFonts w:ascii="Segoe UI" w:hAnsi="Segoe UI" w:cs="Segoe UI"/>
                    <w:noProof/>
                  </w:rPr>
                  <w:t>1.4.7</w:t>
                </w:r>
                <w:r w:rsidRPr="007777CC">
                  <w:rPr>
                    <w:rFonts w:ascii="Segoe UI" w:eastAsiaTheme="minorEastAsia" w:hAnsi="Segoe UI" w:cs="Segoe UI"/>
                    <w:noProof/>
                    <w:color w:val="auto"/>
                  </w:rPr>
                  <w:tab/>
                </w:r>
                <w:r w:rsidRPr="007777CC">
                  <w:rPr>
                    <w:rStyle w:val="Hyperlink"/>
                    <w:rFonts w:ascii="Segoe UI" w:hAnsi="Segoe UI" w:cs="Segoe UI"/>
                    <w:noProof/>
                  </w:rPr>
                  <w:t>Analyze</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_Toc51589207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6</w:t>
                </w:r>
                <w:r w:rsidRPr="007777CC">
                  <w:rPr>
                    <w:rFonts w:ascii="Segoe UI" w:hAnsi="Segoe UI" w:cs="Segoe UI"/>
                    <w:noProof/>
                    <w:webHidden/>
                  </w:rPr>
                  <w:fldChar w:fldCharType="end"/>
                </w:r>
              </w:hyperlink>
            </w:p>
            <w:p w14:paraId="5762552C" w14:textId="22C90C7C" w:rsidR="007777CC" w:rsidRPr="007777CC" w:rsidRDefault="007777CC">
              <w:pPr>
                <w:pStyle w:val="TOC3"/>
                <w:tabs>
                  <w:tab w:val="left" w:pos="1200"/>
                  <w:tab w:val="right" w:leader="underscore" w:pos="9628"/>
                </w:tabs>
                <w:rPr>
                  <w:rFonts w:ascii="Segoe UI" w:eastAsiaTheme="minorEastAsia" w:hAnsi="Segoe UI" w:cs="Segoe UI"/>
                  <w:noProof/>
                  <w:color w:val="auto"/>
                </w:rPr>
              </w:pPr>
              <w:hyperlink w:anchor="_Toc51589208" w:history="1">
                <w:r w:rsidRPr="007777CC">
                  <w:rPr>
                    <w:rStyle w:val="Hyperlink"/>
                    <w:rFonts w:ascii="Segoe UI" w:hAnsi="Segoe UI" w:cs="Segoe UI"/>
                    <w:noProof/>
                  </w:rPr>
                  <w:t>1.4.8</w:t>
                </w:r>
                <w:r w:rsidRPr="007777CC">
                  <w:rPr>
                    <w:rFonts w:ascii="Segoe UI" w:eastAsiaTheme="minorEastAsia" w:hAnsi="Segoe UI" w:cs="Segoe UI"/>
                    <w:noProof/>
                    <w:color w:val="auto"/>
                  </w:rPr>
                  <w:tab/>
                </w:r>
                <w:r w:rsidRPr="007777CC">
                  <w:rPr>
                    <w:rStyle w:val="Hyperlink"/>
                    <w:rFonts w:ascii="Segoe UI" w:hAnsi="Segoe UI" w:cs="Segoe UI"/>
                    <w:noProof/>
                  </w:rPr>
                  <w:t>Review</w:t>
                </w:r>
                <w:r w:rsidRPr="007777CC">
                  <w:rPr>
                    <w:rFonts w:ascii="Segoe UI" w:hAnsi="Segoe UI" w:cs="Segoe UI"/>
                    <w:noProof/>
                    <w:webHidden/>
                  </w:rPr>
                  <w:tab/>
                </w:r>
                <w:r w:rsidRPr="007777CC">
                  <w:rPr>
                    <w:rFonts w:ascii="Segoe UI" w:hAnsi="Segoe UI" w:cs="Segoe UI"/>
                    <w:noProof/>
                    <w:webHidden/>
                  </w:rPr>
                  <w:fldChar w:fldCharType="begin"/>
                </w:r>
                <w:r w:rsidRPr="007777CC">
                  <w:rPr>
                    <w:rFonts w:ascii="Segoe UI" w:hAnsi="Segoe UI" w:cs="Segoe UI"/>
                    <w:noProof/>
                    <w:webHidden/>
                  </w:rPr>
                  <w:instrText xml:space="preserve"> PAGEREF _Toc51589208 \h </w:instrText>
                </w:r>
                <w:r w:rsidRPr="007777CC">
                  <w:rPr>
                    <w:rFonts w:ascii="Segoe UI" w:hAnsi="Segoe UI" w:cs="Segoe UI"/>
                    <w:noProof/>
                    <w:webHidden/>
                  </w:rPr>
                </w:r>
                <w:r w:rsidRPr="007777CC">
                  <w:rPr>
                    <w:rFonts w:ascii="Segoe UI" w:hAnsi="Segoe UI" w:cs="Segoe UI"/>
                    <w:noProof/>
                    <w:webHidden/>
                  </w:rPr>
                  <w:fldChar w:fldCharType="separate"/>
                </w:r>
                <w:r w:rsidRPr="007777CC">
                  <w:rPr>
                    <w:rFonts w:ascii="Segoe UI" w:hAnsi="Segoe UI" w:cs="Segoe UI"/>
                    <w:noProof/>
                    <w:webHidden/>
                  </w:rPr>
                  <w:t>7</w:t>
                </w:r>
                <w:r w:rsidRPr="007777CC">
                  <w:rPr>
                    <w:rFonts w:ascii="Segoe UI" w:hAnsi="Segoe UI" w:cs="Segoe UI"/>
                    <w:noProof/>
                    <w:webHidden/>
                  </w:rPr>
                  <w:fldChar w:fldCharType="end"/>
                </w:r>
              </w:hyperlink>
            </w:p>
            <w:p w14:paraId="726A6939" w14:textId="205B82DC" w:rsidR="007777CC" w:rsidRPr="007777CC" w:rsidRDefault="007777CC">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9209" w:history="1">
                <w:r w:rsidRPr="007777CC">
                  <w:rPr>
                    <w:rStyle w:val="Hyperlink"/>
                    <w:rFonts w:ascii="Segoe UI" w:hAnsi="Segoe UI" w:cs="Segoe UI"/>
                    <w:noProof/>
                    <w:sz w:val="20"/>
                    <w:szCs w:val="20"/>
                  </w:rPr>
                  <w:t>1.5</w:t>
                </w:r>
                <w:r w:rsidRPr="007777CC">
                  <w:rPr>
                    <w:rFonts w:ascii="Segoe UI" w:eastAsiaTheme="minorEastAsia" w:hAnsi="Segoe UI" w:cs="Segoe UI"/>
                    <w:b w:val="0"/>
                    <w:bCs w:val="0"/>
                    <w:noProof/>
                    <w:color w:val="auto"/>
                    <w:sz w:val="20"/>
                    <w:szCs w:val="20"/>
                  </w:rPr>
                  <w:tab/>
                </w:r>
                <w:r w:rsidRPr="007777CC">
                  <w:rPr>
                    <w:rStyle w:val="Hyperlink"/>
                    <w:rFonts w:ascii="Segoe UI" w:hAnsi="Segoe UI" w:cs="Segoe UI"/>
                    <w:noProof/>
                    <w:sz w:val="20"/>
                    <w:szCs w:val="20"/>
                  </w:rPr>
                  <w:t>Data Sources &amp; Data Elements</w:t>
                </w:r>
                <w:r w:rsidRPr="007777CC">
                  <w:rPr>
                    <w:rFonts w:ascii="Segoe UI" w:hAnsi="Segoe UI" w:cs="Segoe UI"/>
                    <w:noProof/>
                    <w:webHidden/>
                    <w:sz w:val="20"/>
                    <w:szCs w:val="20"/>
                  </w:rPr>
                  <w:tab/>
                </w:r>
                <w:r w:rsidRPr="007777CC">
                  <w:rPr>
                    <w:rFonts w:ascii="Segoe UI" w:hAnsi="Segoe UI" w:cs="Segoe UI"/>
                    <w:noProof/>
                    <w:webHidden/>
                    <w:sz w:val="20"/>
                    <w:szCs w:val="20"/>
                  </w:rPr>
                  <w:fldChar w:fldCharType="begin"/>
                </w:r>
                <w:r w:rsidRPr="007777CC">
                  <w:rPr>
                    <w:rFonts w:ascii="Segoe UI" w:hAnsi="Segoe UI" w:cs="Segoe UI"/>
                    <w:noProof/>
                    <w:webHidden/>
                    <w:sz w:val="20"/>
                    <w:szCs w:val="20"/>
                  </w:rPr>
                  <w:instrText xml:space="preserve"> PAGEREF _Toc51589209 \h </w:instrText>
                </w:r>
                <w:r w:rsidRPr="007777CC">
                  <w:rPr>
                    <w:rFonts w:ascii="Segoe UI" w:hAnsi="Segoe UI" w:cs="Segoe UI"/>
                    <w:noProof/>
                    <w:webHidden/>
                    <w:sz w:val="20"/>
                    <w:szCs w:val="20"/>
                  </w:rPr>
                </w:r>
                <w:r w:rsidRPr="007777CC">
                  <w:rPr>
                    <w:rFonts w:ascii="Segoe UI" w:hAnsi="Segoe UI" w:cs="Segoe UI"/>
                    <w:noProof/>
                    <w:webHidden/>
                    <w:sz w:val="20"/>
                    <w:szCs w:val="20"/>
                  </w:rPr>
                  <w:fldChar w:fldCharType="separate"/>
                </w:r>
                <w:r w:rsidRPr="007777CC">
                  <w:rPr>
                    <w:rFonts w:ascii="Segoe UI" w:hAnsi="Segoe UI" w:cs="Segoe UI"/>
                    <w:noProof/>
                    <w:webHidden/>
                    <w:sz w:val="20"/>
                    <w:szCs w:val="20"/>
                  </w:rPr>
                  <w:t>7</w:t>
                </w:r>
                <w:r w:rsidRPr="007777CC">
                  <w:rPr>
                    <w:rFonts w:ascii="Segoe UI" w:hAnsi="Segoe UI" w:cs="Segoe UI"/>
                    <w:noProof/>
                    <w:webHidden/>
                    <w:sz w:val="20"/>
                    <w:szCs w:val="20"/>
                  </w:rPr>
                  <w:fldChar w:fldCharType="end"/>
                </w:r>
              </w:hyperlink>
            </w:p>
            <w:p w14:paraId="7753B3A7" w14:textId="5E768A06" w:rsidR="007777CC" w:rsidRPr="007777CC" w:rsidRDefault="007777CC">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9210" w:history="1">
                <w:r w:rsidRPr="007777CC">
                  <w:rPr>
                    <w:rStyle w:val="Hyperlink"/>
                    <w:rFonts w:ascii="Segoe UI" w:hAnsi="Segoe UI" w:cs="Segoe UI"/>
                    <w:noProof/>
                    <w:sz w:val="20"/>
                    <w:szCs w:val="20"/>
                  </w:rPr>
                  <w:t>1.6</w:t>
                </w:r>
                <w:r w:rsidRPr="007777CC">
                  <w:rPr>
                    <w:rFonts w:ascii="Segoe UI" w:eastAsiaTheme="minorEastAsia" w:hAnsi="Segoe UI" w:cs="Segoe UI"/>
                    <w:b w:val="0"/>
                    <w:bCs w:val="0"/>
                    <w:noProof/>
                    <w:color w:val="auto"/>
                    <w:sz w:val="20"/>
                    <w:szCs w:val="20"/>
                  </w:rPr>
                  <w:tab/>
                </w:r>
                <w:r w:rsidRPr="007777CC">
                  <w:rPr>
                    <w:rStyle w:val="Hyperlink"/>
                    <w:rFonts w:ascii="Segoe UI" w:hAnsi="Segoe UI" w:cs="Segoe UI"/>
                    <w:noProof/>
                    <w:sz w:val="20"/>
                    <w:szCs w:val="20"/>
                  </w:rPr>
                  <w:t>Forms &amp; Records</w:t>
                </w:r>
                <w:r w:rsidRPr="007777CC">
                  <w:rPr>
                    <w:rFonts w:ascii="Segoe UI" w:hAnsi="Segoe UI" w:cs="Segoe UI"/>
                    <w:noProof/>
                    <w:webHidden/>
                    <w:sz w:val="20"/>
                    <w:szCs w:val="20"/>
                  </w:rPr>
                  <w:tab/>
                </w:r>
                <w:r w:rsidRPr="007777CC">
                  <w:rPr>
                    <w:rFonts w:ascii="Segoe UI" w:hAnsi="Segoe UI" w:cs="Segoe UI"/>
                    <w:noProof/>
                    <w:webHidden/>
                    <w:sz w:val="20"/>
                    <w:szCs w:val="20"/>
                  </w:rPr>
                  <w:fldChar w:fldCharType="begin"/>
                </w:r>
                <w:r w:rsidRPr="007777CC">
                  <w:rPr>
                    <w:rFonts w:ascii="Segoe UI" w:hAnsi="Segoe UI" w:cs="Segoe UI"/>
                    <w:noProof/>
                    <w:webHidden/>
                    <w:sz w:val="20"/>
                    <w:szCs w:val="20"/>
                  </w:rPr>
                  <w:instrText xml:space="preserve"> PAGEREF _Toc51589210 \h </w:instrText>
                </w:r>
                <w:r w:rsidRPr="007777CC">
                  <w:rPr>
                    <w:rFonts w:ascii="Segoe UI" w:hAnsi="Segoe UI" w:cs="Segoe UI"/>
                    <w:noProof/>
                    <w:webHidden/>
                    <w:sz w:val="20"/>
                    <w:szCs w:val="20"/>
                  </w:rPr>
                </w:r>
                <w:r w:rsidRPr="007777CC">
                  <w:rPr>
                    <w:rFonts w:ascii="Segoe UI" w:hAnsi="Segoe UI" w:cs="Segoe UI"/>
                    <w:noProof/>
                    <w:webHidden/>
                    <w:sz w:val="20"/>
                    <w:szCs w:val="20"/>
                  </w:rPr>
                  <w:fldChar w:fldCharType="separate"/>
                </w:r>
                <w:r w:rsidRPr="007777CC">
                  <w:rPr>
                    <w:rFonts w:ascii="Segoe UI" w:hAnsi="Segoe UI" w:cs="Segoe UI"/>
                    <w:noProof/>
                    <w:webHidden/>
                    <w:sz w:val="20"/>
                    <w:szCs w:val="20"/>
                  </w:rPr>
                  <w:t>10</w:t>
                </w:r>
                <w:r w:rsidRPr="007777CC">
                  <w:rPr>
                    <w:rFonts w:ascii="Segoe UI" w:hAnsi="Segoe UI" w:cs="Segoe UI"/>
                    <w:noProof/>
                    <w:webHidden/>
                    <w:sz w:val="20"/>
                    <w:szCs w:val="20"/>
                  </w:rPr>
                  <w:fldChar w:fldCharType="end"/>
                </w:r>
              </w:hyperlink>
            </w:p>
            <w:p w14:paraId="612008EC" w14:textId="473E3D7B" w:rsidR="007777CC" w:rsidRPr="007777CC" w:rsidRDefault="007777CC">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9211" w:history="1">
                <w:r w:rsidRPr="007777CC">
                  <w:rPr>
                    <w:rStyle w:val="Hyperlink"/>
                    <w:rFonts w:ascii="Segoe UI" w:hAnsi="Segoe UI" w:cs="Segoe UI"/>
                    <w:noProof/>
                    <w:sz w:val="20"/>
                    <w:szCs w:val="20"/>
                  </w:rPr>
                  <w:t>1.7</w:t>
                </w:r>
                <w:r w:rsidRPr="007777CC">
                  <w:rPr>
                    <w:rFonts w:ascii="Segoe UI" w:eastAsiaTheme="minorEastAsia" w:hAnsi="Segoe UI" w:cs="Segoe UI"/>
                    <w:b w:val="0"/>
                    <w:bCs w:val="0"/>
                    <w:noProof/>
                    <w:color w:val="auto"/>
                    <w:sz w:val="20"/>
                    <w:szCs w:val="20"/>
                  </w:rPr>
                  <w:tab/>
                </w:r>
                <w:r w:rsidRPr="007777CC">
                  <w:rPr>
                    <w:rStyle w:val="Hyperlink"/>
                    <w:rFonts w:ascii="Segoe UI" w:hAnsi="Segoe UI" w:cs="Segoe UI"/>
                    <w:noProof/>
                    <w:sz w:val="20"/>
                    <w:szCs w:val="20"/>
                  </w:rPr>
                  <w:t>QMS Data Points Process Map</w:t>
                </w:r>
                <w:r w:rsidRPr="007777CC">
                  <w:rPr>
                    <w:rFonts w:ascii="Segoe UI" w:hAnsi="Segoe UI" w:cs="Segoe UI"/>
                    <w:noProof/>
                    <w:webHidden/>
                    <w:sz w:val="20"/>
                    <w:szCs w:val="20"/>
                  </w:rPr>
                  <w:tab/>
                </w:r>
                <w:r w:rsidRPr="007777CC">
                  <w:rPr>
                    <w:rFonts w:ascii="Segoe UI" w:hAnsi="Segoe UI" w:cs="Segoe UI"/>
                    <w:noProof/>
                    <w:webHidden/>
                    <w:sz w:val="20"/>
                    <w:szCs w:val="20"/>
                  </w:rPr>
                  <w:fldChar w:fldCharType="begin"/>
                </w:r>
                <w:r w:rsidRPr="007777CC">
                  <w:rPr>
                    <w:rFonts w:ascii="Segoe UI" w:hAnsi="Segoe UI" w:cs="Segoe UI"/>
                    <w:noProof/>
                    <w:webHidden/>
                    <w:sz w:val="20"/>
                    <w:szCs w:val="20"/>
                  </w:rPr>
                  <w:instrText xml:space="preserve"> PAGEREF _Toc51589211 \h </w:instrText>
                </w:r>
                <w:r w:rsidRPr="007777CC">
                  <w:rPr>
                    <w:rFonts w:ascii="Segoe UI" w:hAnsi="Segoe UI" w:cs="Segoe UI"/>
                    <w:noProof/>
                    <w:webHidden/>
                    <w:sz w:val="20"/>
                    <w:szCs w:val="20"/>
                  </w:rPr>
                </w:r>
                <w:r w:rsidRPr="007777CC">
                  <w:rPr>
                    <w:rFonts w:ascii="Segoe UI" w:hAnsi="Segoe UI" w:cs="Segoe UI"/>
                    <w:noProof/>
                    <w:webHidden/>
                    <w:sz w:val="20"/>
                    <w:szCs w:val="20"/>
                  </w:rPr>
                  <w:fldChar w:fldCharType="separate"/>
                </w:r>
                <w:r w:rsidRPr="007777CC">
                  <w:rPr>
                    <w:rFonts w:ascii="Segoe UI" w:hAnsi="Segoe UI" w:cs="Segoe UI"/>
                    <w:noProof/>
                    <w:webHidden/>
                    <w:sz w:val="20"/>
                    <w:szCs w:val="20"/>
                  </w:rPr>
                  <w:t>11</w:t>
                </w:r>
                <w:r w:rsidRPr="007777CC">
                  <w:rPr>
                    <w:rFonts w:ascii="Segoe UI" w:hAnsi="Segoe UI" w:cs="Segoe UI"/>
                    <w:noProof/>
                    <w:webHidden/>
                    <w:sz w:val="20"/>
                    <w:szCs w:val="20"/>
                  </w:rPr>
                  <w:fldChar w:fldCharType="end"/>
                </w:r>
              </w:hyperlink>
            </w:p>
            <w:p w14:paraId="10178A2C" w14:textId="6E8915FB" w:rsidR="001F3422" w:rsidRPr="00382782" w:rsidRDefault="007777CC" w:rsidP="007777CC">
              <w:pPr>
                <w:rPr>
                  <w:lang w:val="en-US"/>
                </w:rPr>
              </w:pPr>
              <w:r>
                <w:fldChar w:fldCharType="end"/>
              </w:r>
            </w:p>
          </w:sdtContent>
        </w:sdt>
        <w:p w14:paraId="721C7D44"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5F6F810E" w14:textId="718FEE74" w:rsidR="00D507A9" w:rsidRPr="00C94785" w:rsidRDefault="00D507A9" w:rsidP="00D507A9">
          <w:pPr>
            <w:pStyle w:val="Heading01"/>
          </w:pPr>
          <w:bookmarkStart w:id="3" w:name="_Toc457479885"/>
          <w:bookmarkStart w:id="4" w:name="_Toc51589193"/>
          <w:bookmarkStart w:id="5" w:name="_Toc352070045"/>
          <w:r>
            <w:lastRenderedPageBreak/>
            <w:t>Control of Data Analysis</w:t>
          </w:r>
          <w:bookmarkEnd w:id="3"/>
          <w:bookmarkEnd w:id="4"/>
        </w:p>
        <w:p w14:paraId="53B6F264" w14:textId="77777777" w:rsidR="00D507A9" w:rsidRPr="00C94785" w:rsidRDefault="00D507A9" w:rsidP="00D507A9">
          <w:pPr>
            <w:pStyle w:val="Heading02"/>
          </w:pPr>
          <w:bookmarkStart w:id="6" w:name="_Toc457479886"/>
          <w:bookmarkStart w:id="7" w:name="_Toc51589194"/>
          <w:r w:rsidRPr="00C94785">
            <w:t>Introduction &amp; Purpose</w:t>
          </w:r>
          <w:bookmarkEnd w:id="6"/>
          <w:bookmarkEnd w:id="7"/>
        </w:p>
        <w:p w14:paraId="2C7DCD48" w14:textId="77777777" w:rsidR="00D507A9" w:rsidRDefault="00D507A9" w:rsidP="00D507A9">
          <w:pPr>
            <w:rPr>
              <w:lang w:val="en-US" w:eastAsia="en-US"/>
            </w:rPr>
          </w:pPr>
          <w:r w:rsidRPr="00B87526">
            <w:rPr>
              <w:lang w:val="en-US" w:eastAsia="en-US"/>
            </w:rPr>
            <w:t xml:space="preserve">The purpose of this procedure is to establish and define the </w:t>
          </w:r>
          <w:r>
            <w:rPr>
              <w:lang w:val="en-US" w:eastAsia="en-US"/>
            </w:rPr>
            <w:t xml:space="preserve">roles and responsibilities for </w:t>
          </w:r>
          <w:r w:rsidRPr="00382782">
            <w:rPr>
              <w:lang w:val="en-US"/>
            </w:rPr>
            <w:t>collect</w:t>
          </w:r>
          <w:r>
            <w:rPr>
              <w:lang w:val="en-US"/>
            </w:rPr>
            <w:t>ing</w:t>
          </w:r>
          <w:r w:rsidRPr="00382782">
            <w:rPr>
              <w:lang w:val="en-US"/>
            </w:rPr>
            <w:t xml:space="preserve"> and analyz</w:t>
          </w:r>
          <w:r>
            <w:rPr>
              <w:lang w:val="en-US"/>
            </w:rPr>
            <w:t>ing</w:t>
          </w:r>
          <w:r w:rsidRPr="00382782">
            <w:rPr>
              <w:lang w:val="en-US"/>
            </w:rPr>
            <w:t xml:space="preserve"> data using appropriate statistical </w:t>
          </w:r>
          <w:r>
            <w:rPr>
              <w:lang w:val="en-US"/>
            </w:rPr>
            <w:t xml:space="preserve">and non-statistical </w:t>
          </w:r>
          <w:r w:rsidRPr="00382782">
            <w:rPr>
              <w:lang w:val="en-US"/>
            </w:rPr>
            <w:t xml:space="preserve">techniques to determine the suitability and effectiveness of key </w:t>
          </w:r>
          <w:r>
            <w:rPr>
              <w:lang w:val="en-US"/>
            </w:rPr>
            <w:t xml:space="preserve">quality </w:t>
          </w:r>
          <w:r w:rsidRPr="00382782">
            <w:rPr>
              <w:lang w:val="en-US"/>
            </w:rPr>
            <w:t xml:space="preserve">management system processes </w:t>
          </w:r>
          <w:r>
            <w:rPr>
              <w:lang w:val="en-US"/>
            </w:rPr>
            <w:t xml:space="preserve">using data </w:t>
          </w:r>
          <w:r>
            <w:rPr>
              <w:lang w:val="en-US" w:eastAsia="en-US"/>
            </w:rPr>
            <w:t>in order to drive continual improvement and to facilitate a factual approach to decision making.</w:t>
          </w:r>
        </w:p>
        <w:p w14:paraId="71390CA9" w14:textId="77777777" w:rsidR="00D507A9" w:rsidRDefault="00D507A9" w:rsidP="00D507A9">
          <w:pPr>
            <w:pStyle w:val="Heading03"/>
          </w:pPr>
          <w:bookmarkStart w:id="8" w:name="_Toc457479887"/>
          <w:bookmarkStart w:id="9" w:name="_Toc51589195"/>
          <w:r w:rsidRPr="004B0567">
            <w:t>Process Activity Map</w:t>
          </w:r>
          <w:bookmarkEnd w:id="8"/>
          <w:bookmarkEnd w:id="9"/>
        </w:p>
        <w:p w14:paraId="34A79081" w14:textId="77777777" w:rsidR="00D507A9" w:rsidRDefault="00D507A9" w:rsidP="00D507A9">
          <w:r w:rsidRPr="004B0567">
            <w:rPr>
              <w:noProof/>
            </w:rPr>
            <mc:AlternateContent>
              <mc:Choice Requires="wpg">
                <w:drawing>
                  <wp:inline distT="0" distB="0" distL="0" distR="0" wp14:anchorId="08B837A4" wp14:editId="7D97976D">
                    <wp:extent cx="6035366" cy="3938907"/>
                    <wp:effectExtent l="0" t="0" r="22860" b="23495"/>
                    <wp:docPr id="1" name="Group 1"/>
                    <wp:cNvGraphicFramePr/>
                    <a:graphic xmlns:a="http://schemas.openxmlformats.org/drawingml/2006/main">
                      <a:graphicData uri="http://schemas.microsoft.com/office/word/2010/wordprocessingGroup">
                        <wpg:wgp>
                          <wpg:cNvGrpSpPr/>
                          <wpg:grpSpPr>
                            <a:xfrm>
                              <a:off x="0" y="0"/>
                              <a:ext cx="6035366" cy="3938907"/>
                              <a:chOff x="-566" y="731691"/>
                              <a:chExt cx="6035606" cy="3940282"/>
                            </a:xfrm>
                          </wpg:grpSpPr>
                          <wpg:grpSp>
                            <wpg:cNvPr id="2" name="Group 2"/>
                            <wpg:cNvGrpSpPr/>
                            <wpg:grpSpPr>
                              <a:xfrm>
                                <a:off x="4266631" y="1844079"/>
                                <a:ext cx="1767844" cy="1489075"/>
                                <a:chOff x="4266631" y="1844099"/>
                                <a:chExt cx="1767844" cy="1489378"/>
                              </a:xfrm>
                            </wpg:grpSpPr>
                            <wps:wsp>
                              <wps:cNvPr id="3" name="Text Box 24"/>
                              <wps:cNvSpPr txBox="1"/>
                              <wps:spPr>
                                <a:xfrm>
                                  <a:off x="4266631" y="1844099"/>
                                  <a:ext cx="1767844"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088E8C1E" w14:textId="77777777" w:rsidR="00D507A9" w:rsidRDefault="00D507A9" w:rsidP="00D507A9">
                                    <w:pPr>
                                      <w:jc w:val="center"/>
                                      <w:rPr>
                                        <w:color w:val="FFFFFF" w:themeColor="background1"/>
                                      </w:rPr>
                                    </w:pPr>
                                    <w:r>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 name="Text Box 25"/>
                              <wps:cNvSpPr txBox="1"/>
                              <wps:spPr>
                                <a:xfrm>
                                  <a:off x="4266635" y="2217477"/>
                                  <a:ext cx="1767720" cy="1116000"/>
                                </a:xfrm>
                                <a:prstGeom prst="snip1Rect">
                                  <a:avLst>
                                    <a:gd name="adj" fmla="val 8498"/>
                                  </a:avLst>
                                </a:prstGeom>
                                <a:ln w="6350"/>
                              </wps:spPr>
                              <wps:style>
                                <a:lnRef idx="2">
                                  <a:schemeClr val="dk1"/>
                                </a:lnRef>
                                <a:fillRef idx="1">
                                  <a:schemeClr val="lt1"/>
                                </a:fillRef>
                                <a:effectRef idx="0">
                                  <a:schemeClr val="dk1"/>
                                </a:effectRef>
                                <a:fontRef idx="minor">
                                  <a:schemeClr val="dk1"/>
                                </a:fontRef>
                              </wps:style>
                              <wps:txbx>
                                <w:txbxContent>
                                  <w:p w14:paraId="68085F4B"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Process improvement</w:t>
                                    </w:r>
                                  </w:p>
                                  <w:p w14:paraId="243CB2BD"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QMS improvement</w:t>
                                    </w:r>
                                  </w:p>
                                  <w:p w14:paraId="47A1C51E"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Evidence of conformity</w:t>
                                    </w:r>
                                  </w:p>
                                  <w:p w14:paraId="2413DC2D"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Process trends</w:t>
                                    </w:r>
                                  </w:p>
                                  <w:p w14:paraId="28F280BE"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Corrective actions</w:t>
                                    </w:r>
                                  </w:p>
                                  <w:p w14:paraId="7A41BD0E"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Management review input</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5" name="Group 5"/>
                            <wpg:cNvGrpSpPr/>
                            <wpg:grpSpPr>
                              <a:xfrm>
                                <a:off x="1706880" y="3340776"/>
                                <a:ext cx="2674620" cy="991830"/>
                                <a:chOff x="1706880" y="3379856"/>
                                <a:chExt cx="2674620" cy="1344544"/>
                              </a:xfrm>
                            </wpg:grpSpPr>
                            <wps:wsp>
                              <wps:cNvPr id="6" name="Straight Arrow Connector 6"/>
                              <wps:cNvCnPr/>
                              <wps:spPr>
                                <a:xfrm flipV="1">
                                  <a:off x="3001956" y="3379856"/>
                                  <a:ext cx="0" cy="1344543"/>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706880" y="4724400"/>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1" y="3497580"/>
                                <a:ext cx="1752723" cy="1174392"/>
                                <a:chOff x="-1" y="3497580"/>
                                <a:chExt cx="1752723" cy="1174392"/>
                              </a:xfrm>
                            </wpg:grpSpPr>
                            <wps:wsp>
                              <wps:cNvPr id="9" name="Text Box 15"/>
                              <wps:cNvSpPr txBox="1"/>
                              <wps:spPr>
                                <a:xfrm>
                                  <a:off x="-1" y="3497580"/>
                                  <a:ext cx="1752723"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3608E749" w14:textId="77777777" w:rsidR="00D507A9" w:rsidRDefault="00D507A9" w:rsidP="00D507A9">
                                    <w:pPr>
                                      <w:jc w:val="center"/>
                                      <w:rPr>
                                        <w:color w:val="FFFFFF" w:themeColor="background1"/>
                                      </w:rPr>
                                    </w:pPr>
                                    <w:r>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 name="Text Box 16"/>
                              <wps:cNvSpPr txBox="1"/>
                              <wps:spPr>
                                <a:xfrm>
                                  <a:off x="0" y="3870959"/>
                                  <a:ext cx="1752600" cy="801013"/>
                                </a:xfrm>
                                <a:prstGeom prst="snip1Rect">
                                  <a:avLst>
                                    <a:gd name="adj" fmla="val 10969"/>
                                  </a:avLst>
                                </a:prstGeom>
                                <a:ln w="6350"/>
                              </wps:spPr>
                              <wps:style>
                                <a:lnRef idx="2">
                                  <a:schemeClr val="dk1"/>
                                </a:lnRef>
                                <a:fillRef idx="1">
                                  <a:schemeClr val="lt1"/>
                                </a:fillRef>
                                <a:effectRef idx="0">
                                  <a:schemeClr val="dk1"/>
                                </a:effectRef>
                                <a:fontRef idx="minor">
                                  <a:schemeClr val="dk1"/>
                                </a:fontRef>
                              </wps:style>
                              <wps:txbx>
                                <w:txbxContent>
                                  <w:p w14:paraId="5379F9A3" w14:textId="77777777" w:rsidR="00D507A9" w:rsidRDefault="00D507A9" w:rsidP="00D507A9">
                                    <w:pPr>
                                      <w:pStyle w:val="ListParagraph"/>
                                      <w:numPr>
                                        <w:ilvl w:val="0"/>
                                        <w:numId w:val="11"/>
                                      </w:numPr>
                                      <w:spacing w:after="0"/>
                                      <w:ind w:left="142" w:hanging="142"/>
                                      <w:jc w:val="left"/>
                                      <w:rPr>
                                        <w:color w:val="auto"/>
                                        <w:sz w:val="18"/>
                                      </w:rPr>
                                    </w:pPr>
                                    <w:r>
                                      <w:rPr>
                                        <w:color w:val="auto"/>
                                        <w:sz w:val="18"/>
                                      </w:rPr>
                                      <w:t xml:space="preserve">Analytical techniques </w:t>
                                    </w:r>
                                  </w:p>
                                  <w:p w14:paraId="096ABA09" w14:textId="77777777" w:rsidR="00D507A9" w:rsidRDefault="00D507A9" w:rsidP="00D507A9">
                                    <w:pPr>
                                      <w:pStyle w:val="ListParagraph"/>
                                      <w:numPr>
                                        <w:ilvl w:val="0"/>
                                        <w:numId w:val="11"/>
                                      </w:numPr>
                                      <w:spacing w:after="0"/>
                                      <w:ind w:left="142" w:hanging="142"/>
                                      <w:jc w:val="left"/>
                                      <w:rPr>
                                        <w:color w:val="auto"/>
                                        <w:sz w:val="18"/>
                                      </w:rPr>
                                    </w:pPr>
                                    <w:r>
                                      <w:rPr>
                                        <w:color w:val="auto"/>
                                        <w:sz w:val="18"/>
                                      </w:rPr>
                                      <w:t>Statistical techniques</w:t>
                                    </w:r>
                                  </w:p>
                                  <w:p w14:paraId="5E6F9A3F" w14:textId="77777777" w:rsidR="00D507A9" w:rsidRPr="004B0567" w:rsidRDefault="00D507A9" w:rsidP="00D507A9">
                                    <w:pPr>
                                      <w:pStyle w:val="ListParagraph"/>
                                      <w:numPr>
                                        <w:ilvl w:val="0"/>
                                        <w:numId w:val="11"/>
                                      </w:numPr>
                                      <w:spacing w:after="0"/>
                                      <w:ind w:left="142" w:hanging="142"/>
                                      <w:jc w:val="left"/>
                                      <w:rPr>
                                        <w:color w:val="auto"/>
                                        <w:sz w:val="18"/>
                                      </w:rPr>
                                    </w:pPr>
                                    <w:r>
                                      <w:rPr>
                                        <w:color w:val="auto"/>
                                        <w:sz w:val="18"/>
                                      </w:rPr>
                                      <w:t>Non-statistical techniques</w:t>
                                    </w:r>
                                  </w:p>
                                  <w:p w14:paraId="7A7D5ED1" w14:textId="77777777" w:rsidR="00D507A9" w:rsidRDefault="00D507A9" w:rsidP="00D507A9">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11" name="Group 11"/>
                            <wpg:cNvGrpSpPr/>
                            <wpg:grpSpPr>
                              <a:xfrm>
                                <a:off x="4267196" y="3505200"/>
                                <a:ext cx="1767844" cy="1166773"/>
                                <a:chOff x="4267196" y="3505200"/>
                                <a:chExt cx="1767844" cy="1166773"/>
                              </a:xfrm>
                            </wpg:grpSpPr>
                            <wps:wsp>
                              <wps:cNvPr id="12" name="Text Box 27"/>
                              <wps:cNvSpPr txBox="1"/>
                              <wps:spPr>
                                <a:xfrm>
                                  <a:off x="4267196" y="3505200"/>
                                  <a:ext cx="1767844"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67EAC13D" w14:textId="77777777" w:rsidR="00D507A9" w:rsidRDefault="00D507A9" w:rsidP="00D507A9">
                                    <w:pPr>
                                      <w:jc w:val="center"/>
                                      <w:rPr>
                                        <w:color w:val="FFFFFF" w:themeColor="background1"/>
                                      </w:rPr>
                                    </w:pPr>
                                    <w:r>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 name="Text Box 28"/>
                              <wps:cNvSpPr txBox="1"/>
                              <wps:spPr>
                                <a:xfrm>
                                  <a:off x="4267200" y="3878580"/>
                                  <a:ext cx="1767720" cy="793393"/>
                                </a:xfrm>
                                <a:prstGeom prst="snip1Rect">
                                  <a:avLst>
                                    <a:gd name="adj" fmla="val 9983"/>
                                  </a:avLst>
                                </a:prstGeom>
                                <a:ln w="6350"/>
                              </wps:spPr>
                              <wps:style>
                                <a:lnRef idx="2">
                                  <a:schemeClr val="dk1"/>
                                </a:lnRef>
                                <a:fillRef idx="1">
                                  <a:schemeClr val="lt1"/>
                                </a:fillRef>
                                <a:effectRef idx="0">
                                  <a:schemeClr val="dk1"/>
                                </a:effectRef>
                                <a:fontRef idx="minor">
                                  <a:schemeClr val="dk1"/>
                                </a:fontRef>
                              </wps:style>
                              <wps:txbx>
                                <w:txbxContent>
                                  <w:p w14:paraId="1E66EB56"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KPIs</w:t>
                                    </w:r>
                                  </w:p>
                                  <w:p w14:paraId="6D5EFFD5"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Acceptance criteria</w:t>
                                    </w:r>
                                  </w:p>
                                  <w:p w14:paraId="7089740E"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Target and objectives</w:t>
                                    </w:r>
                                  </w:p>
                                  <w:p w14:paraId="643629A8"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Audit scores and trends</w:t>
                                    </w:r>
                                  </w:p>
                                  <w:p w14:paraId="0CE8F384" w14:textId="77777777" w:rsidR="00D507A9" w:rsidRDefault="00D507A9" w:rsidP="00D507A9">
                                    <w:pPr>
                                      <w:spacing w:before="0" w:after="0"/>
                                      <w:ind w:left="142" w:hanging="142"/>
                                      <w:rPr>
                                        <w:color w:val="auto"/>
                                        <w:sz w:val="18"/>
                                      </w:rPr>
                                    </w:pPr>
                                  </w:p>
                                  <w:p w14:paraId="5FD2CE7E" w14:textId="77777777" w:rsidR="00D507A9" w:rsidRDefault="00D507A9" w:rsidP="00D507A9">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14" name="Group 14"/>
                            <wpg:cNvGrpSpPr/>
                            <wpg:grpSpPr>
                              <a:xfrm rot="10800000">
                                <a:off x="1591229" y="1204131"/>
                                <a:ext cx="2721600" cy="639947"/>
                                <a:chOff x="1592940" y="346435"/>
                                <a:chExt cx="2721600" cy="755601"/>
                              </a:xfrm>
                            </wpg:grpSpPr>
                            <wps:wsp>
                              <wps:cNvPr id="15" name="Straight Arrow Connector 15"/>
                              <wps:cNvCnPr/>
                              <wps:spPr>
                                <a:xfrm rot="10800000">
                                  <a:off x="2895763" y="346435"/>
                                  <a:ext cx="0" cy="75560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592940" y="1102036"/>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360" y="731691"/>
                                <a:ext cx="1752842" cy="937588"/>
                                <a:chOff x="-360" y="731691"/>
                                <a:chExt cx="1752842" cy="937588"/>
                              </a:xfrm>
                            </wpg:grpSpPr>
                            <wps:wsp>
                              <wps:cNvPr id="18" name="Text Box 155"/>
                              <wps:cNvSpPr txBox="1"/>
                              <wps:spPr>
                                <a:xfrm>
                                  <a:off x="-241" y="731691"/>
                                  <a:ext cx="1752723"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3C3503A3" w14:textId="77777777" w:rsidR="00D507A9" w:rsidRDefault="00D507A9" w:rsidP="00D507A9">
                                    <w:pPr>
                                      <w:jc w:val="center"/>
                                      <w:rPr>
                                        <w:color w:val="FFFFFF" w:themeColor="background1"/>
                                      </w:rPr>
                                    </w:pPr>
                                    <w:r>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9" name="Text Box 4"/>
                              <wps:cNvSpPr txBox="1"/>
                              <wps:spPr>
                                <a:xfrm>
                                  <a:off x="-360" y="1105072"/>
                                  <a:ext cx="1752600" cy="564207"/>
                                </a:xfrm>
                                <a:prstGeom prst="snip1Rect">
                                  <a:avLst>
                                    <a:gd name="adj" fmla="val 16684"/>
                                  </a:avLst>
                                </a:prstGeom>
                                <a:ln w="6350"/>
                              </wps:spPr>
                              <wps:style>
                                <a:lnRef idx="2">
                                  <a:schemeClr val="dk1"/>
                                </a:lnRef>
                                <a:fillRef idx="1">
                                  <a:schemeClr val="lt1"/>
                                </a:fillRef>
                                <a:effectRef idx="0">
                                  <a:schemeClr val="dk1"/>
                                </a:effectRef>
                                <a:fontRef idx="minor">
                                  <a:schemeClr val="dk1"/>
                                </a:fontRef>
                              </wps:style>
                              <wps:txbx>
                                <w:txbxContent>
                                  <w:p w14:paraId="2786BEEA" w14:textId="77777777" w:rsidR="00D507A9" w:rsidRPr="002C79B2" w:rsidRDefault="00D507A9" w:rsidP="00D507A9">
                                    <w:pPr>
                                      <w:pStyle w:val="ListParagraph"/>
                                      <w:numPr>
                                        <w:ilvl w:val="0"/>
                                        <w:numId w:val="11"/>
                                      </w:numPr>
                                      <w:spacing w:after="0"/>
                                      <w:ind w:left="142" w:hanging="142"/>
                                      <w:jc w:val="left"/>
                                      <w:rPr>
                                        <w:color w:val="auto"/>
                                        <w:sz w:val="18"/>
                                      </w:rPr>
                                    </w:pPr>
                                    <w:r w:rsidRPr="002C79B2">
                                      <w:rPr>
                                        <w:color w:val="auto"/>
                                        <w:sz w:val="18"/>
                                      </w:rPr>
                                      <w:t>Competent staff</w:t>
                                    </w:r>
                                  </w:p>
                                  <w:p w14:paraId="7756D0C6" w14:textId="77777777" w:rsidR="00D507A9" w:rsidRPr="002C79B2" w:rsidRDefault="00D507A9" w:rsidP="00D507A9">
                                    <w:pPr>
                                      <w:pStyle w:val="ListParagraph"/>
                                      <w:numPr>
                                        <w:ilvl w:val="0"/>
                                        <w:numId w:val="11"/>
                                      </w:numPr>
                                      <w:spacing w:after="0"/>
                                      <w:ind w:left="142" w:hanging="142"/>
                                      <w:jc w:val="left"/>
                                      <w:rPr>
                                        <w:color w:val="auto"/>
                                        <w:sz w:val="18"/>
                                      </w:rPr>
                                    </w:pPr>
                                    <w:r>
                                      <w:rPr>
                                        <w:color w:val="auto"/>
                                        <w:sz w:val="18"/>
                                      </w:rPr>
                                      <w:t>Q</w:t>
                                    </w:r>
                                    <w:r w:rsidRPr="002C79B2">
                                      <w:rPr>
                                        <w:color w:val="auto"/>
                                        <w:sz w:val="18"/>
                                      </w:rPr>
                                      <w:t>MS system data</w:t>
                                    </w:r>
                                  </w:p>
                                  <w:p w14:paraId="58943DDB" w14:textId="77777777" w:rsidR="00D507A9" w:rsidRPr="002C79B2" w:rsidRDefault="00D507A9" w:rsidP="00D507A9">
                                    <w:pPr>
                                      <w:pStyle w:val="ListParagraph"/>
                                      <w:numPr>
                                        <w:ilvl w:val="0"/>
                                        <w:numId w:val="11"/>
                                      </w:numPr>
                                      <w:spacing w:after="0"/>
                                      <w:ind w:left="142" w:hanging="142"/>
                                      <w:jc w:val="left"/>
                                      <w:rPr>
                                        <w:color w:val="auto"/>
                                        <w:sz w:val="18"/>
                                      </w:rPr>
                                    </w:pPr>
                                    <w:r>
                                      <w:rPr>
                                        <w:sz w:val="18"/>
                                      </w:rPr>
                                      <w:t>M</w:t>
                                    </w:r>
                                    <w:r w:rsidRPr="002C79B2">
                                      <w:rPr>
                                        <w:sz w:val="18"/>
                                      </w:rPr>
                                      <w:t>onitoring</w:t>
                                    </w:r>
                                    <w:r>
                                      <w:rPr>
                                        <w:sz w:val="18"/>
                                      </w:rPr>
                                      <w:t>/</w:t>
                                    </w:r>
                                    <w:r w:rsidRPr="002C79B2">
                                      <w:rPr>
                                        <w:sz w:val="18"/>
                                      </w:rPr>
                                      <w:t>measurements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0" name="Group 20"/>
                            <wpg:cNvGrpSpPr/>
                            <wpg:grpSpPr>
                              <a:xfrm>
                                <a:off x="4266525" y="731691"/>
                                <a:ext cx="1768155" cy="1112387"/>
                                <a:chOff x="4266525" y="731691"/>
                                <a:chExt cx="1768155" cy="1112387"/>
                              </a:xfrm>
                            </wpg:grpSpPr>
                            <wps:wsp>
                              <wps:cNvPr id="21" name="Text Box 9"/>
                              <wps:cNvSpPr txBox="1"/>
                              <wps:spPr>
                                <a:xfrm>
                                  <a:off x="4266836" y="731691"/>
                                  <a:ext cx="1767844"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425420CC" w14:textId="77777777" w:rsidR="00D507A9" w:rsidRDefault="00D507A9" w:rsidP="00D507A9">
                                    <w:pPr>
                                      <w:jc w:val="center"/>
                                      <w:rPr>
                                        <w:color w:val="FFFFFF" w:themeColor="background1"/>
                                      </w:rPr>
                                    </w:pPr>
                                    <w:r>
                                      <w:rPr>
                                        <w:color w:val="FFFFFF" w:themeColor="background1"/>
                                      </w:rPr>
                                      <w:t>With who</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2" name="Text Box 10"/>
                              <wps:cNvSpPr txBox="1"/>
                              <wps:spPr>
                                <a:xfrm>
                                  <a:off x="4266525" y="1105071"/>
                                  <a:ext cx="1767720" cy="739007"/>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79D70E58" w14:textId="77777777" w:rsidR="00D507A9" w:rsidRPr="002C75D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QMS</w:t>
                                    </w:r>
                                    <w:r w:rsidRPr="002C75D9">
                                      <w:rPr>
                                        <w:color w:val="auto"/>
                                        <w:sz w:val="18"/>
                                      </w:rPr>
                                      <w:t xml:space="preserve"> Manager</w:t>
                                    </w:r>
                                  </w:p>
                                  <w:p w14:paraId="4A4E4A11"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Process Owners</w:t>
                                    </w:r>
                                  </w:p>
                                  <w:p w14:paraId="387C5102" w14:textId="32649052"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Top management</w:t>
                                    </w:r>
                                  </w:p>
                                  <w:p w14:paraId="57015D99" w14:textId="3E220439" w:rsidR="00053349" w:rsidRDefault="00053349" w:rsidP="00D507A9">
                                    <w:pPr>
                                      <w:pStyle w:val="ListParagraph"/>
                                      <w:numPr>
                                        <w:ilvl w:val="0"/>
                                        <w:numId w:val="10"/>
                                      </w:numPr>
                                      <w:autoSpaceDE w:val="0"/>
                                      <w:autoSpaceDN w:val="0"/>
                                      <w:adjustRightInd w:val="0"/>
                                      <w:spacing w:after="0"/>
                                      <w:ind w:left="142" w:hanging="142"/>
                                      <w:rPr>
                                        <w:color w:val="auto"/>
                                        <w:sz w:val="18"/>
                                      </w:rPr>
                                    </w:pPr>
                                    <w:r>
                                      <w:rPr>
                                        <w:color w:val="auto"/>
                                        <w:sz w:val="18"/>
                                      </w:rPr>
                                      <w:t>Design Team</w:t>
                                    </w:r>
                                  </w:p>
                                  <w:p w14:paraId="143C839C" w14:textId="77777777" w:rsidR="00D507A9" w:rsidRDefault="00D507A9" w:rsidP="00D507A9">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3" name="Straight Arrow Connector 23"/>
                            <wps:cNvCnPr/>
                            <wps:spPr>
                              <a:xfrm>
                                <a:off x="1691075" y="2529878"/>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717995" y="2529878"/>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2171135" y="1844079"/>
                                <a:ext cx="1706880" cy="1489075"/>
                                <a:chOff x="2171135" y="1844099"/>
                                <a:chExt cx="1706880" cy="1489378"/>
                              </a:xfrm>
                            </wpg:grpSpPr>
                            <wps:wsp>
                              <wps:cNvPr id="26" name="Text Box 19"/>
                              <wps:cNvSpPr txBox="1"/>
                              <wps:spPr>
                                <a:xfrm>
                                  <a:off x="2171135" y="1844099"/>
                                  <a:ext cx="1706880"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1FEF5C03" w14:textId="77777777" w:rsidR="00D507A9" w:rsidRDefault="00D507A9" w:rsidP="00D507A9">
                                    <w:pPr>
                                      <w:jc w:val="center"/>
                                      <w:rPr>
                                        <w:color w:val="FFFFFF" w:themeColor="background1"/>
                                      </w:rPr>
                                    </w:pPr>
                                    <w:r>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 name="Text Box 20"/>
                              <wps:cNvSpPr txBox="1"/>
                              <wps:spPr>
                                <a:xfrm>
                                  <a:off x="2171135" y="2217477"/>
                                  <a:ext cx="1706760" cy="1116000"/>
                                </a:xfrm>
                                <a:prstGeom prst="snip1Rect">
                                  <a:avLst>
                                    <a:gd name="adj" fmla="val 7804"/>
                                  </a:avLst>
                                </a:prstGeom>
                                <a:ln w="6350"/>
                              </wps:spPr>
                              <wps:style>
                                <a:lnRef idx="2">
                                  <a:schemeClr val="dk1"/>
                                </a:lnRef>
                                <a:fillRef idx="1">
                                  <a:schemeClr val="lt1"/>
                                </a:fillRef>
                                <a:effectRef idx="0">
                                  <a:schemeClr val="dk1"/>
                                </a:effectRef>
                                <a:fontRef idx="minor">
                                  <a:schemeClr val="dk1"/>
                                </a:fontRef>
                              </wps:style>
                              <wps:txbx>
                                <w:txbxContent>
                                  <w:p w14:paraId="53F4ED7B" w14:textId="77777777" w:rsidR="00D507A9" w:rsidRDefault="00D507A9" w:rsidP="00D507A9">
                                    <w:pPr>
                                      <w:spacing w:before="0" w:after="0" w:line="240" w:lineRule="auto"/>
                                      <w:jc w:val="center"/>
                                      <w:rPr>
                                        <w:color w:val="auto"/>
                                        <w:sz w:val="18"/>
                                      </w:rPr>
                                    </w:pPr>
                                    <w:r w:rsidRPr="000B011F">
                                      <w:rPr>
                                        <w:color w:val="auto"/>
                                        <w:sz w:val="18"/>
                                      </w:rPr>
                                      <w:t>Systematic</w:t>
                                    </w:r>
                                    <w:r w:rsidRPr="002C79B2">
                                      <w:rPr>
                                        <w:color w:val="auto"/>
                                        <w:sz w:val="18"/>
                                      </w:rPr>
                                      <w:t xml:space="preserve">, </w:t>
                                    </w:r>
                                    <w:r w:rsidRPr="002C79B2">
                                      <w:rPr>
                                        <w:sz w:val="18"/>
                                      </w:rPr>
                                      <w:t>statistical or analytical techniques are utilized to monitor and improve product quality and process capability</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8" name="Group 28"/>
                            <wpg:cNvGrpSpPr/>
                            <wpg:grpSpPr>
                              <a:xfrm>
                                <a:off x="-566" y="1844079"/>
                                <a:ext cx="1752723" cy="1489076"/>
                                <a:chOff x="-566" y="1844099"/>
                                <a:chExt cx="1752723" cy="1489379"/>
                              </a:xfrm>
                            </wpg:grpSpPr>
                            <wps:wsp>
                              <wps:cNvPr id="29" name="Text Box 12"/>
                              <wps:cNvSpPr txBox="1"/>
                              <wps:spPr>
                                <a:xfrm>
                                  <a:off x="-566" y="1844099"/>
                                  <a:ext cx="1752723"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2BB46082" w14:textId="77777777" w:rsidR="00D507A9" w:rsidRDefault="00D507A9" w:rsidP="00D507A9">
                                    <w:pPr>
                                      <w:jc w:val="center"/>
                                      <w:rPr>
                                        <w:color w:val="FFFFFF" w:themeColor="background1"/>
                                      </w:rPr>
                                    </w:pPr>
                                    <w:r>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 name="Text Box 13"/>
                              <wps:cNvSpPr txBox="1"/>
                              <wps:spPr>
                                <a:xfrm>
                                  <a:off x="-565" y="2217478"/>
                                  <a:ext cx="1752600" cy="1116000"/>
                                </a:xfrm>
                                <a:prstGeom prst="snip1Rect">
                                  <a:avLst>
                                    <a:gd name="adj" fmla="val 8477"/>
                                  </a:avLst>
                                </a:prstGeom>
                                <a:ln w="6350"/>
                              </wps:spPr>
                              <wps:style>
                                <a:lnRef idx="2">
                                  <a:schemeClr val="dk1"/>
                                </a:lnRef>
                                <a:fillRef idx="1">
                                  <a:schemeClr val="lt1"/>
                                </a:fillRef>
                                <a:effectRef idx="0">
                                  <a:schemeClr val="dk1"/>
                                </a:effectRef>
                                <a:fontRef idx="minor">
                                  <a:schemeClr val="dk1"/>
                                </a:fontRef>
                              </wps:style>
                              <wps:txbx>
                                <w:txbxContent>
                                  <w:p w14:paraId="5BC3B7AD"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Customer satisfaction data</w:t>
                                    </w:r>
                                  </w:p>
                                  <w:p w14:paraId="7E6A5936"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Process characteristics</w:t>
                                    </w:r>
                                  </w:p>
                                  <w:p w14:paraId="50ED6600"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Product characteristics</w:t>
                                    </w:r>
                                  </w:p>
                                  <w:p w14:paraId="3E6EF1BB"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Supplier performance</w:t>
                                    </w:r>
                                  </w:p>
                                  <w:p w14:paraId="413C63B5"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Data sources</w:t>
                                    </w:r>
                                  </w:p>
                                  <w:p w14:paraId="44C9E940" w14:textId="77777777" w:rsidR="00D507A9" w:rsidRPr="000C4DB1" w:rsidRDefault="00D507A9" w:rsidP="00D507A9">
                                    <w:pPr>
                                      <w:pStyle w:val="ListParagraph"/>
                                      <w:numPr>
                                        <w:ilvl w:val="0"/>
                                        <w:numId w:val="10"/>
                                      </w:numPr>
                                      <w:autoSpaceDE w:val="0"/>
                                      <w:autoSpaceDN w:val="0"/>
                                      <w:adjustRightInd w:val="0"/>
                                      <w:spacing w:after="0"/>
                                      <w:ind w:left="142" w:hanging="142"/>
                                      <w:jc w:val="left"/>
                                      <w:rPr>
                                        <w:color w:val="auto"/>
                                        <w:sz w:val="18"/>
                                      </w:rPr>
                                    </w:pPr>
                                    <w:r w:rsidRPr="000C4DB1">
                                      <w:rPr>
                                        <w:color w:val="auto"/>
                                        <w:sz w:val="18"/>
                                      </w:rPr>
                                      <w:t>Data elements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inline>
                </w:drawing>
              </mc:Choice>
              <mc:Fallback>
                <w:pict>
                  <v:group w14:anchorId="08B837A4" id="Group 1" o:spid="_x0000_s1030" style="width:475.25pt;height:310.15pt;mso-position-horizontal-relative:char;mso-position-vertical-relative:line" coordorigin="-5,7316" coordsize="60356,39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">
                    <v:group id="Group 2" o:spid="_x0000_s1031" style="position:absolute;left:42666;top:18440;width:17678;height:14891" coordorigin="42666,18440" coordsize="17678,1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24" o:spid="_x0000_s1032" style="position:absolute;left:42666;top:18440;width:17678;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" adj="-11796480,,5400" path="m,l1705613,r62231,62231l1767844,373380,,373380,,xe" fillcolor="#69676d" strokecolor="black [3200]" strokeweight=".5pt">
                        <v:stroke joinstyle="miter"/>
                        <v:formulas/>
                        <v:path arrowok="t" o:connecttype="custom" o:connectlocs="0,0;1705613,0;1767844,62231;1767844,373380;0,373380;0,0" o:connectangles="0,0,0,0,0,0" textboxrect="0,0,1767844,373380"/>
                        <v:textbox inset=",0,,0">
                          <w:txbxContent>
                            <w:p w14:paraId="088E8C1E" w14:textId="77777777" w:rsidR="00D507A9" w:rsidRDefault="00D507A9" w:rsidP="00D507A9">
                              <w:pPr>
                                <w:jc w:val="center"/>
                                <w:rPr>
                                  <w:color w:val="FFFFFF" w:themeColor="background1"/>
                                </w:rPr>
                              </w:pPr>
                              <w:r>
                                <w:rPr>
                                  <w:color w:val="FFFFFF" w:themeColor="background1"/>
                                </w:rPr>
                                <w:t>Output</w:t>
                              </w:r>
                            </w:p>
                          </w:txbxContent>
                        </v:textbox>
                      </v:shape>
                      <v:shape id="Text Box 25" o:spid="_x0000_s1033" style="position:absolute;left:42666;top:22174;width:17677;height:11160;visibility:visible;mso-wrap-style:square;v-text-anchor:top" coordsize="176772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" adj="-11796480,,5400" path="m,l1672882,r94838,94838l1767720,1116000,,1116000,,xe" fillcolor="white [3201]" strokecolor="black [3200]" strokeweight=".5pt">
                        <v:stroke joinstyle="miter"/>
                        <v:formulas/>
                        <v:path arrowok="t" o:connecttype="custom" o:connectlocs="0,0;1672882,0;1767720,94838;1767720,1116000;0,1116000;0,0" o:connectangles="0,0,0,0,0,0" textboxrect="0,0,1767720,1116000"/>
                        <v:textbox inset=",0,,0">
                          <w:txbxContent>
                            <w:p w14:paraId="68085F4B"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Process improvement</w:t>
                              </w:r>
                            </w:p>
                            <w:p w14:paraId="243CB2BD"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QMS improvement</w:t>
                              </w:r>
                            </w:p>
                            <w:p w14:paraId="47A1C51E"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Evidence of conformity</w:t>
                              </w:r>
                            </w:p>
                            <w:p w14:paraId="2413DC2D"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Process trends</w:t>
                              </w:r>
                            </w:p>
                            <w:p w14:paraId="28F280BE"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Corrective actions</w:t>
                              </w:r>
                            </w:p>
                            <w:p w14:paraId="7A41BD0E"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Management review input</w:t>
                              </w:r>
                            </w:p>
                          </w:txbxContent>
                        </v:textbox>
                      </v:shape>
                    </v:group>
                    <v:group id="Group 5" o:spid="_x0000_s1034" style="position:absolute;left:17068;top:33407;width:26747;height:9919" coordorigin="17068,33798" coordsize="26746,13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6" o:spid="_x0000_s1035" type="#_x0000_t32" style="position:absolute;left:30019;top:33798;width:0;height:134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" strokecolor="#6f6023 [1540]" strokeweight=".5pt">
                        <v:stroke endarrow="open"/>
                      </v:shape>
                      <v:line id="Straight Connector 7" o:spid="_x0000_s1036" style="position:absolute;visibility:visible;mso-wrap-style:square" from="17068,47244" to="43815,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" strokecolor="#6f6023 [1540]" strokeweight=".5pt"/>
                    </v:group>
                    <v:group id="Group 8" o:spid="_x0000_s1037" style="position:absolute;top:34975;width:17527;height:11744" coordorigin=",34975" coordsize="17527,1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15" o:spid="_x0000_s1038" style="position:absolute;top:34975;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" adj="-11796480,,5400" path="m,l1690492,r62231,62231l1752723,373380,,373380,,xe" fillcolor="#69676d" strokecolor="black [3200]" strokeweight=".5pt">
                        <v:stroke joinstyle="miter"/>
                        <v:formulas/>
                        <v:path arrowok="t" o:connecttype="custom" o:connectlocs="0,0;1690492,0;1752723,62231;1752723,373380;0,373380;0,0" o:connectangles="0,0,0,0,0,0" textboxrect="0,0,1752723,373380"/>
                        <v:textbox inset=",0,,0">
                          <w:txbxContent>
                            <w:p w14:paraId="3608E749" w14:textId="77777777" w:rsidR="00D507A9" w:rsidRDefault="00D507A9" w:rsidP="00D507A9">
                              <w:pPr>
                                <w:jc w:val="center"/>
                                <w:rPr>
                                  <w:color w:val="FFFFFF" w:themeColor="background1"/>
                                </w:rPr>
                              </w:pPr>
                              <w:r>
                                <w:rPr>
                                  <w:color w:val="FFFFFF" w:themeColor="background1"/>
                                </w:rPr>
                                <w:t>How</w:t>
                              </w:r>
                            </w:p>
                          </w:txbxContent>
                        </v:textbox>
                      </v:shape>
                      <v:shape id="Text Box 16" o:spid="_x0000_s1039" style="position:absolute;top:38709;width:17526;height:8010;visibility:visible;mso-wrap-style:square;v-text-anchor:top" coordsize="1752600,8010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" adj="-11796480,,5400" path="m,l1664737,r87863,87863l1752600,801013,,801013,,xe" fillcolor="white [3201]" strokecolor="black [3200]" strokeweight=".5pt">
                        <v:stroke joinstyle="miter"/>
                        <v:formulas/>
                        <v:path arrowok="t" o:connecttype="custom" o:connectlocs="0,0;1664737,0;1752600,87863;1752600,801013;0,801013;0,0" o:connectangles="0,0,0,0,0,0" textboxrect="0,0,1752600,801013"/>
                        <v:textbox inset=",0,,0">
                          <w:txbxContent>
                            <w:p w14:paraId="5379F9A3" w14:textId="77777777" w:rsidR="00D507A9" w:rsidRDefault="00D507A9" w:rsidP="00D507A9">
                              <w:pPr>
                                <w:pStyle w:val="ListParagraph"/>
                                <w:numPr>
                                  <w:ilvl w:val="0"/>
                                  <w:numId w:val="11"/>
                                </w:numPr>
                                <w:spacing w:after="0"/>
                                <w:ind w:left="142" w:hanging="142"/>
                                <w:jc w:val="left"/>
                                <w:rPr>
                                  <w:color w:val="auto"/>
                                  <w:sz w:val="18"/>
                                </w:rPr>
                              </w:pPr>
                              <w:r>
                                <w:rPr>
                                  <w:color w:val="auto"/>
                                  <w:sz w:val="18"/>
                                </w:rPr>
                                <w:t xml:space="preserve">Analytical techniques </w:t>
                              </w:r>
                            </w:p>
                            <w:p w14:paraId="096ABA09" w14:textId="77777777" w:rsidR="00D507A9" w:rsidRDefault="00D507A9" w:rsidP="00D507A9">
                              <w:pPr>
                                <w:pStyle w:val="ListParagraph"/>
                                <w:numPr>
                                  <w:ilvl w:val="0"/>
                                  <w:numId w:val="11"/>
                                </w:numPr>
                                <w:spacing w:after="0"/>
                                <w:ind w:left="142" w:hanging="142"/>
                                <w:jc w:val="left"/>
                                <w:rPr>
                                  <w:color w:val="auto"/>
                                  <w:sz w:val="18"/>
                                </w:rPr>
                              </w:pPr>
                              <w:r>
                                <w:rPr>
                                  <w:color w:val="auto"/>
                                  <w:sz w:val="18"/>
                                </w:rPr>
                                <w:t>Statistical techniques</w:t>
                              </w:r>
                            </w:p>
                            <w:p w14:paraId="5E6F9A3F" w14:textId="77777777" w:rsidR="00D507A9" w:rsidRPr="004B0567" w:rsidRDefault="00D507A9" w:rsidP="00D507A9">
                              <w:pPr>
                                <w:pStyle w:val="ListParagraph"/>
                                <w:numPr>
                                  <w:ilvl w:val="0"/>
                                  <w:numId w:val="11"/>
                                </w:numPr>
                                <w:spacing w:after="0"/>
                                <w:ind w:left="142" w:hanging="142"/>
                                <w:jc w:val="left"/>
                                <w:rPr>
                                  <w:color w:val="auto"/>
                                  <w:sz w:val="18"/>
                                </w:rPr>
                              </w:pPr>
                              <w:r>
                                <w:rPr>
                                  <w:color w:val="auto"/>
                                  <w:sz w:val="18"/>
                                </w:rPr>
                                <w:t>Non-statistical techniques</w:t>
                              </w:r>
                            </w:p>
                            <w:p w14:paraId="7A7D5ED1" w14:textId="77777777" w:rsidR="00D507A9" w:rsidRDefault="00D507A9" w:rsidP="00D507A9">
                              <w:pPr>
                                <w:spacing w:before="0" w:after="0"/>
                                <w:rPr>
                                  <w:color w:val="auto"/>
                                  <w:sz w:val="18"/>
                                </w:rPr>
                              </w:pPr>
                            </w:p>
                          </w:txbxContent>
                        </v:textbox>
                      </v:shape>
                    </v:group>
                    <v:group id="Group 11" o:spid="_x0000_s1040" style="position:absolute;left:42671;top:35052;width:17679;height:11667" coordorigin="42671,35052" coordsize="17678,11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7" o:spid="_x0000_s1041" style="position:absolute;left:42671;top:35052;width:17679;height:3733;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" adj="-11796480,,5400" path="m,l1705613,r62231,62231l1767844,373380,,373380,,xe" fillcolor="#69676d" strokecolor="black [3200]" strokeweight=".5pt">
                        <v:stroke joinstyle="miter"/>
                        <v:formulas/>
                        <v:path arrowok="t" o:connecttype="custom" o:connectlocs="0,0;1705613,0;1767844,62231;1767844,373380;0,373380;0,0" o:connectangles="0,0,0,0,0,0" textboxrect="0,0,1767844,373380"/>
                        <v:textbox inset=",0,,0">
                          <w:txbxContent>
                            <w:p w14:paraId="67EAC13D" w14:textId="77777777" w:rsidR="00D507A9" w:rsidRDefault="00D507A9" w:rsidP="00D507A9">
                              <w:pPr>
                                <w:jc w:val="center"/>
                                <w:rPr>
                                  <w:color w:val="FFFFFF" w:themeColor="background1"/>
                                </w:rPr>
                              </w:pPr>
                              <w:r>
                                <w:rPr>
                                  <w:color w:val="FFFFFF" w:themeColor="background1"/>
                                </w:rPr>
                                <w:t>With what measure</w:t>
                              </w:r>
                            </w:p>
                          </w:txbxContent>
                        </v:textbox>
                      </v:shape>
                      <v:shape id="Text Box 28" o:spid="_x0000_s1042" style="position:absolute;left:42672;top:38785;width:17677;height:7934;visibility:visible;mso-wrap-style:square;v-text-anchor:top" coordsize="1767720,7933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" adj="-11796480,,5400" path="m,l1688516,r79204,79204l1767720,793393,,793393,,xe" fillcolor="white [3201]" strokecolor="black [3200]" strokeweight=".5pt">
                        <v:stroke joinstyle="miter"/>
                        <v:formulas/>
                        <v:path arrowok="t" o:connecttype="custom" o:connectlocs="0,0;1688516,0;1767720,79204;1767720,793393;0,793393;0,0" o:connectangles="0,0,0,0,0,0" textboxrect="0,0,1767720,793393"/>
                        <v:textbox inset=",0,,0">
                          <w:txbxContent>
                            <w:p w14:paraId="1E66EB56"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KPIs</w:t>
                              </w:r>
                            </w:p>
                            <w:p w14:paraId="6D5EFFD5"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Acceptance criteria</w:t>
                              </w:r>
                            </w:p>
                            <w:p w14:paraId="7089740E"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Target and objectives</w:t>
                              </w:r>
                            </w:p>
                            <w:p w14:paraId="643629A8"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Audit scores and trends</w:t>
                              </w:r>
                            </w:p>
                            <w:p w14:paraId="0CE8F384" w14:textId="77777777" w:rsidR="00D507A9" w:rsidRDefault="00D507A9" w:rsidP="00D507A9">
                              <w:pPr>
                                <w:spacing w:before="0" w:after="0"/>
                                <w:ind w:left="142" w:hanging="142"/>
                                <w:rPr>
                                  <w:color w:val="auto"/>
                                  <w:sz w:val="18"/>
                                </w:rPr>
                              </w:pPr>
                            </w:p>
                            <w:p w14:paraId="5FD2CE7E" w14:textId="77777777" w:rsidR="00D507A9" w:rsidRDefault="00D507A9" w:rsidP="00D507A9">
                              <w:pPr>
                                <w:spacing w:before="0" w:after="0"/>
                                <w:ind w:left="142" w:hanging="142"/>
                                <w:rPr>
                                  <w:color w:val="auto"/>
                                  <w:sz w:val="18"/>
                                </w:rPr>
                              </w:pPr>
                            </w:p>
                          </w:txbxContent>
                        </v:textbox>
                      </v:shape>
                    </v:group>
                    <v:group id="Group 14" o:spid="_x0000_s1043" style="position:absolute;left:15912;top:12041;width:27216;height:6399;rotation:180" coordorigin="15929,3464" coordsize="27216,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Straight Arrow Connector 15" o:spid="_x0000_s1044" type="#_x0000_t32" style="position:absolute;left:28957;top:3464;width:0;height:75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" strokecolor="#6f6023 [1540]" strokeweight=".5pt">
                        <v:stroke endarrow="open"/>
                      </v:shape>
                      <v:line id="Straight Connector 16" o:spid="_x0000_s1045" style="position:absolute;visibility:visible;mso-wrap-style:square" from="15929,11020" to="43145,1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" strokecolor="#6f6023 [1540]" strokeweight=".5pt"/>
                    </v:group>
                    <v:group id="Group 17" o:spid="_x0000_s1046" style="position:absolute;left:-3;top:7316;width:17527;height:9376" coordorigin="-3,7316" coordsize="17528,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155" o:spid="_x0000_s1047" style="position:absolute;left:-2;top:7316;width:17526;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" adj="-11796480,,5400" path="m,l1690492,r62231,62231l1752723,373380,,373380,,xe" fillcolor="#69676d" strokecolor="black [3200]" strokeweight=".5pt">
                        <v:stroke joinstyle="miter"/>
                        <v:formulas/>
                        <v:path arrowok="t" o:connecttype="custom" o:connectlocs="0,0;1690492,0;1752723,62231;1752723,373380;0,373380;0,0" o:connectangles="0,0,0,0,0,0" textboxrect="0,0,1752723,373380"/>
                        <v:textbox inset=",0,,0">
                          <w:txbxContent>
                            <w:p w14:paraId="3C3503A3" w14:textId="77777777" w:rsidR="00D507A9" w:rsidRDefault="00D507A9" w:rsidP="00D507A9">
                              <w:pPr>
                                <w:jc w:val="center"/>
                                <w:rPr>
                                  <w:color w:val="FFFFFF" w:themeColor="background1"/>
                                </w:rPr>
                              </w:pPr>
                              <w:r>
                                <w:rPr>
                                  <w:color w:val="FFFFFF" w:themeColor="background1"/>
                                </w:rPr>
                                <w:t>With what</w:t>
                              </w:r>
                            </w:p>
                          </w:txbxContent>
                        </v:textbox>
                      </v:shape>
                      <v:shape id="Text Box 4" o:spid="_x0000_s1048" style="position:absolute;left:-3;top:11050;width:17525;height:5642;visibility:visible;mso-wrap-style:square;v-text-anchor:top" coordsize="1752600,5642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" adj="-11796480,,5400" path="m,l1658468,r94132,94132l1752600,564207,,564207,,xe" fillcolor="white [3201]" strokecolor="black [3200]" strokeweight=".5pt">
                        <v:stroke joinstyle="miter"/>
                        <v:formulas/>
                        <v:path arrowok="t" o:connecttype="custom" o:connectlocs="0,0;1658468,0;1752600,94132;1752600,564207;0,564207;0,0" o:connectangles="0,0,0,0,0,0" textboxrect="0,0,1752600,564207"/>
                        <v:textbox inset=",0,,0">
                          <w:txbxContent>
                            <w:p w14:paraId="2786BEEA" w14:textId="77777777" w:rsidR="00D507A9" w:rsidRPr="002C79B2" w:rsidRDefault="00D507A9" w:rsidP="00D507A9">
                              <w:pPr>
                                <w:pStyle w:val="ListParagraph"/>
                                <w:numPr>
                                  <w:ilvl w:val="0"/>
                                  <w:numId w:val="11"/>
                                </w:numPr>
                                <w:spacing w:after="0"/>
                                <w:ind w:left="142" w:hanging="142"/>
                                <w:jc w:val="left"/>
                                <w:rPr>
                                  <w:color w:val="auto"/>
                                  <w:sz w:val="18"/>
                                </w:rPr>
                              </w:pPr>
                              <w:r w:rsidRPr="002C79B2">
                                <w:rPr>
                                  <w:color w:val="auto"/>
                                  <w:sz w:val="18"/>
                                </w:rPr>
                                <w:t>Competent staff</w:t>
                              </w:r>
                            </w:p>
                            <w:p w14:paraId="7756D0C6" w14:textId="77777777" w:rsidR="00D507A9" w:rsidRPr="002C79B2" w:rsidRDefault="00D507A9" w:rsidP="00D507A9">
                              <w:pPr>
                                <w:pStyle w:val="ListParagraph"/>
                                <w:numPr>
                                  <w:ilvl w:val="0"/>
                                  <w:numId w:val="11"/>
                                </w:numPr>
                                <w:spacing w:after="0"/>
                                <w:ind w:left="142" w:hanging="142"/>
                                <w:jc w:val="left"/>
                                <w:rPr>
                                  <w:color w:val="auto"/>
                                  <w:sz w:val="18"/>
                                </w:rPr>
                              </w:pPr>
                              <w:r>
                                <w:rPr>
                                  <w:color w:val="auto"/>
                                  <w:sz w:val="18"/>
                                </w:rPr>
                                <w:t>Q</w:t>
                              </w:r>
                              <w:r w:rsidRPr="002C79B2">
                                <w:rPr>
                                  <w:color w:val="auto"/>
                                  <w:sz w:val="18"/>
                                </w:rPr>
                                <w:t>MS system data</w:t>
                              </w:r>
                            </w:p>
                            <w:p w14:paraId="58943DDB" w14:textId="77777777" w:rsidR="00D507A9" w:rsidRPr="002C79B2" w:rsidRDefault="00D507A9" w:rsidP="00D507A9">
                              <w:pPr>
                                <w:pStyle w:val="ListParagraph"/>
                                <w:numPr>
                                  <w:ilvl w:val="0"/>
                                  <w:numId w:val="11"/>
                                </w:numPr>
                                <w:spacing w:after="0"/>
                                <w:ind w:left="142" w:hanging="142"/>
                                <w:jc w:val="left"/>
                                <w:rPr>
                                  <w:color w:val="auto"/>
                                  <w:sz w:val="18"/>
                                </w:rPr>
                              </w:pPr>
                              <w:r>
                                <w:rPr>
                                  <w:sz w:val="18"/>
                                </w:rPr>
                                <w:t>M</w:t>
                              </w:r>
                              <w:r w:rsidRPr="002C79B2">
                                <w:rPr>
                                  <w:sz w:val="18"/>
                                </w:rPr>
                                <w:t>onitoring</w:t>
                              </w:r>
                              <w:r>
                                <w:rPr>
                                  <w:sz w:val="18"/>
                                </w:rPr>
                                <w:t>/</w:t>
                              </w:r>
                              <w:r w:rsidRPr="002C79B2">
                                <w:rPr>
                                  <w:sz w:val="18"/>
                                </w:rPr>
                                <w:t>measurements</w:t>
                              </w:r>
                            </w:p>
                          </w:txbxContent>
                        </v:textbox>
                      </v:shape>
                    </v:group>
                    <v:group id="Group 20" o:spid="_x0000_s1049" style="position:absolute;left:42665;top:7316;width:17681;height:11124" coordorigin="42665,7316" coordsize="17681,1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9" o:spid="_x0000_s1050" style="position:absolute;left:42668;top:7316;width:17678;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" adj="-11796480,,5400" path="m,l1705613,r62231,62231l1767844,373380,,373380,,xe" fillcolor="#69676d" strokecolor="black [3200]" strokeweight=".5pt">
                        <v:stroke joinstyle="miter"/>
                        <v:formulas/>
                        <v:path arrowok="t" o:connecttype="custom" o:connectlocs="0,0;1705613,0;1767844,62231;1767844,373380;0,373380;0,0" o:connectangles="0,0,0,0,0,0" textboxrect="0,0,1767844,373380"/>
                        <v:textbox inset=",0,,0">
                          <w:txbxContent>
                            <w:p w14:paraId="425420CC" w14:textId="77777777" w:rsidR="00D507A9" w:rsidRDefault="00D507A9" w:rsidP="00D507A9">
                              <w:pPr>
                                <w:jc w:val="center"/>
                                <w:rPr>
                                  <w:color w:val="FFFFFF" w:themeColor="background1"/>
                                </w:rPr>
                              </w:pPr>
                              <w:r>
                                <w:rPr>
                                  <w:color w:val="FFFFFF" w:themeColor="background1"/>
                                </w:rPr>
                                <w:t>With who</w:t>
                              </w:r>
                            </w:p>
                          </w:txbxContent>
                        </v:textbox>
                      </v:shape>
                      <v:shape id="Text Box 10" o:spid="_x0000_s1051" style="position:absolute;left:42665;top:11050;width:17677;height:7390;visibility:visible;mso-wrap-style:square;v-text-anchor:top" coordsize="1767720,7390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" adj="-11796480,,5400" path="m,l1644550,r123170,123170l1767720,739007,,739007,,xe" fillcolor="white [3201]" strokecolor="black [3200]" strokeweight=".5pt">
                        <v:stroke joinstyle="miter"/>
                        <v:formulas/>
                        <v:path arrowok="t" o:connecttype="custom" o:connectlocs="0,0;1644550,0;1767720,123170;1767720,739007;0,739007;0,0" o:connectangles="0,0,0,0,0,0" textboxrect="0,0,1767720,739007"/>
                        <v:textbox inset=",0,,0">
                          <w:txbxContent>
                            <w:p w14:paraId="79D70E58" w14:textId="77777777" w:rsidR="00D507A9" w:rsidRPr="002C75D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QMS</w:t>
                              </w:r>
                              <w:r w:rsidRPr="002C75D9">
                                <w:rPr>
                                  <w:color w:val="auto"/>
                                  <w:sz w:val="18"/>
                                </w:rPr>
                                <w:t xml:space="preserve"> Manager</w:t>
                              </w:r>
                            </w:p>
                            <w:p w14:paraId="4A4E4A11"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Process Owners</w:t>
                              </w:r>
                            </w:p>
                            <w:p w14:paraId="387C5102" w14:textId="32649052"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Top management</w:t>
                              </w:r>
                            </w:p>
                            <w:p w14:paraId="57015D99" w14:textId="3E220439" w:rsidR="00053349" w:rsidRDefault="00053349" w:rsidP="00D507A9">
                              <w:pPr>
                                <w:pStyle w:val="ListParagraph"/>
                                <w:numPr>
                                  <w:ilvl w:val="0"/>
                                  <w:numId w:val="10"/>
                                </w:numPr>
                                <w:autoSpaceDE w:val="0"/>
                                <w:autoSpaceDN w:val="0"/>
                                <w:adjustRightInd w:val="0"/>
                                <w:spacing w:after="0"/>
                                <w:ind w:left="142" w:hanging="142"/>
                                <w:rPr>
                                  <w:color w:val="auto"/>
                                  <w:sz w:val="18"/>
                                </w:rPr>
                              </w:pPr>
                              <w:r>
                                <w:rPr>
                                  <w:color w:val="auto"/>
                                  <w:sz w:val="18"/>
                                </w:rPr>
                                <w:t>Design Team</w:t>
                              </w:r>
                            </w:p>
                            <w:p w14:paraId="143C839C" w14:textId="77777777" w:rsidR="00D507A9" w:rsidRDefault="00D507A9" w:rsidP="00D507A9">
                              <w:pPr>
                                <w:spacing w:before="0" w:after="0"/>
                                <w:ind w:left="142" w:hanging="142"/>
                                <w:rPr>
                                  <w:color w:val="auto"/>
                                  <w:sz w:val="18"/>
                                </w:rPr>
                              </w:pPr>
                            </w:p>
                          </w:txbxContent>
                        </v:textbox>
                      </v:shape>
                    </v:group>
                    <v:shape id="Straight Arrow Connector 23" o:spid="_x0000_s1052" type="#_x0000_t32" style="position:absolute;left:16910;top:25298;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" strokecolor="#6f6023 [1540]" strokeweight=".5pt">
                      <v:stroke endarrow="open"/>
                    </v:shape>
                    <v:shape id="Straight Arrow Connector 24" o:spid="_x0000_s1053" type="#_x0000_t32" style="position:absolute;left:37179;top:25298;width:5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" strokecolor="#6f6023 [1540]" strokeweight=".5pt">
                      <v:stroke endarrow="open"/>
                    </v:shape>
                    <v:group id="Group 25" o:spid="_x0000_s1054" style="position:absolute;left:21711;top:18440;width:17069;height:14891" coordorigin="21711,18440" coordsize="17068,1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9" o:spid="_x0000_s1055" style="position:absolute;left:21711;top:18440;width:17069;height:3734;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" adj="-11796480,,5400" path="m,l1644649,r62231,62231l1706880,373380,,373380,,xe" fillcolor="#69676d" strokecolor="black [3200]" strokeweight=".5pt">
                        <v:stroke joinstyle="miter"/>
                        <v:formulas/>
                        <v:path arrowok="t" o:connecttype="custom" o:connectlocs="0,0;1644649,0;1706880,62231;1706880,373380;0,373380;0,0" o:connectangles="0,0,0,0,0,0" textboxrect="0,0,1706880,373380"/>
                        <v:textbox inset=",0,,0">
                          <w:txbxContent>
                            <w:p w14:paraId="1FEF5C03" w14:textId="77777777" w:rsidR="00D507A9" w:rsidRDefault="00D507A9" w:rsidP="00D507A9">
                              <w:pPr>
                                <w:jc w:val="center"/>
                                <w:rPr>
                                  <w:color w:val="FFFFFF" w:themeColor="background1"/>
                                </w:rPr>
                              </w:pPr>
                              <w:r>
                                <w:rPr>
                                  <w:color w:val="FFFFFF" w:themeColor="background1"/>
                                </w:rPr>
                                <w:t>Activity</w:t>
                              </w:r>
                            </w:p>
                          </w:txbxContent>
                        </v:textbox>
                      </v:shape>
                      <v:shape id="Text Box 20" o:spid="_x0000_s1056" style="position:absolute;left:21711;top:22174;width:17067;height:11160;visibility:visible;mso-wrap-style:square;v-text-anchor:top" coordsize="170676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" adj="-11796480,,5400" path="m,l1619667,r87093,87093l1706760,1116000,,1116000,,xe" fillcolor="white [3201]" strokecolor="black [3200]" strokeweight=".5pt">
                        <v:stroke joinstyle="miter"/>
                        <v:formulas/>
                        <v:path arrowok="t" o:connecttype="custom" o:connectlocs="0,0;1619667,0;1706760,87093;1706760,1116000;0,1116000;0,0" o:connectangles="0,0,0,0,0,0" textboxrect="0,0,1706760,1116000"/>
                        <v:textbox inset=",0,,0">
                          <w:txbxContent>
                            <w:p w14:paraId="53F4ED7B" w14:textId="77777777" w:rsidR="00D507A9" w:rsidRDefault="00D507A9" w:rsidP="00D507A9">
                              <w:pPr>
                                <w:spacing w:before="0" w:after="0" w:line="240" w:lineRule="auto"/>
                                <w:jc w:val="center"/>
                                <w:rPr>
                                  <w:color w:val="auto"/>
                                  <w:sz w:val="18"/>
                                </w:rPr>
                              </w:pPr>
                              <w:r w:rsidRPr="000B011F">
                                <w:rPr>
                                  <w:color w:val="auto"/>
                                  <w:sz w:val="18"/>
                                </w:rPr>
                                <w:t>Systematic</w:t>
                              </w:r>
                              <w:r w:rsidRPr="002C79B2">
                                <w:rPr>
                                  <w:color w:val="auto"/>
                                  <w:sz w:val="18"/>
                                </w:rPr>
                                <w:t xml:space="preserve">, </w:t>
                              </w:r>
                              <w:r w:rsidRPr="002C79B2">
                                <w:rPr>
                                  <w:sz w:val="18"/>
                                </w:rPr>
                                <w:t>statistical or analytical techniques are utilized to monitor and improve product quality and process capability</w:t>
                              </w:r>
                            </w:p>
                          </w:txbxContent>
                        </v:textbox>
                      </v:shape>
                    </v:group>
                    <v:group id="Group 28" o:spid="_x0000_s1057" style="position:absolute;left:-5;top:18440;width:17526;height:14891" coordorigin="-5,18440" coordsize="17527,1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2" o:spid="_x0000_s1058" style="position:absolute;left:-5;top:18440;width:17526;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" adj="-11796480,,5400" path="m,l1690492,r62231,62231l1752723,373380,,373380,,xe" fillcolor="#69676d" strokecolor="black [3200]" strokeweight=".5pt">
                        <v:stroke joinstyle="miter"/>
                        <v:formulas/>
                        <v:path arrowok="t" o:connecttype="custom" o:connectlocs="0,0;1690492,0;1752723,62231;1752723,373380;0,373380;0,0" o:connectangles="0,0,0,0,0,0" textboxrect="0,0,1752723,373380"/>
                        <v:textbox inset=",0,,0">
                          <w:txbxContent>
                            <w:p w14:paraId="2BB46082" w14:textId="77777777" w:rsidR="00D507A9" w:rsidRDefault="00D507A9" w:rsidP="00D507A9">
                              <w:pPr>
                                <w:jc w:val="center"/>
                                <w:rPr>
                                  <w:color w:val="FFFFFF" w:themeColor="background1"/>
                                </w:rPr>
                              </w:pPr>
                              <w:r>
                                <w:rPr>
                                  <w:color w:val="FFFFFF" w:themeColor="background1"/>
                                </w:rPr>
                                <w:t>Input</w:t>
                              </w:r>
                            </w:p>
                          </w:txbxContent>
                        </v:textbox>
                      </v:shape>
                      <v:shape id="Text Box 13" o:spid="_x0000_s1059" style="position:absolute;left:-5;top:22174;width:17525;height:11160;visibility:visible;mso-wrap-style:square;v-text-anchor:top" coordsize="175260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" adj="-11796480,,5400" path="m,l1657997,r94603,94603l1752600,1116000,,1116000,,xe" fillcolor="white [3201]" strokecolor="black [3200]" strokeweight=".5pt">
                        <v:stroke joinstyle="miter"/>
                        <v:formulas/>
                        <v:path arrowok="t" o:connecttype="custom" o:connectlocs="0,0;1657997,0;1752600,94603;1752600,1116000;0,1116000;0,0" o:connectangles="0,0,0,0,0,0" textboxrect="0,0,1752600,1116000"/>
                        <v:textbox inset=",0,,0">
                          <w:txbxContent>
                            <w:p w14:paraId="5BC3B7AD" w14:textId="77777777" w:rsidR="00D507A9" w:rsidRDefault="00D507A9" w:rsidP="00D507A9">
                              <w:pPr>
                                <w:pStyle w:val="ListParagraph"/>
                                <w:numPr>
                                  <w:ilvl w:val="0"/>
                                  <w:numId w:val="10"/>
                                </w:numPr>
                                <w:autoSpaceDE w:val="0"/>
                                <w:autoSpaceDN w:val="0"/>
                                <w:adjustRightInd w:val="0"/>
                                <w:spacing w:after="0"/>
                                <w:ind w:left="142" w:hanging="142"/>
                                <w:rPr>
                                  <w:color w:val="auto"/>
                                  <w:sz w:val="18"/>
                                </w:rPr>
                              </w:pPr>
                              <w:r>
                                <w:rPr>
                                  <w:color w:val="auto"/>
                                  <w:sz w:val="18"/>
                                </w:rPr>
                                <w:t>Customer satisfaction data</w:t>
                              </w:r>
                            </w:p>
                            <w:p w14:paraId="7E6A5936"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Process characteristics</w:t>
                              </w:r>
                            </w:p>
                            <w:p w14:paraId="50ED6600"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Product characteristics</w:t>
                              </w:r>
                            </w:p>
                            <w:p w14:paraId="3E6EF1BB"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Supplier performance</w:t>
                              </w:r>
                            </w:p>
                            <w:p w14:paraId="413C63B5" w14:textId="77777777" w:rsidR="00D507A9" w:rsidRDefault="00D507A9" w:rsidP="00D507A9">
                              <w:pPr>
                                <w:pStyle w:val="ListParagraph"/>
                                <w:numPr>
                                  <w:ilvl w:val="0"/>
                                  <w:numId w:val="10"/>
                                </w:numPr>
                                <w:autoSpaceDE w:val="0"/>
                                <w:autoSpaceDN w:val="0"/>
                                <w:adjustRightInd w:val="0"/>
                                <w:spacing w:after="0"/>
                                <w:ind w:left="142" w:hanging="142"/>
                                <w:jc w:val="left"/>
                                <w:rPr>
                                  <w:color w:val="auto"/>
                                  <w:sz w:val="18"/>
                                </w:rPr>
                              </w:pPr>
                              <w:r>
                                <w:rPr>
                                  <w:color w:val="auto"/>
                                  <w:sz w:val="18"/>
                                </w:rPr>
                                <w:t>Data sources</w:t>
                              </w:r>
                            </w:p>
                            <w:p w14:paraId="44C9E940" w14:textId="77777777" w:rsidR="00D507A9" w:rsidRPr="000C4DB1" w:rsidRDefault="00D507A9" w:rsidP="00D507A9">
                              <w:pPr>
                                <w:pStyle w:val="ListParagraph"/>
                                <w:numPr>
                                  <w:ilvl w:val="0"/>
                                  <w:numId w:val="10"/>
                                </w:numPr>
                                <w:autoSpaceDE w:val="0"/>
                                <w:autoSpaceDN w:val="0"/>
                                <w:adjustRightInd w:val="0"/>
                                <w:spacing w:after="0"/>
                                <w:ind w:left="142" w:hanging="142"/>
                                <w:jc w:val="left"/>
                                <w:rPr>
                                  <w:color w:val="auto"/>
                                  <w:sz w:val="18"/>
                                </w:rPr>
                              </w:pPr>
                              <w:r w:rsidRPr="000C4DB1">
                                <w:rPr>
                                  <w:color w:val="auto"/>
                                  <w:sz w:val="18"/>
                                </w:rPr>
                                <w:t>Data elements</w:t>
                              </w:r>
                            </w:p>
                          </w:txbxContent>
                        </v:textbox>
                      </v:shape>
                    </v:group>
                    <w10:anchorlock/>
                  </v:group>
                </w:pict>
              </mc:Fallback>
            </mc:AlternateContent>
          </w:r>
        </w:p>
        <w:p w14:paraId="1B5F67ED" w14:textId="77777777" w:rsidR="00D507A9" w:rsidRDefault="00D507A9" w:rsidP="00D507A9">
          <w:pPr>
            <w:pStyle w:val="Heading03"/>
          </w:pPr>
          <w:bookmarkStart w:id="10" w:name="_Toc457479888"/>
          <w:bookmarkStart w:id="11" w:name="_Toc51589196"/>
          <w:r w:rsidRPr="00F512E5">
            <w:t>References</w:t>
          </w:r>
          <w:bookmarkEnd w:id="10"/>
          <w:bookmarkEnd w:id="11"/>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261"/>
            <w:gridCol w:w="4110"/>
          </w:tblGrid>
          <w:tr w:rsidR="00D507A9" w:rsidRPr="00964BBB" w14:paraId="16C56B7B" w14:textId="77777777" w:rsidTr="00D507A9">
            <w:trPr>
              <w:trHeight w:val="284"/>
              <w:tblHeader/>
            </w:trPr>
            <w:tc>
              <w:tcPr>
                <w:tcW w:w="2268" w:type="dxa"/>
                <w:shd w:val="clear" w:color="auto" w:fill="69676D"/>
                <w:vAlign w:val="center"/>
              </w:tcPr>
              <w:p w14:paraId="3622B861" w14:textId="77777777" w:rsidR="00D507A9" w:rsidRPr="00D507A9" w:rsidRDefault="00D507A9" w:rsidP="00642408">
                <w:pPr>
                  <w:pStyle w:val="NoSpacing"/>
                  <w:rPr>
                    <w:rFonts w:ascii="Segoe UI" w:hAnsi="Segoe UI" w:cs="Segoe UI"/>
                    <w:b/>
                    <w:color w:val="FFFFFF" w:themeColor="background1"/>
                    <w:sz w:val="18"/>
                    <w:szCs w:val="18"/>
                  </w:rPr>
                </w:pPr>
                <w:r w:rsidRPr="00D507A9">
                  <w:rPr>
                    <w:rFonts w:ascii="Segoe UI" w:hAnsi="Segoe UI" w:cs="Segoe UI"/>
                    <w:b/>
                    <w:color w:val="FFFFFF" w:themeColor="background1"/>
                    <w:sz w:val="18"/>
                    <w:szCs w:val="18"/>
                  </w:rPr>
                  <w:t>Standard</w:t>
                </w:r>
              </w:p>
            </w:tc>
            <w:tc>
              <w:tcPr>
                <w:tcW w:w="3261" w:type="dxa"/>
                <w:shd w:val="clear" w:color="auto" w:fill="69676D"/>
                <w:vAlign w:val="center"/>
              </w:tcPr>
              <w:p w14:paraId="6D082D70" w14:textId="77777777" w:rsidR="00D507A9" w:rsidRPr="00D507A9" w:rsidRDefault="00D507A9" w:rsidP="00642408">
                <w:pPr>
                  <w:pStyle w:val="NoSpacing"/>
                  <w:rPr>
                    <w:rFonts w:ascii="Segoe UI" w:hAnsi="Segoe UI" w:cs="Segoe UI"/>
                    <w:b/>
                    <w:color w:val="FFFFFF" w:themeColor="background1"/>
                    <w:sz w:val="18"/>
                    <w:szCs w:val="18"/>
                  </w:rPr>
                </w:pPr>
                <w:r w:rsidRPr="00D507A9">
                  <w:rPr>
                    <w:rFonts w:ascii="Segoe UI" w:hAnsi="Segoe UI" w:cs="Segoe UI"/>
                    <w:b/>
                    <w:color w:val="FFFFFF" w:themeColor="background1"/>
                    <w:sz w:val="18"/>
                    <w:szCs w:val="18"/>
                  </w:rPr>
                  <w:t>Title</w:t>
                </w:r>
              </w:p>
            </w:tc>
            <w:tc>
              <w:tcPr>
                <w:tcW w:w="4110" w:type="dxa"/>
                <w:shd w:val="clear" w:color="auto" w:fill="69676D"/>
                <w:vAlign w:val="center"/>
              </w:tcPr>
              <w:p w14:paraId="6DC41779" w14:textId="77777777" w:rsidR="00D507A9" w:rsidRPr="00D507A9" w:rsidRDefault="00D507A9" w:rsidP="00642408">
                <w:pPr>
                  <w:pStyle w:val="NoSpacing"/>
                  <w:rPr>
                    <w:rFonts w:ascii="Segoe UI" w:hAnsi="Segoe UI" w:cs="Segoe UI"/>
                    <w:b/>
                    <w:color w:val="FFFFFF" w:themeColor="background1"/>
                    <w:sz w:val="18"/>
                    <w:szCs w:val="18"/>
                  </w:rPr>
                </w:pPr>
                <w:r w:rsidRPr="00D507A9">
                  <w:rPr>
                    <w:rFonts w:ascii="Segoe UI" w:hAnsi="Segoe UI" w:cs="Segoe UI"/>
                    <w:b/>
                    <w:color w:val="FFFFFF" w:themeColor="background1"/>
                    <w:sz w:val="18"/>
                    <w:szCs w:val="18"/>
                  </w:rPr>
                  <w:t>Description</w:t>
                </w:r>
              </w:p>
            </w:tc>
          </w:tr>
          <w:tr w:rsidR="00D507A9" w:rsidRPr="00382782" w14:paraId="2590C14B" w14:textId="77777777" w:rsidTr="00642408">
            <w:trPr>
              <w:trHeight w:val="340"/>
            </w:trPr>
            <w:tc>
              <w:tcPr>
                <w:tcW w:w="2268" w:type="dxa"/>
                <w:shd w:val="clear" w:color="auto" w:fill="auto"/>
                <w:vAlign w:val="center"/>
              </w:tcPr>
              <w:p w14:paraId="2EB8FE2A" w14:textId="77777777" w:rsidR="00D507A9" w:rsidRPr="00382782" w:rsidRDefault="00D507A9" w:rsidP="00642408">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261" w:type="dxa"/>
                <w:shd w:val="clear" w:color="auto" w:fill="auto"/>
                <w:vAlign w:val="center"/>
              </w:tcPr>
              <w:p w14:paraId="09FB58BE" w14:textId="77777777" w:rsidR="00D507A9" w:rsidRPr="00382782" w:rsidRDefault="00D507A9" w:rsidP="00642408">
                <w:pPr>
                  <w:spacing w:before="0" w:after="0" w:line="240" w:lineRule="auto"/>
                  <w:jc w:val="left"/>
                  <w:rPr>
                    <w:sz w:val="18"/>
                    <w:lang w:val="en-US"/>
                  </w:rPr>
                </w:pPr>
                <w:r w:rsidRPr="00382782">
                  <w:rPr>
                    <w:sz w:val="18"/>
                    <w:lang w:val="en-US"/>
                  </w:rPr>
                  <w:t>Quality management systems</w:t>
                </w:r>
              </w:p>
            </w:tc>
            <w:tc>
              <w:tcPr>
                <w:tcW w:w="4110" w:type="dxa"/>
                <w:shd w:val="clear" w:color="auto" w:fill="auto"/>
                <w:vAlign w:val="center"/>
              </w:tcPr>
              <w:p w14:paraId="0A882F71" w14:textId="77777777" w:rsidR="00D507A9" w:rsidRPr="00382782" w:rsidRDefault="00D507A9" w:rsidP="00642408">
                <w:pPr>
                  <w:spacing w:before="0" w:after="0" w:line="240" w:lineRule="auto"/>
                  <w:jc w:val="left"/>
                  <w:rPr>
                    <w:sz w:val="18"/>
                    <w:lang w:val="en-US"/>
                  </w:rPr>
                </w:pPr>
                <w:r w:rsidRPr="00382782">
                  <w:rPr>
                    <w:sz w:val="18"/>
                    <w:lang w:val="en-US"/>
                  </w:rPr>
                  <w:t xml:space="preserve">Fundamentals and vocabulary  </w:t>
                </w:r>
              </w:p>
            </w:tc>
          </w:tr>
          <w:tr w:rsidR="00D507A9" w:rsidRPr="00382782" w14:paraId="3185E7D9" w14:textId="77777777" w:rsidTr="00642408">
            <w:trPr>
              <w:trHeight w:val="340"/>
            </w:trPr>
            <w:tc>
              <w:tcPr>
                <w:tcW w:w="2268" w:type="dxa"/>
                <w:shd w:val="clear" w:color="auto" w:fill="auto"/>
                <w:vAlign w:val="center"/>
              </w:tcPr>
              <w:p w14:paraId="3D541969" w14:textId="77777777" w:rsidR="00D507A9" w:rsidRPr="00382782" w:rsidRDefault="00D507A9" w:rsidP="00642408">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261" w:type="dxa"/>
                <w:shd w:val="clear" w:color="auto" w:fill="auto"/>
                <w:vAlign w:val="center"/>
              </w:tcPr>
              <w:p w14:paraId="5E5FAFB4" w14:textId="77777777" w:rsidR="00D507A9" w:rsidRPr="00382782" w:rsidRDefault="00D507A9" w:rsidP="00642408">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110" w:type="dxa"/>
                <w:shd w:val="clear" w:color="auto" w:fill="auto"/>
                <w:vAlign w:val="center"/>
              </w:tcPr>
              <w:p w14:paraId="17E46F13" w14:textId="77777777" w:rsidR="00D507A9" w:rsidRPr="00382782" w:rsidRDefault="00D507A9" w:rsidP="00642408">
                <w:pPr>
                  <w:spacing w:before="0" w:after="0" w:line="240" w:lineRule="auto"/>
                  <w:jc w:val="left"/>
                  <w:rPr>
                    <w:sz w:val="18"/>
                    <w:lang w:val="en-US"/>
                  </w:rPr>
                </w:pPr>
                <w:r>
                  <w:rPr>
                    <w:sz w:val="18"/>
                    <w:lang w:val="en-US"/>
                  </w:rPr>
                  <w:t>Requirements</w:t>
                </w:r>
              </w:p>
            </w:tc>
          </w:tr>
          <w:tr w:rsidR="00D507A9" w:rsidRPr="00382782" w14:paraId="0D248455" w14:textId="77777777" w:rsidTr="00642408">
            <w:trPr>
              <w:trHeight w:val="340"/>
            </w:trPr>
            <w:tc>
              <w:tcPr>
                <w:tcW w:w="2268" w:type="dxa"/>
                <w:shd w:val="clear" w:color="auto" w:fill="auto"/>
                <w:vAlign w:val="center"/>
              </w:tcPr>
              <w:p w14:paraId="791C2F4B" w14:textId="77777777" w:rsidR="00D507A9" w:rsidRPr="00382782" w:rsidRDefault="00D507A9" w:rsidP="00642408">
                <w:pPr>
                  <w:spacing w:before="0" w:after="0" w:line="240" w:lineRule="auto"/>
                  <w:jc w:val="left"/>
                  <w:rPr>
                    <w:sz w:val="18"/>
                    <w:lang w:val="en-US"/>
                  </w:rPr>
                </w:pPr>
                <w:r w:rsidRPr="00382782">
                  <w:rPr>
                    <w:sz w:val="18"/>
                    <w:lang w:val="en-US"/>
                  </w:rPr>
                  <w:t>BS EN ISO 9004:20</w:t>
                </w:r>
                <w:r>
                  <w:rPr>
                    <w:sz w:val="18"/>
                    <w:lang w:val="en-US"/>
                  </w:rPr>
                  <w:t>18</w:t>
                </w:r>
              </w:p>
            </w:tc>
            <w:tc>
              <w:tcPr>
                <w:tcW w:w="3261" w:type="dxa"/>
                <w:shd w:val="clear" w:color="auto" w:fill="auto"/>
                <w:vAlign w:val="center"/>
              </w:tcPr>
              <w:p w14:paraId="494F4AAE" w14:textId="77777777" w:rsidR="00D507A9" w:rsidRPr="00382782" w:rsidRDefault="00D507A9" w:rsidP="00642408">
                <w:pPr>
                  <w:spacing w:before="0" w:after="0" w:line="240" w:lineRule="auto"/>
                  <w:jc w:val="left"/>
                  <w:rPr>
                    <w:sz w:val="18"/>
                    <w:lang w:val="en-US"/>
                  </w:rPr>
                </w:pPr>
                <w:r w:rsidRPr="00382782">
                  <w:rPr>
                    <w:sz w:val="18"/>
                    <w:lang w:val="en-US"/>
                  </w:rPr>
                  <w:t>Quality management systems</w:t>
                </w:r>
              </w:p>
            </w:tc>
            <w:tc>
              <w:tcPr>
                <w:tcW w:w="4110" w:type="dxa"/>
                <w:shd w:val="clear" w:color="auto" w:fill="auto"/>
                <w:vAlign w:val="center"/>
              </w:tcPr>
              <w:p w14:paraId="01F0C790" w14:textId="77777777" w:rsidR="00D507A9" w:rsidRPr="00382782" w:rsidRDefault="00D507A9" w:rsidP="00642408">
                <w:pPr>
                  <w:spacing w:before="0" w:after="0" w:line="240" w:lineRule="auto"/>
                  <w:jc w:val="left"/>
                  <w:rPr>
                    <w:sz w:val="18"/>
                    <w:lang w:val="en-US"/>
                  </w:rPr>
                </w:pPr>
                <w:r w:rsidRPr="00382782">
                  <w:rPr>
                    <w:sz w:val="18"/>
                    <w:lang w:val="en-US"/>
                  </w:rPr>
                  <w:t>Guidelines for performance improvements</w:t>
                </w:r>
              </w:p>
            </w:tc>
          </w:tr>
          <w:tr w:rsidR="00D507A9" w:rsidRPr="00382782" w14:paraId="71E428CA" w14:textId="77777777" w:rsidTr="00642408">
            <w:trPr>
              <w:trHeight w:val="340"/>
            </w:trPr>
            <w:tc>
              <w:tcPr>
                <w:tcW w:w="2268" w:type="dxa"/>
                <w:shd w:val="clear" w:color="auto" w:fill="auto"/>
                <w:vAlign w:val="center"/>
              </w:tcPr>
              <w:p w14:paraId="4CF55A04" w14:textId="77777777" w:rsidR="00D507A9" w:rsidRPr="00382782" w:rsidRDefault="00D507A9" w:rsidP="00642408">
                <w:pPr>
                  <w:spacing w:before="0" w:after="0" w:line="240" w:lineRule="auto"/>
                  <w:jc w:val="left"/>
                  <w:rPr>
                    <w:sz w:val="18"/>
                    <w:lang w:val="en-US"/>
                  </w:rPr>
                </w:pPr>
                <w:r w:rsidRPr="00382782">
                  <w:rPr>
                    <w:sz w:val="18"/>
                    <w:lang w:val="en-US"/>
                  </w:rPr>
                  <w:t>BS EN ISO 19011:201</w:t>
                </w:r>
                <w:r>
                  <w:rPr>
                    <w:sz w:val="18"/>
                    <w:lang w:val="en-US"/>
                  </w:rPr>
                  <w:t>8</w:t>
                </w:r>
              </w:p>
            </w:tc>
            <w:tc>
              <w:tcPr>
                <w:tcW w:w="3261" w:type="dxa"/>
                <w:shd w:val="clear" w:color="auto" w:fill="auto"/>
                <w:vAlign w:val="center"/>
              </w:tcPr>
              <w:p w14:paraId="7B8B3191" w14:textId="77777777" w:rsidR="00D507A9" w:rsidRPr="00382782" w:rsidRDefault="00D507A9" w:rsidP="00642408">
                <w:pPr>
                  <w:spacing w:before="0" w:after="0" w:line="240" w:lineRule="auto"/>
                  <w:jc w:val="left"/>
                  <w:rPr>
                    <w:sz w:val="18"/>
                    <w:lang w:val="en-US"/>
                  </w:rPr>
                </w:pPr>
                <w:r w:rsidRPr="00382782">
                  <w:rPr>
                    <w:sz w:val="18"/>
                    <w:lang w:val="en-US"/>
                  </w:rPr>
                  <w:t>Auditing management systems</w:t>
                </w:r>
              </w:p>
            </w:tc>
            <w:tc>
              <w:tcPr>
                <w:tcW w:w="4110" w:type="dxa"/>
                <w:shd w:val="clear" w:color="auto" w:fill="auto"/>
                <w:vAlign w:val="center"/>
              </w:tcPr>
              <w:p w14:paraId="25F98EB3" w14:textId="77777777" w:rsidR="00D507A9" w:rsidRPr="00382782" w:rsidRDefault="00D507A9" w:rsidP="00642408">
                <w:pPr>
                  <w:spacing w:before="0" w:after="0" w:line="240" w:lineRule="auto"/>
                  <w:jc w:val="left"/>
                  <w:rPr>
                    <w:sz w:val="18"/>
                    <w:lang w:val="en-US"/>
                  </w:rPr>
                </w:pPr>
                <w:r w:rsidRPr="00382782">
                  <w:rPr>
                    <w:sz w:val="18"/>
                    <w:lang w:val="en-US"/>
                  </w:rPr>
                  <w:t>Guidelines for auditing</w:t>
                </w:r>
              </w:p>
            </w:tc>
          </w:tr>
        </w:tbl>
        <w:p w14:paraId="58FDBD53" w14:textId="77777777" w:rsidR="00D507A9" w:rsidRDefault="00D507A9" w:rsidP="00D507A9">
          <w:pPr>
            <w:pStyle w:val="Heading03"/>
          </w:pPr>
          <w:bookmarkStart w:id="12" w:name="_Toc457479889"/>
          <w:bookmarkStart w:id="13" w:name="_Toc51589197"/>
          <w:r w:rsidRPr="00CD51C3">
            <w:t>Terms &amp; Definitions</w:t>
          </w:r>
          <w:bookmarkEnd w:id="12"/>
          <w:bookmarkEnd w:id="1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D507A9" w:rsidRPr="00964BBB" w14:paraId="673E474F" w14:textId="77777777" w:rsidTr="00D507A9">
            <w:trPr>
              <w:trHeight w:val="284"/>
              <w:tblHeader/>
            </w:trPr>
            <w:tc>
              <w:tcPr>
                <w:tcW w:w="2268" w:type="dxa"/>
                <w:shd w:val="clear" w:color="auto" w:fill="69676D"/>
                <w:vAlign w:val="center"/>
              </w:tcPr>
              <w:p w14:paraId="19550161" w14:textId="77777777" w:rsidR="00D507A9" w:rsidRPr="00D507A9" w:rsidRDefault="00D507A9" w:rsidP="00642408">
                <w:pPr>
                  <w:pStyle w:val="NoSpacing"/>
                  <w:rPr>
                    <w:rFonts w:ascii="Segoe UI" w:hAnsi="Segoe UI" w:cs="Segoe UI"/>
                    <w:b/>
                    <w:color w:val="FFFFFF" w:themeColor="background1"/>
                    <w:sz w:val="18"/>
                    <w:szCs w:val="18"/>
                  </w:rPr>
                </w:pPr>
                <w:r w:rsidRPr="00D507A9">
                  <w:rPr>
                    <w:rFonts w:ascii="Segoe UI" w:hAnsi="Segoe UI" w:cs="Segoe UI"/>
                    <w:b/>
                    <w:color w:val="FFFFFF" w:themeColor="background1"/>
                    <w:sz w:val="18"/>
                    <w:szCs w:val="18"/>
                  </w:rPr>
                  <w:t>Term</w:t>
                </w:r>
              </w:p>
            </w:tc>
            <w:tc>
              <w:tcPr>
                <w:tcW w:w="7371" w:type="dxa"/>
                <w:shd w:val="clear" w:color="auto" w:fill="69676D"/>
                <w:vAlign w:val="center"/>
              </w:tcPr>
              <w:p w14:paraId="6D22B31D" w14:textId="77777777" w:rsidR="00D507A9" w:rsidRPr="00D507A9" w:rsidRDefault="00D507A9" w:rsidP="00642408">
                <w:pPr>
                  <w:pStyle w:val="NoSpacing"/>
                  <w:rPr>
                    <w:rFonts w:ascii="Segoe UI" w:hAnsi="Segoe UI" w:cs="Segoe UI"/>
                    <w:b/>
                    <w:color w:val="FFFFFF" w:themeColor="background1"/>
                    <w:sz w:val="18"/>
                    <w:szCs w:val="18"/>
                  </w:rPr>
                </w:pPr>
                <w:r w:rsidRPr="00D507A9">
                  <w:rPr>
                    <w:rFonts w:ascii="Segoe UI" w:hAnsi="Segoe UI" w:cs="Segoe UI"/>
                    <w:b/>
                    <w:color w:val="FFFFFF" w:themeColor="background1"/>
                    <w:sz w:val="18"/>
                    <w:szCs w:val="18"/>
                  </w:rPr>
                  <w:t>Definition</w:t>
                </w:r>
              </w:p>
            </w:tc>
          </w:tr>
          <w:tr w:rsidR="00D507A9" w:rsidRPr="00382782" w14:paraId="15100A15" w14:textId="77777777" w:rsidTr="00642408">
            <w:trPr>
              <w:trHeight w:val="340"/>
            </w:trPr>
            <w:tc>
              <w:tcPr>
                <w:tcW w:w="2268" w:type="dxa"/>
                <w:shd w:val="clear" w:color="auto" w:fill="auto"/>
                <w:vAlign w:val="center"/>
              </w:tcPr>
              <w:p w14:paraId="5B429191" w14:textId="77777777" w:rsidR="00D507A9" w:rsidRPr="001E0CBE" w:rsidRDefault="00D507A9" w:rsidP="00642408">
                <w:pPr>
                  <w:spacing w:before="0" w:after="0"/>
                  <w:rPr>
                    <w:sz w:val="18"/>
                  </w:rPr>
                </w:pPr>
                <w:r w:rsidRPr="001E0CBE">
                  <w:rPr>
                    <w:sz w:val="18"/>
                    <w:lang w:val="en-US" w:eastAsia="en-US"/>
                  </w:rPr>
                  <w:t>Continual improvement</w:t>
                </w:r>
              </w:p>
            </w:tc>
            <w:tc>
              <w:tcPr>
                <w:tcW w:w="7371" w:type="dxa"/>
                <w:shd w:val="clear" w:color="auto" w:fill="auto"/>
                <w:vAlign w:val="center"/>
              </w:tcPr>
              <w:p w14:paraId="23D748C9" w14:textId="77777777" w:rsidR="00D507A9" w:rsidRPr="001E0CBE" w:rsidRDefault="00D507A9" w:rsidP="00642408">
                <w:pPr>
                  <w:spacing w:before="0" w:after="0"/>
                  <w:rPr>
                    <w:sz w:val="18"/>
                  </w:rPr>
                </w:pPr>
                <w:r w:rsidRPr="001E0CBE">
                  <w:rPr>
                    <w:sz w:val="18"/>
                    <w:lang w:val="en-US" w:eastAsia="en-US"/>
                  </w:rPr>
                  <w:t>A recurring activity to increase the ability to fulfill requirements</w:t>
                </w:r>
              </w:p>
            </w:tc>
          </w:tr>
          <w:tr w:rsidR="00D507A9" w:rsidRPr="00382782" w14:paraId="53DE8241" w14:textId="77777777" w:rsidTr="00642408">
            <w:trPr>
              <w:trHeight w:val="340"/>
            </w:trPr>
            <w:tc>
              <w:tcPr>
                <w:tcW w:w="2268" w:type="dxa"/>
                <w:shd w:val="clear" w:color="auto" w:fill="auto"/>
                <w:vAlign w:val="center"/>
              </w:tcPr>
              <w:p w14:paraId="235F90E9" w14:textId="77777777" w:rsidR="00D507A9" w:rsidRDefault="00D507A9" w:rsidP="00642408">
                <w:pPr>
                  <w:spacing w:before="0" w:after="0" w:line="240" w:lineRule="auto"/>
                  <w:jc w:val="left"/>
                  <w:rPr>
                    <w:sz w:val="18"/>
                    <w:lang w:val="en-US"/>
                  </w:rPr>
                </w:pPr>
                <w:r>
                  <w:rPr>
                    <w:sz w:val="18"/>
                    <w:lang w:val="en-US"/>
                  </w:rPr>
                  <w:t>Statistical Technique</w:t>
                </w:r>
              </w:p>
            </w:tc>
            <w:tc>
              <w:tcPr>
                <w:tcW w:w="7371" w:type="dxa"/>
                <w:shd w:val="clear" w:color="auto" w:fill="auto"/>
                <w:vAlign w:val="center"/>
              </w:tcPr>
              <w:p w14:paraId="244706D9" w14:textId="77777777" w:rsidR="00D507A9" w:rsidRDefault="00D507A9" w:rsidP="00642408">
                <w:pPr>
                  <w:spacing w:before="0" w:after="0" w:line="240" w:lineRule="auto"/>
                  <w:jc w:val="left"/>
                  <w:rPr>
                    <w:sz w:val="18"/>
                    <w:lang w:val="en-US"/>
                  </w:rPr>
                </w:pPr>
                <w:r w:rsidRPr="00D86664">
                  <w:rPr>
                    <w:sz w:val="18"/>
                    <w:lang w:val="en-US"/>
                  </w:rPr>
                  <w:t>Mathematical concepts, formulas, models</w:t>
                </w:r>
                <w:r>
                  <w:rPr>
                    <w:sz w:val="18"/>
                    <w:lang w:val="en-US"/>
                  </w:rPr>
                  <w:t xml:space="preserve"> </w:t>
                </w:r>
                <w:r w:rsidRPr="00D86664">
                  <w:rPr>
                    <w:sz w:val="18"/>
                    <w:lang w:val="en-US"/>
                  </w:rPr>
                  <w:t>used i</w:t>
                </w:r>
                <w:r>
                  <w:rPr>
                    <w:sz w:val="18"/>
                    <w:lang w:val="en-US"/>
                  </w:rPr>
                  <w:t>n the statistical analysis of</w:t>
                </w:r>
                <w:r w:rsidRPr="00D86664">
                  <w:rPr>
                    <w:sz w:val="18"/>
                    <w:lang w:val="en-US"/>
                  </w:rPr>
                  <w:t xml:space="preserve"> data</w:t>
                </w:r>
              </w:p>
            </w:tc>
          </w:tr>
          <w:tr w:rsidR="00D507A9" w:rsidRPr="00382782" w14:paraId="0EC0CEC7" w14:textId="77777777" w:rsidTr="00642408">
            <w:trPr>
              <w:trHeight w:val="340"/>
            </w:trPr>
            <w:tc>
              <w:tcPr>
                <w:tcW w:w="2268" w:type="dxa"/>
                <w:shd w:val="clear" w:color="auto" w:fill="auto"/>
                <w:vAlign w:val="center"/>
              </w:tcPr>
              <w:p w14:paraId="1A37E623" w14:textId="77777777" w:rsidR="00D507A9" w:rsidRDefault="00D507A9" w:rsidP="00642408">
                <w:pPr>
                  <w:spacing w:before="0" w:after="0" w:line="240" w:lineRule="auto"/>
                  <w:jc w:val="left"/>
                  <w:rPr>
                    <w:sz w:val="18"/>
                    <w:lang w:val="en-US"/>
                  </w:rPr>
                </w:pPr>
                <w:r>
                  <w:rPr>
                    <w:sz w:val="18"/>
                    <w:lang w:val="en-US"/>
                  </w:rPr>
                  <w:t>Non-Statistical Technique</w:t>
                </w:r>
              </w:p>
            </w:tc>
            <w:tc>
              <w:tcPr>
                <w:tcW w:w="7371" w:type="dxa"/>
                <w:shd w:val="clear" w:color="auto" w:fill="auto"/>
                <w:vAlign w:val="center"/>
              </w:tcPr>
              <w:p w14:paraId="6D847D1E" w14:textId="77777777" w:rsidR="00D507A9" w:rsidRPr="00D86664" w:rsidRDefault="00D507A9" w:rsidP="00642408">
                <w:pPr>
                  <w:spacing w:before="0" w:after="0" w:line="240" w:lineRule="auto"/>
                  <w:jc w:val="left"/>
                  <w:rPr>
                    <w:sz w:val="18"/>
                    <w:lang w:val="en-US"/>
                  </w:rPr>
                </w:pPr>
                <w:r>
                  <w:rPr>
                    <w:sz w:val="18"/>
                    <w:lang w:val="en-US"/>
                  </w:rPr>
                  <w:t>S</w:t>
                </w:r>
                <w:r w:rsidRPr="00D86664">
                  <w:rPr>
                    <w:sz w:val="18"/>
                    <w:lang w:val="en-US"/>
                  </w:rPr>
                  <w:t>ampling that relies on judgment to determine sample size, select</w:t>
                </w:r>
                <w:r>
                  <w:rPr>
                    <w:sz w:val="18"/>
                    <w:lang w:val="en-US"/>
                  </w:rPr>
                  <w:t>ion</w:t>
                </w:r>
                <w:r w:rsidRPr="00D86664">
                  <w:rPr>
                    <w:sz w:val="18"/>
                    <w:lang w:val="en-US"/>
                  </w:rPr>
                  <w:t xml:space="preserve"> and evaluat</w:t>
                </w:r>
                <w:r>
                  <w:rPr>
                    <w:sz w:val="18"/>
                    <w:lang w:val="en-US"/>
                  </w:rPr>
                  <w:t>ion</w:t>
                </w:r>
              </w:p>
            </w:tc>
          </w:tr>
          <w:tr w:rsidR="00DB5B4A" w:rsidRPr="00382782" w14:paraId="408DB817" w14:textId="77777777" w:rsidTr="00642408">
            <w:trPr>
              <w:trHeight w:val="340"/>
            </w:trPr>
            <w:tc>
              <w:tcPr>
                <w:tcW w:w="2268" w:type="dxa"/>
                <w:shd w:val="clear" w:color="auto" w:fill="auto"/>
                <w:vAlign w:val="center"/>
              </w:tcPr>
              <w:p w14:paraId="522A38C6" w14:textId="5E7C62BA" w:rsidR="00DB5B4A" w:rsidRDefault="00DB5B4A" w:rsidP="00642408">
                <w:pPr>
                  <w:spacing w:before="0" w:after="0" w:line="240" w:lineRule="auto"/>
                  <w:jc w:val="left"/>
                  <w:rPr>
                    <w:sz w:val="18"/>
                    <w:lang w:val="en-US"/>
                  </w:rPr>
                </w:pPr>
                <w:r>
                  <w:rPr>
                    <w:sz w:val="18"/>
                    <w:lang w:val="en-US"/>
                  </w:rPr>
                  <w:t>Product</w:t>
                </w:r>
              </w:p>
            </w:tc>
            <w:tc>
              <w:tcPr>
                <w:tcW w:w="7371" w:type="dxa"/>
                <w:shd w:val="clear" w:color="auto" w:fill="auto"/>
                <w:vAlign w:val="center"/>
              </w:tcPr>
              <w:p w14:paraId="38D0E27D" w14:textId="744F848B" w:rsidR="00DB5B4A" w:rsidRDefault="00CC0A30" w:rsidP="00642408">
                <w:pPr>
                  <w:spacing w:before="0" w:after="0" w:line="240" w:lineRule="auto"/>
                  <w:jc w:val="left"/>
                  <w:rPr>
                    <w:sz w:val="18"/>
                    <w:lang w:val="en-US"/>
                  </w:rPr>
                </w:pPr>
                <w:r>
                  <w:rPr>
                    <w:sz w:val="18"/>
                    <w:lang w:val="en-US"/>
                  </w:rPr>
                  <w:t xml:space="preserve">Product for </w:t>
                </w:r>
                <w:r w:rsidR="00431A5D">
                  <w:rPr>
                    <w:sz w:val="18"/>
                    <w:lang w:val="en-US"/>
                  </w:rPr>
                  <w:t>M</w:t>
                </w:r>
                <w:r>
                  <w:rPr>
                    <w:sz w:val="18"/>
                    <w:lang w:val="en-US"/>
                  </w:rPr>
                  <w:t xml:space="preserve">anufacturing </w:t>
                </w:r>
                <w:r w:rsidR="00431A5D">
                  <w:rPr>
                    <w:sz w:val="18"/>
                    <w:lang w:val="en-US"/>
                  </w:rPr>
                  <w:t>M</w:t>
                </w:r>
                <w:r>
                  <w:rPr>
                    <w:sz w:val="18"/>
                    <w:lang w:val="en-US"/>
                  </w:rPr>
                  <w:t xml:space="preserve">ade </w:t>
                </w:r>
                <w:r w:rsidR="00431A5D">
                  <w:rPr>
                    <w:sz w:val="18"/>
                    <w:lang w:val="en-US"/>
                  </w:rPr>
                  <w:t>E</w:t>
                </w:r>
                <w:r>
                  <w:rPr>
                    <w:sz w:val="18"/>
                    <w:lang w:val="en-US"/>
                  </w:rPr>
                  <w:t>asy Ltd is Product Design</w:t>
                </w:r>
                <w:r w:rsidR="002C67D0">
                  <w:rPr>
                    <w:sz w:val="18"/>
                    <w:lang w:val="en-US"/>
                  </w:rPr>
                  <w:t xml:space="preserve"> and maybe the prototype of the </w:t>
                </w:r>
                <w:r w:rsidR="007F7D02">
                  <w:rPr>
                    <w:sz w:val="18"/>
                    <w:lang w:val="en-US"/>
                  </w:rPr>
                  <w:t>product</w:t>
                </w:r>
                <w:r>
                  <w:rPr>
                    <w:sz w:val="18"/>
                    <w:lang w:val="en-US"/>
                  </w:rPr>
                  <w:t xml:space="preserve"> </w:t>
                </w:r>
                <w:r w:rsidR="00B86BE0">
                  <w:rPr>
                    <w:sz w:val="18"/>
                    <w:lang w:val="en-US"/>
                  </w:rPr>
                  <w:t>(</w:t>
                </w:r>
                <w:r w:rsidR="00431A5D">
                  <w:rPr>
                    <w:sz w:val="18"/>
                    <w:lang w:val="en-US"/>
                  </w:rPr>
                  <w:t>i.e. 3D model, 2D model</w:t>
                </w:r>
                <w:r w:rsidR="00B86BE0">
                  <w:rPr>
                    <w:sz w:val="18"/>
                    <w:lang w:val="en-US"/>
                  </w:rPr>
                  <w:t>)</w:t>
                </w:r>
                <w:r w:rsidR="007F7D02">
                  <w:rPr>
                    <w:sz w:val="18"/>
                    <w:lang w:val="en-US"/>
                  </w:rPr>
                  <w:t>.</w:t>
                </w:r>
              </w:p>
            </w:tc>
          </w:tr>
        </w:tbl>
        <w:p w14:paraId="15C96AE8" w14:textId="77777777" w:rsidR="00D507A9" w:rsidRDefault="00D507A9" w:rsidP="00D507A9">
          <w:pPr>
            <w:pStyle w:val="Heading02"/>
            <w:spacing w:before="120"/>
            <w:ind w:left="578" w:hanging="578"/>
          </w:pPr>
          <w:bookmarkStart w:id="14" w:name="_Toc457479890"/>
          <w:bookmarkStart w:id="15" w:name="_Toc51589198"/>
          <w:r w:rsidRPr="00F512E5">
            <w:t>Application</w:t>
          </w:r>
          <w:r>
            <w:t xml:space="preserve"> &amp; Scope</w:t>
          </w:r>
          <w:bookmarkEnd w:id="14"/>
          <w:bookmarkEnd w:id="15"/>
        </w:p>
        <w:p w14:paraId="1AE2468A" w14:textId="77777777" w:rsidR="000952FC" w:rsidRPr="000952FC" w:rsidRDefault="000952FC" w:rsidP="000952FC">
          <w:r w:rsidRPr="000952FC">
            <w:t>Data analysis is a key part of our QMS. Manufacturing Made Easy Ltd uses appropriate techniques to support continuous improvement of products and processes. We monitor trends in:</w:t>
          </w:r>
        </w:p>
        <w:p w14:paraId="6E389976" w14:textId="77777777" w:rsidR="00D507A9" w:rsidRPr="00053349" w:rsidRDefault="00D507A9" w:rsidP="00D507A9">
          <w:pPr>
            <w:pStyle w:val="ListParagraph"/>
            <w:numPr>
              <w:ilvl w:val="0"/>
              <w:numId w:val="17"/>
            </w:numPr>
            <w:autoSpaceDE w:val="0"/>
            <w:autoSpaceDN w:val="0"/>
            <w:adjustRightInd w:val="0"/>
            <w:spacing w:before="60"/>
            <w:ind w:left="714" w:hanging="357"/>
            <w:rPr>
              <w:szCs w:val="20"/>
            </w:rPr>
          </w:pPr>
          <w:r w:rsidRPr="00053349">
            <w:rPr>
              <w:rStyle w:val="normal-c2"/>
              <w:szCs w:val="20"/>
            </w:rPr>
            <w:t>Customer satisfaction and dissatisfaction data;</w:t>
          </w:r>
        </w:p>
        <w:p w14:paraId="0C64377C" w14:textId="77777777" w:rsidR="00D507A9" w:rsidRPr="00053349" w:rsidRDefault="00D507A9" w:rsidP="00D507A9">
          <w:pPr>
            <w:pStyle w:val="ListParagraph"/>
            <w:numPr>
              <w:ilvl w:val="0"/>
              <w:numId w:val="17"/>
            </w:numPr>
            <w:autoSpaceDE w:val="0"/>
            <w:autoSpaceDN w:val="0"/>
            <w:adjustRightInd w:val="0"/>
            <w:spacing w:before="60"/>
            <w:ind w:left="714" w:hanging="357"/>
            <w:rPr>
              <w:rStyle w:val="normal-c2"/>
              <w:szCs w:val="20"/>
            </w:rPr>
          </w:pPr>
          <w:r w:rsidRPr="00053349">
            <w:rPr>
              <w:rStyle w:val="normal-c2"/>
              <w:szCs w:val="20"/>
            </w:rPr>
            <w:t>Conformity to product requirements;</w:t>
          </w:r>
        </w:p>
        <w:p w14:paraId="7BB14E02" w14:textId="77777777" w:rsidR="00D507A9" w:rsidRPr="00053349" w:rsidRDefault="00D507A9" w:rsidP="00D507A9">
          <w:pPr>
            <w:pStyle w:val="ListParagraph"/>
            <w:numPr>
              <w:ilvl w:val="0"/>
              <w:numId w:val="17"/>
            </w:numPr>
            <w:autoSpaceDE w:val="0"/>
            <w:autoSpaceDN w:val="0"/>
            <w:adjustRightInd w:val="0"/>
            <w:spacing w:before="60"/>
            <w:ind w:left="714" w:hanging="357"/>
            <w:rPr>
              <w:szCs w:val="20"/>
            </w:rPr>
          </w:pPr>
          <w:r w:rsidRPr="00053349">
            <w:rPr>
              <w:rStyle w:val="normal-c2"/>
              <w:szCs w:val="20"/>
            </w:rPr>
            <w:t>Characteristics of processes, products and their trends;</w:t>
          </w:r>
        </w:p>
        <w:p w14:paraId="5C0AAB3F" w14:textId="77777777" w:rsidR="00D507A9" w:rsidRPr="00053349" w:rsidRDefault="00D507A9" w:rsidP="00D507A9">
          <w:pPr>
            <w:pStyle w:val="ListParagraph"/>
            <w:numPr>
              <w:ilvl w:val="0"/>
              <w:numId w:val="17"/>
            </w:numPr>
            <w:autoSpaceDE w:val="0"/>
            <w:autoSpaceDN w:val="0"/>
            <w:adjustRightInd w:val="0"/>
            <w:spacing w:before="60"/>
            <w:ind w:left="714" w:hanging="357"/>
            <w:rPr>
              <w:szCs w:val="20"/>
            </w:rPr>
          </w:pPr>
          <w:r w:rsidRPr="00053349">
            <w:rPr>
              <w:rStyle w:val="normal-c2"/>
              <w:szCs w:val="20"/>
            </w:rPr>
            <w:t>Suppliers and their performance;</w:t>
          </w:r>
        </w:p>
        <w:p w14:paraId="205867EE" w14:textId="77777777" w:rsidR="00D507A9" w:rsidRPr="00053349" w:rsidRDefault="00D507A9" w:rsidP="00D507A9">
          <w:pPr>
            <w:pStyle w:val="ListParagraph"/>
            <w:numPr>
              <w:ilvl w:val="0"/>
              <w:numId w:val="17"/>
            </w:numPr>
            <w:autoSpaceDE w:val="0"/>
            <w:autoSpaceDN w:val="0"/>
            <w:adjustRightInd w:val="0"/>
            <w:spacing w:before="60"/>
            <w:ind w:left="714" w:hanging="357"/>
            <w:rPr>
              <w:szCs w:val="20"/>
            </w:rPr>
          </w:pPr>
          <w:r w:rsidRPr="00053349">
            <w:rPr>
              <w:szCs w:val="20"/>
            </w:rPr>
            <w:t>Quality management system data.</w:t>
          </w:r>
        </w:p>
        <w:p w14:paraId="7A97D958" w14:textId="6900E74D" w:rsidR="00D507A9" w:rsidRPr="00053349" w:rsidRDefault="00B47523" w:rsidP="00D507A9">
          <w:pPr>
            <w:spacing w:before="100" w:after="100"/>
            <w:rPr>
              <w:szCs w:val="20"/>
            </w:rPr>
          </w:pPr>
          <w:r w:rsidRPr="00B47523">
            <w:rPr>
              <w:szCs w:val="20"/>
            </w:rPr>
            <w:t>If issues are identified, we follow a standard process: investigate, find root causes, take action, verify results, and check effectiveness.</w:t>
          </w:r>
        </w:p>
        <w:p w14:paraId="2E79F48A" w14:textId="77777777" w:rsidR="00D507A9" w:rsidRDefault="00D507A9" w:rsidP="00D507A9">
          <w:pPr>
            <w:pStyle w:val="Heading02"/>
          </w:pPr>
          <w:bookmarkStart w:id="16" w:name="_Toc457479891"/>
          <w:bookmarkStart w:id="17" w:name="_Toc51589199"/>
          <w:r>
            <w:lastRenderedPageBreak/>
            <w:t>Responsibilities</w:t>
          </w:r>
          <w:bookmarkEnd w:id="16"/>
          <w:bookmarkEnd w:id="17"/>
        </w:p>
        <w:p w14:paraId="17A71772" w14:textId="7BC158B2" w:rsidR="00D507A9" w:rsidRDefault="00D507A9" w:rsidP="00D507A9">
          <w:pPr>
            <w:spacing w:before="60" w:after="60"/>
            <w:jc w:val="left"/>
          </w:pPr>
          <w:r w:rsidRPr="009B1CCB">
            <w:rPr>
              <w:szCs w:val="24"/>
            </w:rPr>
            <w:t xml:space="preserve">The </w:t>
          </w:r>
          <w:bookmarkStart w:id="18" w:name="_Hlk51587549"/>
          <w:bookmarkStart w:id="19" w:name="_Hlk51587777"/>
          <w:r w:rsidR="00EA1BA6" w:rsidRPr="00A13EFA">
            <w:rPr>
              <w:lang w:val="en-US" w:eastAsia="en-US"/>
            </w:rPr>
            <w:t xml:space="preserve">Quality Manager </w:t>
          </w:r>
          <w:bookmarkEnd w:id="18"/>
          <w:bookmarkEnd w:id="19"/>
          <w:r>
            <w:t>is required to:</w:t>
          </w:r>
        </w:p>
        <w:p w14:paraId="003B2492" w14:textId="77777777" w:rsidR="00D507A9" w:rsidRDefault="00D507A9" w:rsidP="00D507A9">
          <w:pPr>
            <w:pStyle w:val="ListParagraph"/>
            <w:numPr>
              <w:ilvl w:val="0"/>
              <w:numId w:val="18"/>
            </w:numPr>
            <w:autoSpaceDE w:val="0"/>
            <w:autoSpaceDN w:val="0"/>
            <w:adjustRightInd w:val="0"/>
            <w:spacing w:before="60"/>
            <w:ind w:left="714" w:hanging="357"/>
          </w:pPr>
          <w:r>
            <w:t>Direct the use of statistical techniques;</w:t>
          </w:r>
        </w:p>
        <w:p w14:paraId="77F69255" w14:textId="77777777" w:rsidR="00D507A9" w:rsidRDefault="00D507A9" w:rsidP="00D507A9">
          <w:pPr>
            <w:pStyle w:val="ListParagraph"/>
            <w:numPr>
              <w:ilvl w:val="0"/>
              <w:numId w:val="18"/>
            </w:numPr>
            <w:autoSpaceDE w:val="0"/>
            <w:autoSpaceDN w:val="0"/>
            <w:adjustRightInd w:val="0"/>
            <w:spacing w:before="60"/>
            <w:ind w:left="714" w:hanging="357"/>
          </w:pPr>
          <w:r>
            <w:t>Determine the need for the use of statistical, or non-statistical techniques;</w:t>
          </w:r>
        </w:p>
        <w:p w14:paraId="4958C7E8" w14:textId="77777777" w:rsidR="00D507A9" w:rsidRPr="00915747" w:rsidRDefault="00D507A9" w:rsidP="00D507A9">
          <w:pPr>
            <w:pStyle w:val="ListParagraph"/>
            <w:numPr>
              <w:ilvl w:val="0"/>
              <w:numId w:val="18"/>
            </w:numPr>
            <w:autoSpaceDE w:val="0"/>
            <w:autoSpaceDN w:val="0"/>
            <w:adjustRightInd w:val="0"/>
            <w:spacing w:before="60"/>
            <w:ind w:left="714" w:hanging="357"/>
            <w:jc w:val="left"/>
            <w:rPr>
              <w:szCs w:val="24"/>
            </w:rPr>
          </w:pPr>
          <w:r>
            <w:t>Ensure that staff involved in the application of statistical techniques are provided with the necessary tools and knowledge;</w:t>
          </w:r>
        </w:p>
        <w:p w14:paraId="6DF9EF43" w14:textId="77777777" w:rsidR="00D507A9" w:rsidRPr="00875E1C" w:rsidRDefault="00D507A9" w:rsidP="00D507A9">
          <w:pPr>
            <w:pStyle w:val="ListParagraph"/>
            <w:numPr>
              <w:ilvl w:val="0"/>
              <w:numId w:val="18"/>
            </w:numPr>
            <w:autoSpaceDE w:val="0"/>
            <w:autoSpaceDN w:val="0"/>
            <w:adjustRightInd w:val="0"/>
            <w:spacing w:before="60"/>
            <w:ind w:left="714" w:hanging="357"/>
            <w:jc w:val="left"/>
            <w:rPr>
              <w:szCs w:val="24"/>
            </w:rPr>
          </w:pPr>
          <w:r>
            <w:t>Ensure that all staff involved in the application of statistical techniques are suitably trained.</w:t>
          </w:r>
        </w:p>
        <w:p w14:paraId="285CD155" w14:textId="77777777" w:rsidR="00D507A9" w:rsidRDefault="00D507A9" w:rsidP="00D507A9">
          <w:pPr>
            <w:pStyle w:val="Heading02"/>
            <w:spacing w:before="120"/>
            <w:ind w:left="578" w:hanging="578"/>
          </w:pPr>
          <w:bookmarkStart w:id="20" w:name="_Toc451606104"/>
          <w:bookmarkStart w:id="21" w:name="_Toc457479892"/>
          <w:bookmarkStart w:id="22" w:name="_Toc51589200"/>
          <w:r>
            <w:t>Analysis of Data</w:t>
          </w:r>
          <w:bookmarkStart w:id="23" w:name="_Toc451606105"/>
          <w:bookmarkEnd w:id="20"/>
          <w:bookmarkEnd w:id="21"/>
          <w:bookmarkEnd w:id="22"/>
        </w:p>
        <w:p w14:paraId="0BD76440" w14:textId="77777777" w:rsidR="00D507A9" w:rsidRDefault="00D507A9" w:rsidP="00D507A9">
          <w:pPr>
            <w:pStyle w:val="Heading03"/>
          </w:pPr>
          <w:bookmarkStart w:id="24" w:name="_Toc457479893"/>
          <w:bookmarkStart w:id="25" w:name="_Toc51589201"/>
          <w:r>
            <w:t>Planning</w:t>
          </w:r>
          <w:bookmarkEnd w:id="23"/>
          <w:bookmarkEnd w:id="24"/>
          <w:bookmarkEnd w:id="25"/>
        </w:p>
        <w:p w14:paraId="07BA5AD1" w14:textId="46F89C24" w:rsidR="009A1784" w:rsidRPr="009A1784" w:rsidRDefault="009A1784" w:rsidP="009A1784">
          <w:r w:rsidRPr="009A1784">
            <w:t>As part of planning, top management reviews key processes to ensure they meet quality, and regulatory requirements. Relevant data sources are selected to support performance monitoring and improvement.</w:t>
          </w:r>
        </w:p>
        <w:p w14:paraId="133AAC17" w14:textId="77777777" w:rsidR="009A1784" w:rsidRPr="009A1784" w:rsidRDefault="009A1784" w:rsidP="009A1784">
          <w:r w:rsidRPr="009A1784">
            <w:t>During planning, we consider:</w:t>
          </w:r>
        </w:p>
        <w:p w14:paraId="37BEF908" w14:textId="77777777" w:rsidR="00D507A9" w:rsidRDefault="00D507A9" w:rsidP="00D507A9">
          <w:pPr>
            <w:pStyle w:val="ListParagraph"/>
            <w:numPr>
              <w:ilvl w:val="0"/>
              <w:numId w:val="12"/>
            </w:numPr>
            <w:jc w:val="left"/>
          </w:pPr>
          <w:r>
            <w:t>Identification of relevant internal and external data sources that are indicators of process and product performance;</w:t>
          </w:r>
        </w:p>
        <w:p w14:paraId="346488F0" w14:textId="77777777" w:rsidR="00D507A9" w:rsidRDefault="00D507A9" w:rsidP="00D507A9">
          <w:pPr>
            <w:pStyle w:val="ListParagraph"/>
            <w:numPr>
              <w:ilvl w:val="0"/>
              <w:numId w:val="12"/>
            </w:numPr>
            <w:jc w:val="left"/>
          </w:pPr>
          <w:r>
            <w:t xml:space="preserve">Provision for adequate resources and establish responsibilities and authorities to enable the necessary actions.  </w:t>
          </w:r>
        </w:p>
        <w:p w14:paraId="0FE641A6" w14:textId="77777777" w:rsidR="00D507A9" w:rsidRDefault="00D507A9" w:rsidP="00D507A9">
          <w:pPr>
            <w:pStyle w:val="ListParagraph"/>
            <w:numPr>
              <w:ilvl w:val="0"/>
              <w:numId w:val="12"/>
            </w:numPr>
            <w:jc w:val="left"/>
          </w:pPr>
          <w:r>
            <w:t>Resources may include technical experts, testing laboratories, data management, infrastructure, training, etc.;</w:t>
          </w:r>
        </w:p>
        <w:p w14:paraId="0F712458" w14:textId="77777777" w:rsidR="00D507A9" w:rsidRDefault="00D507A9" w:rsidP="00D507A9">
          <w:pPr>
            <w:pStyle w:val="ListParagraph"/>
            <w:numPr>
              <w:ilvl w:val="0"/>
              <w:numId w:val="12"/>
            </w:numPr>
            <w:jc w:val="left"/>
          </w:pPr>
          <w:r>
            <w:t xml:space="preserve">Definition of requirements for each identified data source, including limits, acceptance criteria, escalation criteria and mechanisms for reporting of non-conformities or potential non-conformities; </w:t>
          </w:r>
        </w:p>
        <w:p w14:paraId="028C0FCD" w14:textId="77777777" w:rsidR="00D507A9" w:rsidRDefault="00D507A9" w:rsidP="00D507A9">
          <w:pPr>
            <w:pStyle w:val="ListParagraph"/>
            <w:numPr>
              <w:ilvl w:val="0"/>
              <w:numId w:val="12"/>
            </w:numPr>
            <w:jc w:val="left"/>
          </w:pPr>
          <w:r>
            <w:t>Analysis of data elements within data sources;</w:t>
          </w:r>
        </w:p>
        <w:p w14:paraId="5246D80E" w14:textId="77777777" w:rsidR="00D507A9" w:rsidRDefault="00D507A9" w:rsidP="00D507A9">
          <w:pPr>
            <w:pStyle w:val="ListParagraph"/>
            <w:numPr>
              <w:ilvl w:val="0"/>
              <w:numId w:val="12"/>
            </w:numPr>
            <w:jc w:val="left"/>
          </w:pPr>
          <w:r>
            <w:t>Coordination and analysis of data across data sources.</w:t>
          </w:r>
        </w:p>
        <w:p w14:paraId="371209BB" w14:textId="6634E201" w:rsidR="00D507A9" w:rsidRDefault="005C44D7" w:rsidP="00D507A9">
          <w:r w:rsidRPr="005C44D7">
            <w:t xml:space="preserve">Criteria are defined for each data element—quantitative where possible, and clear even when qualitative—to support consistent analysis. Acceptance criteria are based on system, product, and process requirements, usually identified during </w:t>
          </w:r>
          <w:r w:rsidRPr="005C44D7">
            <w:rPr>
              <w:highlight w:val="yellow"/>
            </w:rPr>
            <w:t>design and development process.</w:t>
          </w:r>
        </w:p>
        <w:p w14:paraId="4A0C13FE" w14:textId="77777777" w:rsidR="00D507A9" w:rsidRDefault="00D507A9" w:rsidP="00D507A9">
          <w:pPr>
            <w:pStyle w:val="Heading03"/>
          </w:pPr>
          <w:bookmarkStart w:id="26" w:name="_Toc457479894"/>
          <w:bookmarkStart w:id="27" w:name="_Toc51589202"/>
          <w:r>
            <w:t>Data Sources</w:t>
          </w:r>
          <w:bookmarkEnd w:id="26"/>
          <w:bookmarkEnd w:id="27"/>
        </w:p>
        <w:p w14:paraId="4C67C593" w14:textId="06745B82" w:rsidR="00D507A9" w:rsidRPr="00A242D8" w:rsidRDefault="00D507A9" w:rsidP="00D507A9">
          <w:r w:rsidRPr="00A242D8">
            <w:t xml:space="preserve">The processes within </w:t>
          </w:r>
          <w:r>
            <w:t>our integrated m</w:t>
          </w:r>
          <w:r w:rsidRPr="00A242D8">
            <w:t xml:space="preserve">anagement </w:t>
          </w:r>
          <w:r>
            <w:t>s</w:t>
          </w:r>
          <w:r w:rsidRPr="00A242D8">
            <w:t xml:space="preserve">ystem that provide </w:t>
          </w:r>
          <w:r>
            <w:t xml:space="preserve">sources of </w:t>
          </w:r>
          <w:r w:rsidRPr="00A242D8">
            <w:t xml:space="preserve">information </w:t>
          </w:r>
          <w:r>
            <w:t>are analyzed</w:t>
          </w:r>
          <w:r w:rsidRPr="00A242D8">
            <w:t xml:space="preserve"> to identify non</w:t>
          </w:r>
          <w:r>
            <w:t>-</w:t>
          </w:r>
          <w:r w:rsidRPr="00A242D8">
            <w:t>conformities, or potential non</w:t>
          </w:r>
          <w:r>
            <w:t>-</w:t>
          </w:r>
          <w:r w:rsidRPr="00A242D8">
            <w:t xml:space="preserve">conformities. </w:t>
          </w:r>
          <w:r>
            <w:t xml:space="preserve">Where we </w:t>
          </w:r>
          <w:r w:rsidRPr="00A242D8">
            <w:t>encounter situations that have not actually caused a non</w:t>
          </w:r>
          <w:r>
            <w:t>-</w:t>
          </w:r>
          <w:r w:rsidRPr="00A242D8">
            <w:t>conformity, but may do so in the future</w:t>
          </w:r>
          <w:r>
            <w:t>, s</w:t>
          </w:r>
          <w:r w:rsidRPr="00A242D8">
            <w:t>uch situatio</w:t>
          </w:r>
          <w:r>
            <w:t xml:space="preserve">ns may require corrective </w:t>
          </w:r>
          <w:r w:rsidRPr="00A242D8">
            <w:t xml:space="preserve">action. </w:t>
          </w:r>
          <w:r w:rsidRPr="005C54CD">
            <w:rPr>
              <w:highlight w:val="yellow"/>
            </w:rPr>
            <w:t>For example, product</w:t>
          </w:r>
          <w:r w:rsidR="00ED65BB" w:rsidRPr="005C54CD">
            <w:rPr>
              <w:highlight w:val="yellow"/>
            </w:rPr>
            <w:t xml:space="preserve"> design</w:t>
          </w:r>
          <w:r w:rsidRPr="005C54CD">
            <w:rPr>
              <w:highlight w:val="yellow"/>
            </w:rPr>
            <w:t xml:space="preserve"> or acceptance testing trend data indicates that control limits are being </w:t>
          </w:r>
          <w:r w:rsidR="00010A71" w:rsidRPr="005C54CD">
            <w:rPr>
              <w:highlight w:val="yellow"/>
            </w:rPr>
            <w:t>approached,</w:t>
          </w:r>
          <w:r w:rsidRPr="005C54CD">
            <w:rPr>
              <w:highlight w:val="yellow"/>
            </w:rPr>
            <w:t xml:space="preserve"> and a revision of product </w:t>
          </w:r>
          <w:r w:rsidR="00ED65BB" w:rsidRPr="005C54CD">
            <w:rPr>
              <w:highlight w:val="yellow"/>
            </w:rPr>
            <w:t xml:space="preserve">design </w:t>
          </w:r>
          <w:r w:rsidRPr="005C54CD">
            <w:rPr>
              <w:highlight w:val="yellow"/>
            </w:rPr>
            <w:t>(process, equipment or facilities) requirements may be necessary.</w:t>
          </w:r>
          <w:r w:rsidRPr="00A242D8">
            <w:t xml:space="preserve">  </w:t>
          </w:r>
        </w:p>
        <w:p w14:paraId="44136B20" w14:textId="77777777" w:rsidR="00D507A9" w:rsidRDefault="00D507A9" w:rsidP="00D507A9">
          <w:pPr>
            <w:pStyle w:val="Heading03"/>
          </w:pPr>
          <w:bookmarkStart w:id="28" w:name="_Toc457479895"/>
          <w:bookmarkStart w:id="29" w:name="_Toc51589203"/>
          <w:r w:rsidRPr="00875E1C">
            <w:t>Planni</w:t>
          </w:r>
          <w:r>
            <w:t>ng for Measurement, Analysis &amp;</w:t>
          </w:r>
          <w:r w:rsidRPr="00875E1C">
            <w:t xml:space="preserve"> Improvement</w:t>
          </w:r>
          <w:bookmarkEnd w:id="28"/>
          <w:bookmarkEnd w:id="29"/>
        </w:p>
        <w:p w14:paraId="1E574B63" w14:textId="77777777" w:rsidR="00546384" w:rsidRPr="00546384" w:rsidRDefault="00546384" w:rsidP="00546384">
          <w:r w:rsidRPr="00546384">
            <w:t>During planning, Manufacturing Made Easy Ltd considers product type, target markets, user needs, and regulatory and stakeholder requirements—aligned with business objectives.</w:t>
          </w:r>
        </w:p>
        <w:p w14:paraId="15F3D64E" w14:textId="77777777" w:rsidR="00546384" w:rsidRPr="00546384" w:rsidRDefault="00546384" w:rsidP="00546384">
          <w:r w:rsidRPr="00546384">
            <w:t>Management reviews key processes and selects data sources for monitoring, analysis, and improvement.</w:t>
          </w:r>
        </w:p>
        <w:p w14:paraId="467130CC" w14:textId="77777777" w:rsidR="00546384" w:rsidRPr="00546384" w:rsidRDefault="00546384" w:rsidP="00546384">
          <w:r w:rsidRPr="00546384">
            <w:t>We define data elements, how often they are measured, and how they are analyzed. Each element has specific measurement requirements and is monitored regularly to ensure effective QMS performance.</w:t>
          </w:r>
        </w:p>
        <w:p w14:paraId="7F69E05E" w14:textId="77777777" w:rsidR="00546384" w:rsidRPr="00546384" w:rsidRDefault="00546384" w:rsidP="00546384">
          <w:r w:rsidRPr="00546384">
            <w:t>Data sources are classified as reactive (corrective) or proactive (preventive), depending on their purpose.</w:t>
          </w:r>
        </w:p>
        <w:p w14:paraId="31736C4B" w14:textId="77777777" w:rsidR="00D507A9" w:rsidRDefault="00D507A9" w:rsidP="00D507A9">
          <w:pPr>
            <w:pStyle w:val="Heading03"/>
          </w:pPr>
          <w:bookmarkStart w:id="30" w:name="_Toc457479896"/>
          <w:bookmarkStart w:id="31" w:name="_Toc51589204"/>
          <w:r w:rsidRPr="00875E1C">
            <w:t>Establish Data Sources &amp; Criteria</w:t>
          </w:r>
          <w:bookmarkEnd w:id="30"/>
          <w:bookmarkEnd w:id="31"/>
        </w:p>
        <w:p w14:paraId="340E41A1" w14:textId="0E572EF1" w:rsidR="00D507A9" w:rsidRPr="00A242D8" w:rsidRDefault="00D507A9" w:rsidP="00D507A9">
          <w:pPr>
            <w:rPr>
              <w:lang w:val="en-US"/>
            </w:rPr>
          </w:pPr>
          <w:r w:rsidRPr="00A242D8">
            <w:rPr>
              <w:lang w:val="en-US"/>
            </w:rPr>
            <w:t xml:space="preserve">The </w:t>
          </w:r>
          <w:r w:rsidR="00587EC2">
            <w:rPr>
              <w:lang w:val="en-US"/>
            </w:rPr>
            <w:t>Manufacturing Made Easy Ltd</w:t>
          </w:r>
          <w:r w:rsidRPr="00A242D8">
            <w:rPr>
              <w:lang w:val="en-US"/>
            </w:rPr>
            <w:t xml:space="preserve"> should identify and document relevant data sources and their data elements, both internal and external to the organization. Data elements provide information regarding non</w:t>
          </w:r>
          <w:r>
            <w:rPr>
              <w:lang w:val="en-US"/>
            </w:rPr>
            <w:t>-</w:t>
          </w:r>
          <w:r w:rsidRPr="00A242D8">
            <w:rPr>
              <w:lang w:val="en-US"/>
            </w:rPr>
            <w:t>conformities, potential nonconformities and the effectiveness of the established processes within the data sources. Examples of data sources can be, but are not restricted to:</w:t>
          </w:r>
        </w:p>
        <w:p w14:paraId="21F882CD" w14:textId="77777777" w:rsidR="00D507A9" w:rsidRPr="00A242D8" w:rsidRDefault="00D507A9" w:rsidP="00D507A9">
          <w:pPr>
            <w:pStyle w:val="ListParagraph"/>
            <w:numPr>
              <w:ilvl w:val="0"/>
              <w:numId w:val="13"/>
            </w:numPr>
            <w:rPr>
              <w:lang w:val="en-US"/>
            </w:rPr>
          </w:pPr>
          <w:r w:rsidRPr="00A242D8">
            <w:rPr>
              <w:lang w:val="en-US"/>
            </w:rPr>
            <w:t xml:space="preserve">Regulatory </w:t>
          </w:r>
          <w:r>
            <w:rPr>
              <w:lang w:val="en-US"/>
            </w:rPr>
            <w:t>and Obligation Commitments;</w:t>
          </w:r>
        </w:p>
        <w:p w14:paraId="55BEA69F" w14:textId="77777777" w:rsidR="00D507A9" w:rsidRDefault="00D507A9" w:rsidP="00D507A9">
          <w:pPr>
            <w:pStyle w:val="ListParagraph"/>
            <w:numPr>
              <w:ilvl w:val="0"/>
              <w:numId w:val="13"/>
            </w:numPr>
            <w:rPr>
              <w:lang w:val="en-US"/>
            </w:rPr>
          </w:pPr>
          <w:r w:rsidRPr="00A242D8">
            <w:rPr>
              <w:lang w:val="en-US"/>
            </w:rPr>
            <w:t>Management Review</w:t>
          </w:r>
          <w:r>
            <w:rPr>
              <w:lang w:val="en-US"/>
            </w:rPr>
            <w:t>;</w:t>
          </w:r>
        </w:p>
        <w:p w14:paraId="0E0B0BCA" w14:textId="77777777" w:rsidR="00D507A9" w:rsidRPr="00A242D8" w:rsidRDefault="00D507A9" w:rsidP="00D507A9">
          <w:pPr>
            <w:pStyle w:val="ListParagraph"/>
            <w:numPr>
              <w:ilvl w:val="0"/>
              <w:numId w:val="13"/>
            </w:numPr>
            <w:rPr>
              <w:lang w:val="en-US"/>
            </w:rPr>
          </w:pPr>
          <w:r w:rsidRPr="00A242D8">
            <w:rPr>
              <w:lang w:val="en-US"/>
            </w:rPr>
            <w:t>Supplier (performance/controls)</w:t>
          </w:r>
          <w:r>
            <w:rPr>
              <w:lang w:val="en-US"/>
            </w:rPr>
            <w:t>;</w:t>
          </w:r>
        </w:p>
        <w:p w14:paraId="58CFF8AE" w14:textId="77777777" w:rsidR="00D507A9" w:rsidRPr="00A242D8" w:rsidRDefault="00D507A9" w:rsidP="00D507A9">
          <w:pPr>
            <w:pStyle w:val="ListParagraph"/>
            <w:numPr>
              <w:ilvl w:val="0"/>
              <w:numId w:val="13"/>
            </w:numPr>
            <w:rPr>
              <w:lang w:val="en-US"/>
            </w:rPr>
          </w:pPr>
          <w:r w:rsidRPr="00A242D8">
            <w:rPr>
              <w:lang w:val="en-US"/>
            </w:rPr>
            <w:t>Complaint Handling</w:t>
          </w:r>
          <w:r>
            <w:rPr>
              <w:lang w:val="en-US"/>
            </w:rPr>
            <w:t>;</w:t>
          </w:r>
        </w:p>
        <w:p w14:paraId="3D84232C" w14:textId="77777777" w:rsidR="00D507A9" w:rsidRPr="00A242D8" w:rsidRDefault="00D507A9" w:rsidP="00D507A9">
          <w:pPr>
            <w:pStyle w:val="ListParagraph"/>
            <w:numPr>
              <w:ilvl w:val="0"/>
              <w:numId w:val="13"/>
            </w:numPr>
            <w:rPr>
              <w:lang w:val="en-US"/>
            </w:rPr>
          </w:pPr>
          <w:r w:rsidRPr="00A242D8">
            <w:rPr>
              <w:lang w:val="en-US"/>
            </w:rPr>
            <w:t>Adverse Event Reporting</w:t>
          </w:r>
          <w:r>
            <w:rPr>
              <w:lang w:val="en-US"/>
            </w:rPr>
            <w:t>;</w:t>
          </w:r>
        </w:p>
        <w:p w14:paraId="11462169" w14:textId="77777777" w:rsidR="00D507A9" w:rsidRPr="00A242D8" w:rsidRDefault="00D507A9" w:rsidP="00D507A9">
          <w:pPr>
            <w:pStyle w:val="ListParagraph"/>
            <w:numPr>
              <w:ilvl w:val="0"/>
              <w:numId w:val="13"/>
            </w:numPr>
            <w:rPr>
              <w:lang w:val="en-US"/>
            </w:rPr>
          </w:pPr>
          <w:r w:rsidRPr="00A242D8">
            <w:rPr>
              <w:lang w:val="en-US"/>
            </w:rPr>
            <w:t>Process Controls</w:t>
          </w:r>
          <w:r>
            <w:rPr>
              <w:lang w:val="en-US"/>
            </w:rPr>
            <w:t>;</w:t>
          </w:r>
        </w:p>
        <w:p w14:paraId="30B53E6E" w14:textId="12E1BCE0" w:rsidR="00D507A9" w:rsidRPr="00A04693" w:rsidRDefault="00D507A9" w:rsidP="00A04693">
          <w:pPr>
            <w:pStyle w:val="ListParagraph"/>
            <w:numPr>
              <w:ilvl w:val="0"/>
              <w:numId w:val="13"/>
            </w:numPr>
            <w:rPr>
              <w:lang w:val="en-US"/>
            </w:rPr>
          </w:pPr>
          <w:r>
            <w:rPr>
              <w:lang w:val="en-US"/>
            </w:rPr>
            <w:t>Internal and External Audits;</w:t>
          </w:r>
        </w:p>
        <w:p w14:paraId="3428D49C" w14:textId="77777777" w:rsidR="00D507A9" w:rsidRPr="00A242D8" w:rsidRDefault="00D507A9" w:rsidP="00D507A9">
          <w:pPr>
            <w:pStyle w:val="ListParagraph"/>
            <w:numPr>
              <w:ilvl w:val="0"/>
              <w:numId w:val="13"/>
            </w:numPr>
            <w:rPr>
              <w:lang w:val="en-US"/>
            </w:rPr>
          </w:pPr>
          <w:r w:rsidRPr="00A242D8">
            <w:rPr>
              <w:lang w:val="en-US"/>
            </w:rPr>
            <w:t>Service Reports</w:t>
          </w:r>
          <w:r>
            <w:rPr>
              <w:lang w:val="en-US"/>
            </w:rPr>
            <w:t>;</w:t>
          </w:r>
        </w:p>
        <w:p w14:paraId="18BAC454" w14:textId="77777777" w:rsidR="00D507A9" w:rsidRPr="00A242D8" w:rsidRDefault="00D507A9" w:rsidP="00D507A9">
          <w:pPr>
            <w:pStyle w:val="ListParagraph"/>
            <w:numPr>
              <w:ilvl w:val="0"/>
              <w:numId w:val="13"/>
            </w:numPr>
            <w:rPr>
              <w:lang w:val="en-US"/>
            </w:rPr>
          </w:pPr>
          <w:r w:rsidRPr="00A242D8">
            <w:rPr>
              <w:lang w:val="en-US"/>
            </w:rPr>
            <w:t>Market/Customer Surveys</w:t>
          </w:r>
          <w:r>
            <w:rPr>
              <w:lang w:val="en-US"/>
            </w:rPr>
            <w:t>;</w:t>
          </w:r>
        </w:p>
        <w:p w14:paraId="500A9B23" w14:textId="77777777" w:rsidR="00D507A9" w:rsidRPr="00A242D8" w:rsidRDefault="00D507A9" w:rsidP="00D507A9">
          <w:pPr>
            <w:pStyle w:val="ListParagraph"/>
            <w:numPr>
              <w:ilvl w:val="0"/>
              <w:numId w:val="13"/>
            </w:numPr>
            <w:rPr>
              <w:lang w:val="en-US"/>
            </w:rPr>
          </w:pPr>
          <w:r>
            <w:rPr>
              <w:lang w:val="en-US"/>
            </w:rPr>
            <w:t>Scientific Literature;</w:t>
          </w:r>
        </w:p>
        <w:p w14:paraId="41EE78A3" w14:textId="77777777" w:rsidR="00D507A9" w:rsidRPr="00A242D8" w:rsidRDefault="00D507A9" w:rsidP="00D507A9">
          <w:pPr>
            <w:pStyle w:val="ListParagraph"/>
            <w:numPr>
              <w:ilvl w:val="0"/>
              <w:numId w:val="13"/>
            </w:numPr>
            <w:rPr>
              <w:lang w:val="en-US"/>
            </w:rPr>
          </w:pPr>
          <w:r w:rsidRPr="00A242D8">
            <w:rPr>
              <w:lang w:val="en-US"/>
            </w:rPr>
            <w:t>Media Sources</w:t>
          </w:r>
          <w:r>
            <w:rPr>
              <w:lang w:val="en-US"/>
            </w:rPr>
            <w:t>;</w:t>
          </w:r>
        </w:p>
        <w:p w14:paraId="7496E6C5" w14:textId="0059F0CB" w:rsidR="00D507A9" w:rsidRPr="00F028A6" w:rsidRDefault="00D507A9" w:rsidP="00D507A9">
          <w:pPr>
            <w:pStyle w:val="ListParagraph"/>
            <w:numPr>
              <w:ilvl w:val="0"/>
              <w:numId w:val="13"/>
            </w:numPr>
          </w:pPr>
          <w:r>
            <w:rPr>
              <w:lang w:val="en-US"/>
            </w:rPr>
            <w:lastRenderedPageBreak/>
            <w:t>D</w:t>
          </w:r>
          <w:r w:rsidRPr="00F028A6">
            <w:rPr>
              <w:lang w:val="en-US"/>
            </w:rPr>
            <w:t xml:space="preserve">esign, </w:t>
          </w:r>
          <w:r>
            <w:rPr>
              <w:lang w:val="en-US"/>
            </w:rPr>
            <w:t>Pu</w:t>
          </w:r>
          <w:r w:rsidRPr="00F028A6">
            <w:rPr>
              <w:lang w:val="en-US"/>
            </w:rPr>
            <w:t xml:space="preserve">rchasing, and </w:t>
          </w:r>
          <w:r>
            <w:rPr>
              <w:lang w:val="en-US"/>
            </w:rPr>
            <w:t>S</w:t>
          </w:r>
          <w:r w:rsidRPr="00F028A6">
            <w:rPr>
              <w:lang w:val="en-US"/>
            </w:rPr>
            <w:t xml:space="preserve">ervice and </w:t>
          </w:r>
          <w:r>
            <w:rPr>
              <w:lang w:val="en-US"/>
            </w:rPr>
            <w:t>C</w:t>
          </w:r>
          <w:r w:rsidRPr="00F028A6">
            <w:rPr>
              <w:lang w:val="en-US"/>
            </w:rPr>
            <w:t xml:space="preserve">ustomer </w:t>
          </w:r>
          <w:r>
            <w:rPr>
              <w:lang w:val="en-US"/>
            </w:rPr>
            <w:t>I</w:t>
          </w:r>
          <w:r w:rsidRPr="00F028A6">
            <w:rPr>
              <w:lang w:val="en-US"/>
            </w:rPr>
            <w:t>nformation</w:t>
          </w:r>
          <w:r>
            <w:rPr>
              <w:lang w:val="en-US"/>
            </w:rPr>
            <w:t>;</w:t>
          </w:r>
        </w:p>
        <w:p w14:paraId="5C200070" w14:textId="77777777" w:rsidR="00D507A9" w:rsidRDefault="00D507A9" w:rsidP="00D507A9">
          <w:pPr>
            <w:pStyle w:val="ListParagraph"/>
            <w:numPr>
              <w:ilvl w:val="0"/>
              <w:numId w:val="13"/>
            </w:numPr>
          </w:pPr>
          <w:r w:rsidRPr="00F028A6">
            <w:rPr>
              <w:lang w:val="en-US"/>
            </w:rPr>
            <w:t>Risk Management</w:t>
          </w:r>
          <w:r>
            <w:rPr>
              <w:lang w:val="en-US"/>
            </w:rPr>
            <w:t>.</w:t>
          </w:r>
        </w:p>
        <w:p w14:paraId="52BD9FAE" w14:textId="77777777" w:rsidR="00D507A9" w:rsidRDefault="00D507A9" w:rsidP="00D507A9">
          <w:pPr>
            <w:pStyle w:val="Heading03"/>
          </w:pPr>
          <w:bookmarkStart w:id="32" w:name="_Toc457479897"/>
          <w:bookmarkStart w:id="33" w:name="_Toc51589205"/>
          <w:r w:rsidRPr="00875E1C">
            <w:t>Measurement &amp; Analysis using Data Sources</w:t>
          </w:r>
          <w:bookmarkEnd w:id="32"/>
          <w:bookmarkEnd w:id="33"/>
        </w:p>
        <w:p w14:paraId="4FA3ABA1" w14:textId="7C526D14" w:rsidR="00D507A9" w:rsidRDefault="00D507A9" w:rsidP="00D507A9">
          <w:r w:rsidRPr="00A242D8">
            <w:rPr>
              <w:lang w:val="en-US"/>
            </w:rPr>
            <w:t xml:space="preserve">Once </w:t>
          </w:r>
          <w:r>
            <w:rPr>
              <w:lang w:val="en-US"/>
            </w:rPr>
            <w:t xml:space="preserve">the </w:t>
          </w:r>
          <w:r w:rsidRPr="00A242D8">
            <w:rPr>
              <w:lang w:val="en-US"/>
            </w:rPr>
            <w:t xml:space="preserve">data sources, data elements and acceptance criteria </w:t>
          </w:r>
          <w:r>
            <w:rPr>
              <w:lang w:val="en-US"/>
            </w:rPr>
            <w:t xml:space="preserve">are </w:t>
          </w:r>
          <w:r w:rsidRPr="00A242D8">
            <w:rPr>
              <w:lang w:val="en-US"/>
            </w:rPr>
            <w:t xml:space="preserve">specified, as part of the planning process, </w:t>
          </w:r>
          <w:r w:rsidR="00DF2ECE" w:rsidRPr="007F1E76">
            <w:rPr>
              <w:color w:val="000000" w:themeColor="text1"/>
              <w:szCs w:val="20"/>
            </w:rPr>
            <w:t>Manufacturing Made Easy Ltd</w:t>
          </w:r>
          <w:r w:rsidR="00DF2ECE" w:rsidRPr="00A242D8">
            <w:rPr>
              <w:lang w:val="en-US"/>
            </w:rPr>
            <w:t xml:space="preserve"> </w:t>
          </w:r>
          <w:r w:rsidRPr="00A242D8">
            <w:rPr>
              <w:lang w:val="en-US"/>
            </w:rPr>
            <w:t>perform</w:t>
          </w:r>
          <w:r>
            <w:rPr>
              <w:lang w:val="en-US"/>
            </w:rPr>
            <w:t>s</w:t>
          </w:r>
          <w:r w:rsidRPr="00A242D8">
            <w:rPr>
              <w:lang w:val="en-US"/>
            </w:rPr>
            <w:t xml:space="preserve"> measurement, </w:t>
          </w:r>
          <w:r>
            <w:rPr>
              <w:lang w:val="en-US"/>
            </w:rPr>
            <w:t>monitoring and analyze</w:t>
          </w:r>
          <w:r w:rsidRPr="00A242D8">
            <w:rPr>
              <w:lang w:val="en-US"/>
            </w:rPr>
            <w:t>s processes to determine</w:t>
          </w:r>
          <w:r>
            <w:rPr>
              <w:lang w:val="en-US"/>
            </w:rPr>
            <w:t xml:space="preserve"> levels</w:t>
          </w:r>
          <w:r w:rsidRPr="00A242D8">
            <w:rPr>
              <w:lang w:val="en-US"/>
            </w:rPr>
            <w:t xml:space="preserve"> conformity or non</w:t>
          </w:r>
          <w:r>
            <w:rPr>
              <w:lang w:val="en-US"/>
            </w:rPr>
            <w:t>-</w:t>
          </w:r>
          <w:r w:rsidRPr="00A242D8">
            <w:rPr>
              <w:lang w:val="en-US"/>
            </w:rPr>
            <w:t>conformity</w:t>
          </w:r>
          <w:r>
            <w:rPr>
              <w:lang w:val="en-US"/>
            </w:rPr>
            <w:t>.</w:t>
          </w:r>
        </w:p>
        <w:p w14:paraId="54FC1C06" w14:textId="77777777" w:rsidR="00D507A9" w:rsidRDefault="00D507A9" w:rsidP="00D507A9">
          <w:pPr>
            <w:pStyle w:val="Heading03"/>
          </w:pPr>
          <w:bookmarkStart w:id="34" w:name="_Toc457479898"/>
          <w:bookmarkStart w:id="35" w:name="_Toc51589206"/>
          <w:r>
            <w:t>Measure</w:t>
          </w:r>
          <w:bookmarkEnd w:id="34"/>
          <w:bookmarkEnd w:id="35"/>
        </w:p>
        <w:p w14:paraId="66CBF888" w14:textId="4CC5CC6C" w:rsidR="00D507A9" w:rsidRPr="00053349" w:rsidRDefault="00D507A9" w:rsidP="00D507A9">
          <w:pPr>
            <w:rPr>
              <w:szCs w:val="20"/>
              <w:lang w:val="en-US"/>
            </w:rPr>
          </w:pPr>
          <w:r w:rsidRPr="00053349">
            <w:rPr>
              <w:szCs w:val="20"/>
              <w:lang w:val="en-US"/>
            </w:rPr>
            <w:t>Data collected from the measurement of products, process and the QMS are acquired throughout the life-cycle of the product</w:t>
          </w:r>
          <w:r w:rsidR="007F1E76">
            <w:rPr>
              <w:szCs w:val="20"/>
              <w:lang w:val="en-US"/>
            </w:rPr>
            <w:t xml:space="preserve"> design and development</w:t>
          </w:r>
          <w:r w:rsidRPr="00053349">
            <w:rPr>
              <w:szCs w:val="20"/>
              <w:lang w:val="en-US"/>
            </w:rPr>
            <w:t xml:space="preserve">. </w:t>
          </w:r>
          <w:r w:rsidR="00DF2ECE" w:rsidRPr="00053349">
            <w:rPr>
              <w:color w:val="000000" w:themeColor="text1"/>
              <w:szCs w:val="20"/>
            </w:rPr>
            <w:t>Manufacturing Made Easy Ltd</w:t>
          </w:r>
          <w:r w:rsidR="00DF2ECE" w:rsidRPr="00053349">
            <w:rPr>
              <w:szCs w:val="20"/>
              <w:lang w:val="en-US"/>
            </w:rPr>
            <w:t xml:space="preserve"> </w:t>
          </w:r>
          <w:r w:rsidRPr="00053349">
            <w:rPr>
              <w:szCs w:val="20"/>
              <w:lang w:val="en-US"/>
            </w:rPr>
            <w:t xml:space="preserve">defines the frequency of the measurement, precision and the accuracy of the data. </w:t>
          </w:r>
          <w:r w:rsidR="00DF2ECE" w:rsidRPr="00053349">
            <w:rPr>
              <w:color w:val="000000" w:themeColor="text1"/>
              <w:szCs w:val="20"/>
            </w:rPr>
            <w:t>Manufacturing Made Easy Ltd</w:t>
          </w:r>
          <w:r w:rsidR="00DF2ECE" w:rsidRPr="00053349">
            <w:rPr>
              <w:szCs w:val="20"/>
            </w:rPr>
            <w:t xml:space="preserve"> </w:t>
          </w:r>
          <w:r w:rsidRPr="00053349">
            <w:rPr>
              <w:szCs w:val="20"/>
            </w:rPr>
            <w:t>al</w:t>
          </w:r>
          <w:r w:rsidRPr="00053349">
            <w:rPr>
              <w:szCs w:val="20"/>
              <w:lang w:val="en-US"/>
            </w:rPr>
            <w:t xml:space="preserve">so ensures that the data collected is current and relevant. </w:t>
          </w:r>
        </w:p>
        <w:p w14:paraId="3A0A57E4" w14:textId="77777777" w:rsidR="00D507A9" w:rsidRPr="00053349" w:rsidRDefault="00D507A9" w:rsidP="00D507A9">
          <w:pPr>
            <w:rPr>
              <w:szCs w:val="20"/>
              <w:lang w:val="en-US"/>
            </w:rPr>
          </w:pPr>
          <w:r w:rsidRPr="00053349">
            <w:rPr>
              <w:szCs w:val="20"/>
              <w:lang w:val="en-US"/>
            </w:rPr>
            <w:t xml:space="preserve">Measurement data is retained as a quality record in a format that is retrievable, suitable for analysis and meets both QMS and regulatory requirements. </w:t>
          </w:r>
        </w:p>
        <w:p w14:paraId="39DAA18B" w14:textId="7E0AC26F" w:rsidR="00D507A9" w:rsidRPr="00053349" w:rsidRDefault="00D507A9" w:rsidP="00D507A9">
          <w:pPr>
            <w:rPr>
              <w:szCs w:val="20"/>
              <w:lang w:val="en-US"/>
            </w:rPr>
          </w:pPr>
          <w:r w:rsidRPr="00053349">
            <w:rPr>
              <w:szCs w:val="20"/>
              <w:lang w:val="en-US"/>
            </w:rPr>
            <w:t xml:space="preserve">Monitoring is the systematic and regular collection of a measurement. </w:t>
          </w:r>
          <w:r w:rsidR="00DF2ECE" w:rsidRPr="00053349">
            <w:rPr>
              <w:color w:val="000000" w:themeColor="text1"/>
              <w:szCs w:val="20"/>
            </w:rPr>
            <w:t>Manufacturing Made Easy Ltd</w:t>
          </w:r>
          <w:r w:rsidR="00DF2ECE" w:rsidRPr="00053349">
            <w:rPr>
              <w:szCs w:val="20"/>
              <w:lang w:val="en-US"/>
            </w:rPr>
            <w:t xml:space="preserve"> </w:t>
          </w:r>
          <w:r w:rsidRPr="00053349">
            <w:rPr>
              <w:szCs w:val="20"/>
              <w:lang w:val="en-US"/>
            </w:rPr>
            <w:t>defines, during the planning phase what, when and how data is monitored. The data is defined such that it can be analyzed for further action. The monitoring of data may be continuous or periodic, depending on the type of data source and elements within. The monitoring processes are periodically reviewed for continued suitability.</w:t>
          </w:r>
        </w:p>
        <w:p w14:paraId="13741190" w14:textId="77777777" w:rsidR="00D507A9" w:rsidRDefault="00D507A9" w:rsidP="00D507A9">
          <w:pPr>
            <w:pStyle w:val="Heading03"/>
          </w:pPr>
          <w:bookmarkStart w:id="36" w:name="_Toc457479899"/>
          <w:bookmarkStart w:id="37" w:name="_Toc51589207"/>
          <w:r>
            <w:t>Analyze</w:t>
          </w:r>
          <w:bookmarkEnd w:id="36"/>
          <w:bookmarkEnd w:id="37"/>
        </w:p>
        <w:p w14:paraId="66D28066" w14:textId="77777777" w:rsidR="00D507A9" w:rsidRPr="00053349" w:rsidRDefault="00D507A9" w:rsidP="00D507A9">
          <w:pPr>
            <w:rPr>
              <w:szCs w:val="20"/>
              <w:lang w:val="en-US"/>
            </w:rPr>
          </w:pPr>
          <w:r w:rsidRPr="00053349">
            <w:rPr>
              <w:szCs w:val="20"/>
              <w:lang w:val="en-US"/>
            </w:rPr>
            <w:t xml:space="preserve">Analysis is performed to identify non-conformity or potential non-conformity or to identify areas where further investigation should be initiated. In addition, analysis is used to demonstrate the suitability and effectiveness of the product, processes and the QMS. Analysis is performed utilizing analytical tools, a team of experts, process owners or independent reviewers as required. The results of the analysis are documented. </w:t>
          </w:r>
        </w:p>
        <w:p w14:paraId="3494C703" w14:textId="384331B7" w:rsidR="00D507A9" w:rsidRPr="00053349" w:rsidRDefault="00D507A9" w:rsidP="00D507A9">
          <w:pPr>
            <w:rPr>
              <w:szCs w:val="20"/>
              <w:lang w:val="en-US"/>
            </w:rPr>
          </w:pPr>
          <w:r w:rsidRPr="00053349">
            <w:rPr>
              <w:szCs w:val="20"/>
              <w:lang w:val="en-US"/>
            </w:rPr>
            <w:t xml:space="preserve">After it is determined what will be measured, statistical techniques are identified to help understand variability and thereby help </w:t>
          </w:r>
          <w:r w:rsidR="00DF2ECE" w:rsidRPr="00053349">
            <w:rPr>
              <w:color w:val="000000" w:themeColor="text1"/>
              <w:szCs w:val="20"/>
            </w:rPr>
            <w:t>Manufacturing Made Easy Ltd</w:t>
          </w:r>
          <w:r w:rsidR="00DF2ECE" w:rsidRPr="00053349">
            <w:rPr>
              <w:szCs w:val="20"/>
              <w:lang w:val="en-US"/>
            </w:rPr>
            <w:t xml:space="preserve"> </w:t>
          </w:r>
          <w:r w:rsidRPr="00053349">
            <w:rPr>
              <w:szCs w:val="20"/>
              <w:lang w:val="en-US"/>
            </w:rPr>
            <w:t xml:space="preserve">to maintain or improve effectiveness and efficiency. These techniques also facilitate better use of available data to assist in decision making. Statistical techniques assist in identifying, measuring, analyzing, interpreting and modeling variability. </w:t>
          </w:r>
        </w:p>
        <w:p w14:paraId="4AA37E87" w14:textId="77777777" w:rsidR="00D507A9" w:rsidRPr="00053349" w:rsidRDefault="00D507A9" w:rsidP="00D507A9">
          <w:pPr>
            <w:rPr>
              <w:szCs w:val="20"/>
              <w:lang w:val="en-US"/>
            </w:rPr>
          </w:pPr>
          <w:r w:rsidRPr="00053349">
            <w:rPr>
              <w:szCs w:val="20"/>
              <w:lang w:val="en-US"/>
            </w:rPr>
            <w:t xml:space="preserve">For the analysis of non-conformity, appropriate statistical and non-statistical techniques are applied, examples of statistical techniques which may be used are: </w:t>
          </w:r>
        </w:p>
        <w:p w14:paraId="7D39E2F9" w14:textId="77777777" w:rsidR="00D507A9" w:rsidRPr="00053349" w:rsidRDefault="00D507A9" w:rsidP="00D507A9">
          <w:pPr>
            <w:pStyle w:val="ListParagraph"/>
            <w:numPr>
              <w:ilvl w:val="0"/>
              <w:numId w:val="14"/>
            </w:numPr>
            <w:rPr>
              <w:szCs w:val="20"/>
              <w:lang w:val="en-US"/>
            </w:rPr>
          </w:pPr>
          <w:r w:rsidRPr="00053349">
            <w:rPr>
              <w:szCs w:val="20"/>
              <w:lang w:val="en-US"/>
            </w:rPr>
            <w:t>Statistical Process Control (SPC) charts;</w:t>
          </w:r>
        </w:p>
        <w:p w14:paraId="30C553CF" w14:textId="77777777" w:rsidR="00D507A9" w:rsidRPr="00053349" w:rsidRDefault="00D507A9" w:rsidP="00D507A9">
          <w:pPr>
            <w:pStyle w:val="ListParagraph"/>
            <w:numPr>
              <w:ilvl w:val="0"/>
              <w:numId w:val="14"/>
            </w:numPr>
            <w:rPr>
              <w:szCs w:val="20"/>
              <w:lang w:val="en-US"/>
            </w:rPr>
          </w:pPr>
          <w:r w:rsidRPr="00053349">
            <w:rPr>
              <w:szCs w:val="20"/>
              <w:lang w:val="en-US"/>
            </w:rPr>
            <w:t>Pareto analysis;</w:t>
          </w:r>
        </w:p>
        <w:p w14:paraId="1D2CEEAA" w14:textId="77777777" w:rsidR="00D507A9" w:rsidRPr="00053349" w:rsidRDefault="00D507A9" w:rsidP="00D507A9">
          <w:pPr>
            <w:pStyle w:val="ListParagraph"/>
            <w:numPr>
              <w:ilvl w:val="0"/>
              <w:numId w:val="14"/>
            </w:numPr>
            <w:rPr>
              <w:szCs w:val="20"/>
              <w:lang w:val="en-US"/>
            </w:rPr>
          </w:pPr>
          <w:r w:rsidRPr="00053349">
            <w:rPr>
              <w:szCs w:val="20"/>
              <w:lang w:val="en-US"/>
            </w:rPr>
            <w:t xml:space="preserve">Data trending; </w:t>
          </w:r>
        </w:p>
        <w:p w14:paraId="5FCCA7A7" w14:textId="77777777" w:rsidR="00D507A9" w:rsidRPr="00053349" w:rsidRDefault="00D507A9" w:rsidP="00D507A9">
          <w:pPr>
            <w:pStyle w:val="ListParagraph"/>
            <w:numPr>
              <w:ilvl w:val="0"/>
              <w:numId w:val="14"/>
            </w:numPr>
            <w:rPr>
              <w:szCs w:val="20"/>
              <w:lang w:val="en-US"/>
            </w:rPr>
          </w:pPr>
          <w:r w:rsidRPr="00053349">
            <w:rPr>
              <w:szCs w:val="20"/>
              <w:lang w:val="en-US"/>
            </w:rPr>
            <w:t>Linear and non-linear regression analysis;</w:t>
          </w:r>
        </w:p>
        <w:p w14:paraId="49489ED7" w14:textId="77777777" w:rsidR="00D507A9" w:rsidRPr="00053349" w:rsidRDefault="00D507A9" w:rsidP="00D507A9">
          <w:pPr>
            <w:pStyle w:val="ListParagraph"/>
            <w:numPr>
              <w:ilvl w:val="0"/>
              <w:numId w:val="14"/>
            </w:numPr>
            <w:rPr>
              <w:szCs w:val="20"/>
              <w:lang w:val="en-US"/>
            </w:rPr>
          </w:pPr>
          <w:r w:rsidRPr="00053349">
            <w:rPr>
              <w:szCs w:val="20"/>
              <w:lang w:val="en-US"/>
            </w:rPr>
            <w:t>Experimental design (DOE – Design of Experiments) and analysis of variance;</w:t>
          </w:r>
        </w:p>
        <w:p w14:paraId="02026A89" w14:textId="77777777" w:rsidR="00D507A9" w:rsidRPr="00A242D8" w:rsidRDefault="00D507A9" w:rsidP="00D507A9">
          <w:pPr>
            <w:pStyle w:val="ListParagraph"/>
            <w:numPr>
              <w:ilvl w:val="0"/>
              <w:numId w:val="14"/>
            </w:numPr>
            <w:rPr>
              <w:lang w:val="en-US"/>
            </w:rPr>
          </w:pPr>
          <w:r w:rsidRPr="00A242D8">
            <w:rPr>
              <w:lang w:val="en-US"/>
            </w:rPr>
            <w:t>Graphical methods (h</w:t>
          </w:r>
          <w:r>
            <w:rPr>
              <w:lang w:val="en-US"/>
            </w:rPr>
            <w:t>istograms, scatter plots, etc.).</w:t>
          </w:r>
        </w:p>
        <w:p w14:paraId="31BDC7BD" w14:textId="77777777" w:rsidR="00D507A9" w:rsidRPr="00A242D8" w:rsidRDefault="00D507A9" w:rsidP="00D507A9">
          <w:pPr>
            <w:rPr>
              <w:lang w:val="en-US"/>
            </w:rPr>
          </w:pPr>
          <w:r w:rsidRPr="00A242D8">
            <w:rPr>
              <w:lang w:val="en-US"/>
            </w:rPr>
            <w:t xml:space="preserve">Non-statistical techniques are for example: </w:t>
          </w:r>
        </w:p>
        <w:p w14:paraId="58A45974" w14:textId="77777777" w:rsidR="00D507A9" w:rsidRPr="00A242D8" w:rsidRDefault="00D507A9" w:rsidP="00D507A9">
          <w:pPr>
            <w:pStyle w:val="ListParagraph"/>
            <w:numPr>
              <w:ilvl w:val="0"/>
              <w:numId w:val="15"/>
            </w:numPr>
            <w:rPr>
              <w:lang w:val="en-US"/>
            </w:rPr>
          </w:pPr>
          <w:r w:rsidRPr="00A242D8">
            <w:rPr>
              <w:lang w:val="en-US"/>
            </w:rPr>
            <w:t>Management reviews</w:t>
          </w:r>
          <w:r>
            <w:rPr>
              <w:lang w:val="en-US"/>
            </w:rPr>
            <w:t>;</w:t>
          </w:r>
          <w:r w:rsidRPr="00A242D8">
            <w:rPr>
              <w:lang w:val="en-US"/>
            </w:rPr>
            <w:t xml:space="preserve"> </w:t>
          </w:r>
        </w:p>
        <w:p w14:paraId="3408A609" w14:textId="77777777" w:rsidR="00D507A9" w:rsidRPr="00A242D8" w:rsidRDefault="00D507A9" w:rsidP="00D507A9">
          <w:pPr>
            <w:pStyle w:val="ListParagraph"/>
            <w:numPr>
              <w:ilvl w:val="0"/>
              <w:numId w:val="15"/>
            </w:numPr>
            <w:rPr>
              <w:lang w:val="en-US"/>
            </w:rPr>
          </w:pPr>
          <w:r>
            <w:rPr>
              <w:lang w:val="en-US"/>
            </w:rPr>
            <w:t>Results from quality meetings;</w:t>
          </w:r>
        </w:p>
        <w:p w14:paraId="4AD67A84" w14:textId="77777777" w:rsidR="00D507A9" w:rsidRPr="00A242D8" w:rsidRDefault="00D507A9" w:rsidP="00D507A9">
          <w:pPr>
            <w:pStyle w:val="ListParagraph"/>
            <w:numPr>
              <w:ilvl w:val="0"/>
              <w:numId w:val="15"/>
            </w:numPr>
            <w:rPr>
              <w:lang w:val="en-US"/>
            </w:rPr>
          </w:pPr>
          <w:r w:rsidRPr="00A242D8">
            <w:rPr>
              <w:lang w:val="en-US"/>
            </w:rPr>
            <w:t>Safety committees (internal/external)</w:t>
          </w:r>
          <w:r>
            <w:rPr>
              <w:lang w:val="en-US"/>
            </w:rPr>
            <w:t>;</w:t>
          </w:r>
          <w:r w:rsidRPr="00A242D8">
            <w:rPr>
              <w:lang w:val="en-US"/>
            </w:rPr>
            <w:t xml:space="preserve"> </w:t>
          </w:r>
        </w:p>
        <w:p w14:paraId="2126EC3A" w14:textId="77777777" w:rsidR="00D507A9" w:rsidRPr="00A242D8" w:rsidRDefault="00D507A9" w:rsidP="00D507A9">
          <w:pPr>
            <w:pStyle w:val="ListParagraph"/>
            <w:numPr>
              <w:ilvl w:val="0"/>
              <w:numId w:val="15"/>
            </w:numPr>
            <w:rPr>
              <w:lang w:val="en-US"/>
            </w:rPr>
          </w:pPr>
          <w:r w:rsidRPr="00A242D8">
            <w:rPr>
              <w:lang w:val="en-US"/>
            </w:rPr>
            <w:t>Failure Mode and Effect Anal</w:t>
          </w:r>
          <w:r>
            <w:rPr>
              <w:lang w:val="en-US"/>
            </w:rPr>
            <w:t>ysis (FMEA);</w:t>
          </w:r>
        </w:p>
        <w:p w14:paraId="6D41317A" w14:textId="77777777" w:rsidR="00D507A9" w:rsidRPr="00A242D8" w:rsidRDefault="00D507A9" w:rsidP="00D507A9">
          <w:pPr>
            <w:pStyle w:val="ListParagraph"/>
            <w:numPr>
              <w:ilvl w:val="0"/>
              <w:numId w:val="15"/>
            </w:numPr>
            <w:spacing w:after="120"/>
            <w:ind w:left="714" w:hanging="357"/>
            <w:rPr>
              <w:lang w:val="en-US"/>
            </w:rPr>
          </w:pPr>
          <w:r>
            <w:rPr>
              <w:lang w:val="en-US"/>
            </w:rPr>
            <w:t>Fault Tree Analysis (FTA).</w:t>
          </w:r>
        </w:p>
        <w:p w14:paraId="79140F4D" w14:textId="06D18620" w:rsidR="00D507A9" w:rsidRDefault="00D507A9" w:rsidP="00D507A9">
          <w:r w:rsidRPr="00A242D8">
            <w:rPr>
              <w:lang w:val="en-US"/>
            </w:rPr>
            <w:t xml:space="preserve">In addition to the analysis within the data sources there </w:t>
          </w:r>
          <w:r>
            <w:rPr>
              <w:lang w:val="en-US"/>
            </w:rPr>
            <w:t>is</w:t>
          </w:r>
          <w:r w:rsidRPr="00A242D8">
            <w:rPr>
              <w:lang w:val="en-US"/>
            </w:rPr>
            <w:t xml:space="preserve"> also analysis across </w:t>
          </w:r>
          <w:r>
            <w:rPr>
              <w:lang w:val="en-US"/>
            </w:rPr>
            <w:t xml:space="preserve">the </w:t>
          </w:r>
          <w:r w:rsidRPr="00A242D8">
            <w:rPr>
              <w:lang w:val="en-US"/>
            </w:rPr>
            <w:t xml:space="preserve">data sources to determine the extent and significance of </w:t>
          </w:r>
          <w:r>
            <w:rPr>
              <w:lang w:val="en-US"/>
            </w:rPr>
            <w:t xml:space="preserve">the </w:t>
          </w:r>
          <w:r w:rsidRPr="00A242D8">
            <w:rPr>
              <w:lang w:val="en-US"/>
            </w:rPr>
            <w:t>non</w:t>
          </w:r>
          <w:r>
            <w:rPr>
              <w:lang w:val="en-US"/>
            </w:rPr>
            <w:t>-</w:t>
          </w:r>
          <w:r w:rsidRPr="00A242D8">
            <w:rPr>
              <w:lang w:val="en-US"/>
            </w:rPr>
            <w:t>conformity or potential non</w:t>
          </w:r>
          <w:r>
            <w:rPr>
              <w:lang w:val="en-US"/>
            </w:rPr>
            <w:t>-</w:t>
          </w:r>
          <w:r w:rsidRPr="00A242D8">
            <w:rPr>
              <w:lang w:val="en-US"/>
            </w:rPr>
            <w:t xml:space="preserve">conformity. The linkage of data from different data sources </w:t>
          </w:r>
          <w:r>
            <w:rPr>
              <w:lang w:val="en-US"/>
            </w:rPr>
            <w:t>is</w:t>
          </w:r>
          <w:r w:rsidRPr="00A242D8">
            <w:rPr>
              <w:lang w:val="en-US"/>
            </w:rPr>
            <w:t xml:space="preserve"> referred to as horizontal </w:t>
          </w:r>
          <w:r w:rsidR="00EA1BA6" w:rsidRPr="00A242D8">
            <w:rPr>
              <w:lang w:val="en-US"/>
            </w:rPr>
            <w:t>analyses</w:t>
          </w:r>
          <w:r>
            <w:rPr>
              <w:lang w:val="en-US"/>
            </w:rPr>
            <w:t>.</w:t>
          </w:r>
        </w:p>
        <w:p w14:paraId="119BF217" w14:textId="77777777" w:rsidR="00D507A9" w:rsidRDefault="00D507A9" w:rsidP="00D507A9">
          <w:pPr>
            <w:pStyle w:val="Heading03"/>
          </w:pPr>
          <w:bookmarkStart w:id="38" w:name="_Toc457479900"/>
          <w:bookmarkStart w:id="39" w:name="_Toc51589208"/>
          <w:r>
            <w:t>Review</w:t>
          </w:r>
          <w:bookmarkEnd w:id="38"/>
          <w:bookmarkEnd w:id="39"/>
        </w:p>
        <w:p w14:paraId="26A30C3D" w14:textId="2D182615" w:rsidR="00D507A9" w:rsidRPr="00053349" w:rsidRDefault="00DF2ECE" w:rsidP="00D507A9">
          <w:pPr>
            <w:rPr>
              <w:szCs w:val="20"/>
            </w:rPr>
          </w:pPr>
          <w:r w:rsidRPr="00053349">
            <w:rPr>
              <w:color w:val="000000" w:themeColor="text1"/>
              <w:szCs w:val="20"/>
            </w:rPr>
            <w:t>Manufacturing Made Easy Ltd</w:t>
          </w:r>
          <w:r w:rsidRPr="00053349">
            <w:rPr>
              <w:szCs w:val="20"/>
            </w:rPr>
            <w:t xml:space="preserve"> </w:t>
          </w:r>
          <w:r w:rsidR="00D507A9" w:rsidRPr="00053349">
            <w:rPr>
              <w:szCs w:val="20"/>
            </w:rPr>
            <w:t>defines what meaningful data is reported for Management Review. Such data is specific to the quality and environmental objectives and is reported regularly. The results of data analysis are depicted within appropriate trend charts whenever possible and distributed to members of top management.</w:t>
          </w:r>
        </w:p>
        <w:p w14:paraId="58193642" w14:textId="77777777" w:rsidR="00D507A9" w:rsidRDefault="00D507A9" w:rsidP="00D507A9">
          <w:pPr>
            <w:pStyle w:val="Heading02"/>
          </w:pPr>
          <w:bookmarkStart w:id="40" w:name="_Toc451606113"/>
          <w:bookmarkStart w:id="41" w:name="_Toc457479901"/>
          <w:bookmarkStart w:id="42" w:name="_Toc51589209"/>
          <w:bookmarkStart w:id="43" w:name="_Toc291672936"/>
          <w:bookmarkStart w:id="44" w:name="_Toc291672977"/>
          <w:bookmarkStart w:id="45" w:name="_Toc291677115"/>
          <w:bookmarkStart w:id="46" w:name="_Toc291840010"/>
          <w:bookmarkStart w:id="47" w:name="_Toc318185703"/>
          <w:bookmarkStart w:id="48" w:name="_Toc351617164"/>
          <w:r>
            <w:t>Data Sources &amp; Data Elements</w:t>
          </w:r>
          <w:bookmarkEnd w:id="40"/>
          <w:bookmarkEnd w:id="41"/>
          <w:bookmarkEnd w:id="42"/>
        </w:p>
        <w:p w14:paraId="5A43615C" w14:textId="77777777" w:rsidR="00D507A9" w:rsidRDefault="00D507A9" w:rsidP="00D507A9">
          <w:pPr>
            <w:widowControl w:val="0"/>
            <w:tabs>
              <w:tab w:val="left" w:pos="2700"/>
            </w:tabs>
          </w:pPr>
          <w:r w:rsidRPr="00834364">
            <w:t xml:space="preserve">Examples of data sources and their data elements </w:t>
          </w:r>
          <w:r>
            <w:t>that are considered</w:t>
          </w:r>
          <w:r w:rsidRPr="00834364">
            <w:t>, but are not restricted to:</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945"/>
          </w:tblGrid>
          <w:tr w:rsidR="00D507A9" w:rsidRPr="00014D6E" w14:paraId="268B7DB0" w14:textId="77777777" w:rsidTr="00D507A9">
            <w:trPr>
              <w:trHeight w:val="340"/>
              <w:tblHeader/>
            </w:trPr>
            <w:tc>
              <w:tcPr>
                <w:tcW w:w="2694" w:type="dxa"/>
                <w:shd w:val="clear" w:color="auto" w:fill="69676D"/>
                <w:vAlign w:val="center"/>
              </w:tcPr>
              <w:p w14:paraId="65FAE907" w14:textId="77777777" w:rsidR="00D507A9" w:rsidRPr="00D507A9" w:rsidRDefault="00D507A9" w:rsidP="00642408">
                <w:pPr>
                  <w:pStyle w:val="NoSpacing"/>
                  <w:rPr>
                    <w:rFonts w:ascii="Segoe UI" w:hAnsi="Segoe UI" w:cs="Segoe UI"/>
                    <w:b/>
                    <w:color w:val="FFFFFF" w:themeColor="background1"/>
                    <w:sz w:val="18"/>
                    <w:szCs w:val="18"/>
                  </w:rPr>
                </w:pPr>
                <w:r w:rsidRPr="00D507A9">
                  <w:rPr>
                    <w:rFonts w:ascii="Segoe UI" w:hAnsi="Segoe UI" w:cs="Segoe UI"/>
                    <w:b/>
                    <w:color w:val="FFFFFF" w:themeColor="background1"/>
                    <w:sz w:val="18"/>
                    <w:szCs w:val="18"/>
                  </w:rPr>
                  <w:t>Data Source</w:t>
                </w:r>
              </w:p>
            </w:tc>
            <w:tc>
              <w:tcPr>
                <w:tcW w:w="6945" w:type="dxa"/>
                <w:shd w:val="clear" w:color="auto" w:fill="69676D"/>
                <w:vAlign w:val="center"/>
              </w:tcPr>
              <w:p w14:paraId="65CA8CE1" w14:textId="77777777" w:rsidR="00D507A9" w:rsidRPr="00D507A9" w:rsidRDefault="00D507A9" w:rsidP="00642408">
                <w:pPr>
                  <w:pStyle w:val="NoSpacing"/>
                  <w:rPr>
                    <w:rFonts w:ascii="Segoe UI" w:hAnsi="Segoe UI" w:cs="Segoe UI"/>
                    <w:b/>
                    <w:color w:val="FFFFFF" w:themeColor="background1"/>
                    <w:sz w:val="18"/>
                    <w:szCs w:val="18"/>
                  </w:rPr>
                </w:pPr>
                <w:r w:rsidRPr="00D507A9">
                  <w:rPr>
                    <w:rFonts w:ascii="Segoe UI" w:hAnsi="Segoe UI" w:cs="Segoe UI"/>
                    <w:b/>
                    <w:color w:val="FFFFFF" w:themeColor="background1"/>
                    <w:sz w:val="18"/>
                    <w:szCs w:val="18"/>
                  </w:rPr>
                  <w:t>Data Element</w:t>
                </w:r>
              </w:p>
            </w:tc>
          </w:tr>
          <w:tr w:rsidR="00D507A9" w:rsidRPr="004168CB" w14:paraId="0A955B17" w14:textId="77777777" w:rsidTr="00642408">
            <w:trPr>
              <w:trHeight w:val="369"/>
            </w:trPr>
            <w:tc>
              <w:tcPr>
                <w:tcW w:w="2694" w:type="dxa"/>
                <w:vMerge w:val="restart"/>
                <w:shd w:val="clear" w:color="auto" w:fill="auto"/>
                <w:vAlign w:val="center"/>
              </w:tcPr>
              <w:p w14:paraId="50619CA2" w14:textId="77777777" w:rsidR="00D507A9" w:rsidRPr="00FF2AED" w:rsidRDefault="00D507A9" w:rsidP="00642408">
                <w:pPr>
                  <w:widowControl w:val="0"/>
                  <w:spacing w:before="0" w:after="0"/>
                  <w:jc w:val="left"/>
                  <w:rPr>
                    <w:rFonts w:cs="Segoe UI"/>
                    <w:sz w:val="18"/>
                  </w:rPr>
                </w:pPr>
                <w:r>
                  <w:rPr>
                    <w:rFonts w:cs="Segoe UI"/>
                    <w:sz w:val="18"/>
                  </w:rPr>
                  <w:t xml:space="preserve">Legal &amp; </w:t>
                </w:r>
                <w:r w:rsidRPr="00FF2AED">
                  <w:rPr>
                    <w:rFonts w:cs="Segoe UI"/>
                    <w:sz w:val="18"/>
                  </w:rPr>
                  <w:t xml:space="preserve">Regulatory </w:t>
                </w:r>
                <w:r>
                  <w:rPr>
                    <w:rFonts w:cs="Segoe UI"/>
                    <w:sz w:val="18"/>
                  </w:rPr>
                  <w:t xml:space="preserve">Compliance </w:t>
                </w:r>
                <w:r w:rsidRPr="00FF2AED">
                  <w:rPr>
                    <w:rFonts w:cs="Segoe UI"/>
                    <w:sz w:val="18"/>
                  </w:rPr>
                  <w:t>Requirements</w:t>
                </w:r>
              </w:p>
            </w:tc>
            <w:tc>
              <w:tcPr>
                <w:tcW w:w="6945" w:type="dxa"/>
                <w:shd w:val="clear" w:color="auto" w:fill="auto"/>
                <w:vAlign w:val="center"/>
              </w:tcPr>
              <w:p w14:paraId="4BC2C892" w14:textId="77777777" w:rsidR="00D507A9" w:rsidRPr="00FF2AED" w:rsidRDefault="00D507A9" w:rsidP="00642408">
                <w:pPr>
                  <w:widowControl w:val="0"/>
                  <w:tabs>
                    <w:tab w:val="left" w:pos="522"/>
                  </w:tabs>
                  <w:spacing w:before="0" w:after="0"/>
                  <w:jc w:val="left"/>
                  <w:rPr>
                    <w:rFonts w:cs="Segoe UI"/>
                    <w:sz w:val="18"/>
                  </w:rPr>
                </w:pPr>
                <w:r w:rsidRPr="00FF2AED">
                  <w:rPr>
                    <w:rFonts w:cs="Segoe UI"/>
                    <w:sz w:val="18"/>
                  </w:rPr>
                  <w:t>Result</w:t>
                </w:r>
                <w:r>
                  <w:rPr>
                    <w:rFonts w:cs="Segoe UI"/>
                    <w:sz w:val="18"/>
                  </w:rPr>
                  <w:t>s</w:t>
                </w:r>
                <w:r w:rsidRPr="00FF2AED">
                  <w:rPr>
                    <w:rFonts w:cs="Segoe UI"/>
                    <w:sz w:val="18"/>
                  </w:rPr>
                  <w:t xml:space="preserve"> of </w:t>
                </w:r>
                <w:r>
                  <w:rPr>
                    <w:rFonts w:cs="Segoe UI"/>
                    <w:sz w:val="18"/>
                  </w:rPr>
                  <w:t xml:space="preserve">legal or </w:t>
                </w:r>
                <w:r w:rsidRPr="00FF2AED">
                  <w:rPr>
                    <w:rFonts w:cs="Segoe UI"/>
                    <w:sz w:val="18"/>
                  </w:rPr>
                  <w:t>regulatory inspection</w:t>
                </w:r>
                <w:r>
                  <w:rPr>
                    <w:rFonts w:cs="Segoe UI"/>
                    <w:sz w:val="18"/>
                  </w:rPr>
                  <w:t>s</w:t>
                </w:r>
              </w:p>
            </w:tc>
          </w:tr>
          <w:tr w:rsidR="00D507A9" w:rsidRPr="004168CB" w14:paraId="74CA5CE7" w14:textId="77777777" w:rsidTr="00642408">
            <w:trPr>
              <w:trHeight w:val="369"/>
            </w:trPr>
            <w:tc>
              <w:tcPr>
                <w:tcW w:w="2694" w:type="dxa"/>
                <w:vMerge/>
                <w:shd w:val="clear" w:color="auto" w:fill="auto"/>
                <w:vAlign w:val="center"/>
              </w:tcPr>
              <w:p w14:paraId="1ED430DD"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4D6347E8" w14:textId="77777777" w:rsidR="00D507A9" w:rsidRPr="00FF2AED" w:rsidRDefault="00D507A9" w:rsidP="00642408">
                <w:pPr>
                  <w:widowControl w:val="0"/>
                  <w:tabs>
                    <w:tab w:val="left" w:pos="522"/>
                  </w:tabs>
                  <w:spacing w:before="0" w:after="0"/>
                  <w:jc w:val="left"/>
                  <w:rPr>
                    <w:rFonts w:cs="Segoe UI"/>
                    <w:sz w:val="18"/>
                  </w:rPr>
                </w:pPr>
                <w:r w:rsidRPr="00FF2AED">
                  <w:rPr>
                    <w:rFonts w:cs="Segoe UI"/>
                    <w:sz w:val="18"/>
                  </w:rPr>
                  <w:t xml:space="preserve">New or revised </w:t>
                </w:r>
                <w:r>
                  <w:rPr>
                    <w:rFonts w:cs="Segoe UI"/>
                    <w:sz w:val="18"/>
                  </w:rPr>
                  <w:t xml:space="preserve">legal or </w:t>
                </w:r>
                <w:r w:rsidRPr="00FF2AED">
                  <w:rPr>
                    <w:rFonts w:cs="Segoe UI"/>
                    <w:sz w:val="18"/>
                  </w:rPr>
                  <w:t>regulatory requirements</w:t>
                </w:r>
              </w:p>
            </w:tc>
          </w:tr>
          <w:tr w:rsidR="00D507A9" w:rsidRPr="004168CB" w14:paraId="3F3A5007" w14:textId="77777777" w:rsidTr="00642408">
            <w:trPr>
              <w:trHeight w:val="369"/>
            </w:trPr>
            <w:tc>
              <w:tcPr>
                <w:tcW w:w="2694" w:type="dxa"/>
                <w:shd w:val="clear" w:color="auto" w:fill="auto"/>
                <w:vAlign w:val="center"/>
              </w:tcPr>
              <w:p w14:paraId="125B1104" w14:textId="77777777" w:rsidR="00D507A9" w:rsidRPr="00FF2AED" w:rsidRDefault="00D507A9" w:rsidP="00642408">
                <w:pPr>
                  <w:widowControl w:val="0"/>
                  <w:spacing w:before="0" w:after="0"/>
                  <w:jc w:val="left"/>
                  <w:rPr>
                    <w:rFonts w:cs="Segoe UI"/>
                    <w:sz w:val="18"/>
                  </w:rPr>
                </w:pPr>
                <w:r w:rsidRPr="00FF2AED">
                  <w:rPr>
                    <w:rFonts w:cs="Segoe UI"/>
                    <w:sz w:val="18"/>
                  </w:rPr>
                  <w:t>Management Review</w:t>
                </w:r>
              </w:p>
            </w:tc>
            <w:tc>
              <w:tcPr>
                <w:tcW w:w="6945" w:type="dxa"/>
                <w:shd w:val="clear" w:color="auto" w:fill="auto"/>
                <w:vAlign w:val="center"/>
              </w:tcPr>
              <w:p w14:paraId="4AA88D1C"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Management review output</w:t>
                </w:r>
              </w:p>
            </w:tc>
          </w:tr>
          <w:tr w:rsidR="00D507A9" w:rsidRPr="004168CB" w14:paraId="0285FA78" w14:textId="77777777" w:rsidTr="00642408">
            <w:trPr>
              <w:trHeight w:val="369"/>
            </w:trPr>
            <w:tc>
              <w:tcPr>
                <w:tcW w:w="2694" w:type="dxa"/>
                <w:vMerge w:val="restart"/>
                <w:shd w:val="clear" w:color="auto" w:fill="auto"/>
                <w:vAlign w:val="center"/>
              </w:tcPr>
              <w:p w14:paraId="3B1CE2C0" w14:textId="77777777" w:rsidR="00D507A9" w:rsidRPr="00FF2AED" w:rsidRDefault="00D507A9" w:rsidP="00642408">
                <w:pPr>
                  <w:widowControl w:val="0"/>
                  <w:spacing w:before="0" w:after="0"/>
                  <w:jc w:val="left"/>
                  <w:rPr>
                    <w:rFonts w:cs="Segoe UI"/>
                    <w:sz w:val="18"/>
                  </w:rPr>
                </w:pPr>
                <w:r w:rsidRPr="00FF2AED">
                  <w:rPr>
                    <w:rFonts w:cs="Segoe UI"/>
                    <w:sz w:val="18"/>
                  </w:rPr>
                  <w:t>Supplier Performance &amp; Controls</w:t>
                </w:r>
              </w:p>
            </w:tc>
            <w:tc>
              <w:tcPr>
                <w:tcW w:w="6945" w:type="dxa"/>
                <w:shd w:val="clear" w:color="auto" w:fill="auto"/>
                <w:vAlign w:val="center"/>
              </w:tcPr>
              <w:p w14:paraId="5E33C128"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Number of batches received</w:t>
                </w:r>
              </w:p>
            </w:tc>
          </w:tr>
          <w:tr w:rsidR="00D507A9" w:rsidRPr="004168CB" w14:paraId="1C0FA340" w14:textId="77777777" w:rsidTr="00642408">
            <w:trPr>
              <w:trHeight w:val="369"/>
            </w:trPr>
            <w:tc>
              <w:tcPr>
                <w:tcW w:w="2694" w:type="dxa"/>
                <w:vMerge/>
                <w:shd w:val="clear" w:color="auto" w:fill="auto"/>
                <w:vAlign w:val="center"/>
              </w:tcPr>
              <w:p w14:paraId="68E68663"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6EBE7807"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Batch and/or shipment</w:t>
                </w:r>
              </w:p>
            </w:tc>
          </w:tr>
          <w:tr w:rsidR="00D507A9" w:rsidRPr="004168CB" w14:paraId="04EDD12B" w14:textId="77777777" w:rsidTr="00642408">
            <w:trPr>
              <w:trHeight w:val="369"/>
            </w:trPr>
            <w:tc>
              <w:tcPr>
                <w:tcW w:w="2694" w:type="dxa"/>
                <w:vMerge/>
                <w:shd w:val="clear" w:color="auto" w:fill="auto"/>
                <w:vAlign w:val="center"/>
              </w:tcPr>
              <w:p w14:paraId="1EF687B9"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72C183E5"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Inspection and test records</w:t>
                </w:r>
              </w:p>
            </w:tc>
          </w:tr>
          <w:tr w:rsidR="00D507A9" w:rsidRPr="004168CB" w14:paraId="037DF89C" w14:textId="77777777" w:rsidTr="00642408">
            <w:trPr>
              <w:trHeight w:val="369"/>
            </w:trPr>
            <w:tc>
              <w:tcPr>
                <w:tcW w:w="2694" w:type="dxa"/>
                <w:vMerge/>
                <w:shd w:val="clear" w:color="auto" w:fill="auto"/>
                <w:vAlign w:val="center"/>
              </w:tcPr>
              <w:p w14:paraId="327E2488"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2C4C3AF1"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Quantity of rejects or deviations</w:t>
                </w:r>
              </w:p>
            </w:tc>
          </w:tr>
          <w:tr w:rsidR="00D507A9" w:rsidRPr="004168CB" w14:paraId="699F5D22" w14:textId="77777777" w:rsidTr="00642408">
            <w:trPr>
              <w:trHeight w:val="369"/>
            </w:trPr>
            <w:tc>
              <w:tcPr>
                <w:tcW w:w="2694" w:type="dxa"/>
                <w:vMerge/>
                <w:shd w:val="clear" w:color="auto" w:fill="auto"/>
                <w:vAlign w:val="center"/>
              </w:tcPr>
              <w:p w14:paraId="12B72FF9"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18B818E2"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Reason for rejection</w:t>
                </w:r>
              </w:p>
            </w:tc>
          </w:tr>
          <w:tr w:rsidR="00D507A9" w:rsidRPr="004168CB" w14:paraId="498F106A" w14:textId="77777777" w:rsidTr="00642408">
            <w:trPr>
              <w:trHeight w:val="369"/>
            </w:trPr>
            <w:tc>
              <w:tcPr>
                <w:tcW w:w="2694" w:type="dxa"/>
                <w:vMerge/>
                <w:shd w:val="clear" w:color="auto" w:fill="auto"/>
                <w:vAlign w:val="center"/>
              </w:tcPr>
              <w:p w14:paraId="21C4C2B0"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146D8B8B"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By supplier, if more than one supplier</w:t>
                </w:r>
              </w:p>
            </w:tc>
          </w:tr>
          <w:tr w:rsidR="00D507A9" w:rsidRPr="004168CB" w14:paraId="0E356004" w14:textId="77777777" w:rsidTr="00642408">
            <w:trPr>
              <w:trHeight w:val="369"/>
            </w:trPr>
            <w:tc>
              <w:tcPr>
                <w:tcW w:w="2694" w:type="dxa"/>
                <w:vMerge/>
                <w:shd w:val="clear" w:color="auto" w:fill="auto"/>
                <w:vAlign w:val="center"/>
              </w:tcPr>
              <w:p w14:paraId="10757FD6"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06B5F99B" w14:textId="77777777" w:rsidR="00D507A9" w:rsidRPr="00FF2AED" w:rsidRDefault="00D507A9" w:rsidP="00642408">
                <w:pPr>
                  <w:spacing w:before="0" w:after="0" w:line="240" w:lineRule="auto"/>
                  <w:jc w:val="left"/>
                  <w:rPr>
                    <w:rFonts w:cs="Segoe UI"/>
                    <w:sz w:val="18"/>
                  </w:rPr>
                </w:pPr>
                <w:r w:rsidRPr="00FF2AED">
                  <w:rPr>
                    <w:rFonts w:cs="Segoe UI"/>
                    <w:sz w:val="18"/>
                  </w:rPr>
                  <w:t>Supplier problems</w:t>
                </w:r>
              </w:p>
            </w:tc>
          </w:tr>
          <w:tr w:rsidR="00D507A9" w:rsidRPr="004168CB" w14:paraId="30089A06" w14:textId="77777777" w:rsidTr="00642408">
            <w:trPr>
              <w:trHeight w:val="369"/>
            </w:trPr>
            <w:tc>
              <w:tcPr>
                <w:tcW w:w="2694" w:type="dxa"/>
                <w:vMerge w:val="restart"/>
                <w:shd w:val="clear" w:color="auto" w:fill="auto"/>
                <w:vAlign w:val="center"/>
              </w:tcPr>
              <w:p w14:paraId="30B12F7A" w14:textId="77777777" w:rsidR="00D507A9" w:rsidRPr="00FF2AED" w:rsidRDefault="00D507A9" w:rsidP="00642408">
                <w:pPr>
                  <w:widowControl w:val="0"/>
                  <w:spacing w:before="0" w:after="0"/>
                  <w:jc w:val="left"/>
                  <w:rPr>
                    <w:rFonts w:cs="Segoe UI"/>
                    <w:sz w:val="18"/>
                  </w:rPr>
                </w:pPr>
                <w:r w:rsidRPr="00FF2AED">
                  <w:rPr>
                    <w:rFonts w:cs="Segoe UI"/>
                    <w:sz w:val="18"/>
                  </w:rPr>
                  <w:t>Complaint Handling</w:t>
                </w:r>
              </w:p>
            </w:tc>
            <w:tc>
              <w:tcPr>
                <w:tcW w:w="6945" w:type="dxa"/>
                <w:shd w:val="clear" w:color="auto" w:fill="auto"/>
                <w:vAlign w:val="center"/>
              </w:tcPr>
              <w:p w14:paraId="187733BD"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Quantity</w:t>
                </w:r>
              </w:p>
            </w:tc>
          </w:tr>
          <w:tr w:rsidR="00D507A9" w:rsidRPr="004168CB" w14:paraId="23BA3829" w14:textId="77777777" w:rsidTr="00642408">
            <w:trPr>
              <w:trHeight w:val="369"/>
            </w:trPr>
            <w:tc>
              <w:tcPr>
                <w:tcW w:w="2694" w:type="dxa"/>
                <w:vMerge/>
                <w:shd w:val="clear" w:color="auto" w:fill="auto"/>
                <w:vAlign w:val="center"/>
              </w:tcPr>
              <w:p w14:paraId="5509B324"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702A598C"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By product family</w:t>
                </w:r>
              </w:p>
            </w:tc>
          </w:tr>
          <w:tr w:rsidR="00D507A9" w:rsidRPr="004168CB" w14:paraId="38755B3B" w14:textId="77777777" w:rsidTr="00642408">
            <w:trPr>
              <w:trHeight w:val="369"/>
            </w:trPr>
            <w:tc>
              <w:tcPr>
                <w:tcW w:w="2694" w:type="dxa"/>
                <w:vMerge/>
                <w:shd w:val="clear" w:color="auto" w:fill="auto"/>
                <w:vAlign w:val="center"/>
              </w:tcPr>
              <w:p w14:paraId="3A0950BD"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126B4651"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By customer</w:t>
                </w:r>
              </w:p>
            </w:tc>
          </w:tr>
          <w:tr w:rsidR="00D507A9" w:rsidRPr="004168CB" w14:paraId="0386688A" w14:textId="77777777" w:rsidTr="00642408">
            <w:trPr>
              <w:trHeight w:val="369"/>
            </w:trPr>
            <w:tc>
              <w:tcPr>
                <w:tcW w:w="2694" w:type="dxa"/>
                <w:vMerge/>
                <w:shd w:val="clear" w:color="auto" w:fill="auto"/>
                <w:vAlign w:val="center"/>
              </w:tcPr>
              <w:p w14:paraId="0939BD0E"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071674AB"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Reason for complaint</w:t>
                </w:r>
              </w:p>
            </w:tc>
          </w:tr>
          <w:tr w:rsidR="00D507A9" w:rsidRPr="004168CB" w14:paraId="1D6D20D6" w14:textId="77777777" w:rsidTr="00642408">
            <w:trPr>
              <w:trHeight w:val="369"/>
            </w:trPr>
            <w:tc>
              <w:tcPr>
                <w:tcW w:w="2694" w:type="dxa"/>
                <w:vMerge/>
                <w:shd w:val="clear" w:color="auto" w:fill="auto"/>
                <w:vAlign w:val="center"/>
              </w:tcPr>
              <w:p w14:paraId="5665343F"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039244FC"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Complaint codes</w:t>
                </w:r>
              </w:p>
            </w:tc>
          </w:tr>
          <w:tr w:rsidR="00D507A9" w:rsidRPr="004168CB" w14:paraId="30532738" w14:textId="77777777" w:rsidTr="00642408">
            <w:trPr>
              <w:trHeight w:val="369"/>
            </w:trPr>
            <w:tc>
              <w:tcPr>
                <w:tcW w:w="2694" w:type="dxa"/>
                <w:vMerge/>
                <w:shd w:val="clear" w:color="auto" w:fill="auto"/>
                <w:vAlign w:val="center"/>
              </w:tcPr>
              <w:p w14:paraId="7E916870"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2B608175"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Severity</w:t>
                </w:r>
              </w:p>
            </w:tc>
          </w:tr>
          <w:tr w:rsidR="00D507A9" w:rsidRPr="004168CB" w14:paraId="00D55709" w14:textId="77777777" w:rsidTr="00642408">
            <w:trPr>
              <w:trHeight w:val="369"/>
            </w:trPr>
            <w:tc>
              <w:tcPr>
                <w:tcW w:w="2694" w:type="dxa"/>
                <w:vMerge/>
                <w:shd w:val="clear" w:color="auto" w:fill="auto"/>
                <w:vAlign w:val="center"/>
              </w:tcPr>
              <w:p w14:paraId="01144E4A"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030C102E" w14:textId="77777777" w:rsidR="00D507A9" w:rsidRPr="00FF2AED" w:rsidRDefault="00D507A9" w:rsidP="00642408">
                <w:pPr>
                  <w:spacing w:before="0" w:after="0" w:line="240" w:lineRule="auto"/>
                  <w:jc w:val="left"/>
                  <w:rPr>
                    <w:rFonts w:cs="Segoe UI"/>
                    <w:sz w:val="18"/>
                  </w:rPr>
                </w:pPr>
                <w:r w:rsidRPr="00FF2AED">
                  <w:rPr>
                    <w:rFonts w:cs="Segoe UI"/>
                    <w:sz w:val="18"/>
                  </w:rPr>
                  <w:t>Component involved</w:t>
                </w:r>
              </w:p>
            </w:tc>
          </w:tr>
          <w:tr w:rsidR="00D507A9" w:rsidRPr="004168CB" w14:paraId="5BD05C84" w14:textId="77777777" w:rsidTr="00642408">
            <w:trPr>
              <w:trHeight w:val="369"/>
            </w:trPr>
            <w:tc>
              <w:tcPr>
                <w:tcW w:w="2694" w:type="dxa"/>
                <w:vMerge w:val="restart"/>
                <w:shd w:val="clear" w:color="auto" w:fill="auto"/>
                <w:vAlign w:val="center"/>
              </w:tcPr>
              <w:p w14:paraId="1378943A" w14:textId="77777777" w:rsidR="00D507A9" w:rsidRPr="00FF2AED" w:rsidRDefault="00D507A9" w:rsidP="00642408">
                <w:pPr>
                  <w:widowControl w:val="0"/>
                  <w:spacing w:before="0" w:after="0"/>
                  <w:jc w:val="left"/>
                  <w:rPr>
                    <w:rFonts w:cs="Segoe UI"/>
                    <w:sz w:val="18"/>
                  </w:rPr>
                </w:pPr>
                <w:r w:rsidRPr="00FF2AED">
                  <w:rPr>
                    <w:rFonts w:cs="Segoe UI"/>
                    <w:sz w:val="18"/>
                  </w:rPr>
                  <w:t>Adverse Event Reporting</w:t>
                </w:r>
              </w:p>
            </w:tc>
            <w:tc>
              <w:tcPr>
                <w:tcW w:w="6945" w:type="dxa"/>
                <w:shd w:val="clear" w:color="auto" w:fill="auto"/>
                <w:vAlign w:val="center"/>
              </w:tcPr>
              <w:p w14:paraId="13DB36C2" w14:textId="77777777" w:rsidR="00D507A9" w:rsidRPr="00FF2AED" w:rsidRDefault="00D507A9" w:rsidP="00642408">
                <w:pPr>
                  <w:spacing w:before="0" w:after="0" w:line="240" w:lineRule="auto"/>
                  <w:jc w:val="left"/>
                  <w:rPr>
                    <w:rFonts w:cs="Segoe UI"/>
                    <w:sz w:val="18"/>
                  </w:rPr>
                </w:pPr>
                <w:r w:rsidRPr="00FF2AED">
                  <w:rPr>
                    <w:rFonts w:cs="Segoe UI"/>
                    <w:sz w:val="18"/>
                  </w:rPr>
                  <w:t>Event</w:t>
                </w:r>
              </w:p>
            </w:tc>
          </w:tr>
          <w:tr w:rsidR="00D507A9" w:rsidRPr="004168CB" w14:paraId="5A1C6F35" w14:textId="77777777" w:rsidTr="00642408">
            <w:trPr>
              <w:trHeight w:val="369"/>
            </w:trPr>
            <w:tc>
              <w:tcPr>
                <w:tcW w:w="2694" w:type="dxa"/>
                <w:vMerge/>
                <w:shd w:val="clear" w:color="auto" w:fill="auto"/>
                <w:vAlign w:val="center"/>
              </w:tcPr>
              <w:p w14:paraId="637A0E25"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5C7D9DD2" w14:textId="77777777" w:rsidR="00D507A9" w:rsidRPr="00FF2AED" w:rsidRDefault="00D507A9" w:rsidP="00642408">
                <w:pPr>
                  <w:spacing w:before="0" w:after="0" w:line="240" w:lineRule="auto"/>
                  <w:jc w:val="left"/>
                  <w:rPr>
                    <w:rFonts w:cs="Segoe UI"/>
                    <w:sz w:val="18"/>
                  </w:rPr>
                </w:pPr>
                <w:r w:rsidRPr="00FF2AED">
                  <w:rPr>
                    <w:rFonts w:cs="Segoe UI"/>
                    <w:sz w:val="18"/>
                  </w:rPr>
                  <w:t>Quantity</w:t>
                </w:r>
              </w:p>
            </w:tc>
          </w:tr>
          <w:tr w:rsidR="00D507A9" w:rsidRPr="004168CB" w14:paraId="5C03C196" w14:textId="77777777" w:rsidTr="00642408">
            <w:trPr>
              <w:trHeight w:val="369"/>
            </w:trPr>
            <w:tc>
              <w:tcPr>
                <w:tcW w:w="2694" w:type="dxa"/>
                <w:vMerge/>
                <w:shd w:val="clear" w:color="auto" w:fill="auto"/>
                <w:vAlign w:val="center"/>
              </w:tcPr>
              <w:p w14:paraId="0FE33001"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19B5517C" w14:textId="77777777" w:rsidR="00D507A9" w:rsidRPr="00FF2AED" w:rsidRDefault="00D507A9" w:rsidP="00642408">
                <w:pPr>
                  <w:spacing w:before="0" w:after="0" w:line="240" w:lineRule="auto"/>
                  <w:jc w:val="left"/>
                  <w:rPr>
                    <w:rFonts w:cs="Segoe UI"/>
                    <w:sz w:val="18"/>
                  </w:rPr>
                </w:pPr>
                <w:r w:rsidRPr="00FF2AED">
                  <w:rPr>
                    <w:rFonts w:cs="Segoe UI"/>
                    <w:sz w:val="18"/>
                  </w:rPr>
                  <w:t>By product family</w:t>
                </w:r>
              </w:p>
            </w:tc>
          </w:tr>
          <w:tr w:rsidR="00D507A9" w:rsidRPr="004168CB" w14:paraId="0080E7DE" w14:textId="77777777" w:rsidTr="00642408">
            <w:trPr>
              <w:trHeight w:val="369"/>
            </w:trPr>
            <w:tc>
              <w:tcPr>
                <w:tcW w:w="2694" w:type="dxa"/>
                <w:vMerge/>
                <w:shd w:val="clear" w:color="auto" w:fill="auto"/>
                <w:vAlign w:val="center"/>
              </w:tcPr>
              <w:p w14:paraId="17267288"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3904997B" w14:textId="77777777" w:rsidR="00D507A9" w:rsidRPr="00FF2AED" w:rsidRDefault="00D507A9" w:rsidP="00642408">
                <w:pPr>
                  <w:spacing w:before="0" w:after="0" w:line="240" w:lineRule="auto"/>
                  <w:jc w:val="left"/>
                  <w:rPr>
                    <w:rFonts w:cs="Segoe UI"/>
                    <w:sz w:val="18"/>
                  </w:rPr>
                </w:pPr>
                <w:r w:rsidRPr="00FF2AED">
                  <w:rPr>
                    <w:rFonts w:cs="Segoe UI"/>
                    <w:sz w:val="18"/>
                  </w:rPr>
                  <w:t>By customer</w:t>
                </w:r>
              </w:p>
            </w:tc>
          </w:tr>
          <w:tr w:rsidR="00D507A9" w:rsidRPr="004168CB" w14:paraId="2A5786D1" w14:textId="77777777" w:rsidTr="00642408">
            <w:trPr>
              <w:trHeight w:val="369"/>
            </w:trPr>
            <w:tc>
              <w:tcPr>
                <w:tcW w:w="2694" w:type="dxa"/>
                <w:vMerge/>
                <w:shd w:val="clear" w:color="auto" w:fill="auto"/>
                <w:vAlign w:val="center"/>
              </w:tcPr>
              <w:p w14:paraId="6C4BDD81"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357D7E00" w14:textId="77777777" w:rsidR="00D507A9" w:rsidRPr="00FF2AED" w:rsidRDefault="00D507A9" w:rsidP="00642408">
                <w:pPr>
                  <w:spacing w:before="0" w:after="0" w:line="240" w:lineRule="auto"/>
                  <w:jc w:val="left"/>
                  <w:rPr>
                    <w:rFonts w:cs="Segoe UI"/>
                    <w:sz w:val="18"/>
                  </w:rPr>
                </w:pPr>
                <w:r w:rsidRPr="00FF2AED">
                  <w:rPr>
                    <w:rFonts w:cs="Segoe UI"/>
                    <w:sz w:val="18"/>
                  </w:rPr>
                  <w:t>Component involved</w:t>
                </w:r>
              </w:p>
            </w:tc>
          </w:tr>
          <w:tr w:rsidR="00D507A9" w:rsidRPr="004168CB" w14:paraId="2367AF27" w14:textId="77777777" w:rsidTr="00642408">
            <w:trPr>
              <w:trHeight w:val="369"/>
            </w:trPr>
            <w:tc>
              <w:tcPr>
                <w:tcW w:w="2694" w:type="dxa"/>
                <w:vMerge/>
                <w:shd w:val="clear" w:color="auto" w:fill="auto"/>
                <w:vAlign w:val="center"/>
              </w:tcPr>
              <w:p w14:paraId="7ADBB7F8"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5A2DA033" w14:textId="77777777" w:rsidR="00D507A9" w:rsidRPr="00FF2AED" w:rsidRDefault="00D507A9" w:rsidP="00642408">
                <w:pPr>
                  <w:spacing w:before="0" w:after="0" w:line="240" w:lineRule="auto"/>
                  <w:jc w:val="left"/>
                  <w:rPr>
                    <w:rFonts w:cs="Segoe UI"/>
                    <w:sz w:val="18"/>
                  </w:rPr>
                </w:pPr>
                <w:r>
                  <w:rPr>
                    <w:rFonts w:cs="Segoe UI"/>
                    <w:sz w:val="18"/>
                  </w:rPr>
                  <w:t>Categories of environmental incidents</w:t>
                </w:r>
              </w:p>
            </w:tc>
          </w:tr>
          <w:tr w:rsidR="00D507A9" w:rsidRPr="004168CB" w14:paraId="4D2CF0DB" w14:textId="77777777" w:rsidTr="00642408">
            <w:trPr>
              <w:trHeight w:val="369"/>
            </w:trPr>
            <w:tc>
              <w:tcPr>
                <w:tcW w:w="2694" w:type="dxa"/>
                <w:vMerge w:val="restart"/>
                <w:shd w:val="clear" w:color="auto" w:fill="auto"/>
                <w:vAlign w:val="center"/>
              </w:tcPr>
              <w:p w14:paraId="5BB730DA" w14:textId="77777777" w:rsidR="00D507A9" w:rsidRPr="00FF2AED" w:rsidRDefault="00D507A9" w:rsidP="00642408">
                <w:pPr>
                  <w:widowControl w:val="0"/>
                  <w:spacing w:before="0" w:after="0"/>
                  <w:jc w:val="left"/>
                  <w:rPr>
                    <w:rFonts w:cs="Segoe UI"/>
                    <w:sz w:val="18"/>
                  </w:rPr>
                </w:pPr>
                <w:r w:rsidRPr="00FF2AED">
                  <w:rPr>
                    <w:rFonts w:cs="Segoe UI"/>
                    <w:sz w:val="18"/>
                  </w:rPr>
                  <w:t>Process Controls</w:t>
                </w:r>
              </w:p>
            </w:tc>
            <w:tc>
              <w:tcPr>
                <w:tcW w:w="6945" w:type="dxa"/>
                <w:shd w:val="clear" w:color="auto" w:fill="auto"/>
                <w:vAlign w:val="center"/>
              </w:tcPr>
              <w:p w14:paraId="1DD9F231" w14:textId="77777777" w:rsidR="00D507A9" w:rsidRPr="00FF2AED" w:rsidRDefault="00D507A9" w:rsidP="00642408">
                <w:pPr>
                  <w:spacing w:before="0" w:after="0" w:line="240" w:lineRule="auto"/>
                  <w:jc w:val="left"/>
                  <w:rPr>
                    <w:rFonts w:cs="Segoe UI"/>
                    <w:sz w:val="18"/>
                  </w:rPr>
                </w:pPr>
                <w:r w:rsidRPr="00FF2AED">
                  <w:rPr>
                    <w:rFonts w:cs="Segoe UI"/>
                    <w:sz w:val="18"/>
                  </w:rPr>
                  <w:t>By product</w:t>
                </w:r>
              </w:p>
            </w:tc>
          </w:tr>
          <w:tr w:rsidR="00D507A9" w:rsidRPr="004168CB" w14:paraId="329C0206" w14:textId="77777777" w:rsidTr="00642408">
            <w:trPr>
              <w:trHeight w:val="369"/>
            </w:trPr>
            <w:tc>
              <w:tcPr>
                <w:tcW w:w="2694" w:type="dxa"/>
                <w:vMerge/>
                <w:shd w:val="clear" w:color="auto" w:fill="auto"/>
                <w:vAlign w:val="center"/>
              </w:tcPr>
              <w:p w14:paraId="5020DE18"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17F52513" w14:textId="487F4F71" w:rsidR="00D507A9" w:rsidRPr="00FF2AED" w:rsidRDefault="00D73B8B" w:rsidP="00642408">
                <w:pPr>
                  <w:spacing w:before="0" w:after="0" w:line="240" w:lineRule="auto"/>
                  <w:jc w:val="left"/>
                  <w:rPr>
                    <w:rFonts w:cs="Segoe UI"/>
                    <w:sz w:val="18"/>
                  </w:rPr>
                </w:pPr>
                <w:r>
                  <w:rPr>
                    <w:rFonts w:cs="Segoe UI"/>
                    <w:sz w:val="18"/>
                  </w:rPr>
                  <w:t>Personnel</w:t>
                </w:r>
              </w:p>
            </w:tc>
          </w:tr>
          <w:tr w:rsidR="00D507A9" w:rsidRPr="004168CB" w14:paraId="609B6311" w14:textId="77777777" w:rsidTr="00642408">
            <w:trPr>
              <w:trHeight w:val="369"/>
            </w:trPr>
            <w:tc>
              <w:tcPr>
                <w:tcW w:w="2694" w:type="dxa"/>
                <w:vMerge/>
                <w:shd w:val="clear" w:color="auto" w:fill="auto"/>
                <w:vAlign w:val="center"/>
              </w:tcPr>
              <w:p w14:paraId="26067BE5"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61CBC041" w14:textId="77777777" w:rsidR="00D507A9" w:rsidRPr="00FF2AED" w:rsidRDefault="00D507A9" w:rsidP="00642408">
                <w:pPr>
                  <w:spacing w:before="0" w:after="0" w:line="240" w:lineRule="auto"/>
                  <w:jc w:val="left"/>
                  <w:rPr>
                    <w:rFonts w:cs="Segoe UI"/>
                    <w:sz w:val="18"/>
                  </w:rPr>
                </w:pPr>
                <w:r w:rsidRPr="00FF2AED">
                  <w:rPr>
                    <w:rFonts w:cs="Segoe UI"/>
                    <w:sz w:val="18"/>
                  </w:rPr>
                  <w:t>Work shift</w:t>
                </w:r>
              </w:p>
            </w:tc>
          </w:tr>
          <w:tr w:rsidR="00D507A9" w:rsidRPr="004168CB" w14:paraId="1959204C" w14:textId="77777777" w:rsidTr="00642408">
            <w:trPr>
              <w:trHeight w:val="369"/>
            </w:trPr>
            <w:tc>
              <w:tcPr>
                <w:tcW w:w="2694" w:type="dxa"/>
                <w:vMerge/>
                <w:shd w:val="clear" w:color="auto" w:fill="auto"/>
                <w:vAlign w:val="center"/>
              </w:tcPr>
              <w:p w14:paraId="44345AC4"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278AF802" w14:textId="77777777" w:rsidR="00D507A9" w:rsidRPr="00FF2AED" w:rsidRDefault="00D507A9" w:rsidP="00642408">
                <w:pPr>
                  <w:spacing w:before="0" w:after="0" w:line="240" w:lineRule="auto"/>
                  <w:jc w:val="left"/>
                  <w:rPr>
                    <w:rFonts w:cs="Segoe UI"/>
                    <w:sz w:val="18"/>
                  </w:rPr>
                </w:pPr>
                <w:r w:rsidRPr="00FF2AED">
                  <w:rPr>
                    <w:rFonts w:cs="Segoe UI"/>
                    <w:sz w:val="18"/>
                  </w:rPr>
                  <w:t>Equipment and/or instruments used</w:t>
                </w:r>
              </w:p>
            </w:tc>
          </w:tr>
          <w:tr w:rsidR="00D507A9" w:rsidRPr="004168CB" w14:paraId="36E12A84" w14:textId="77777777" w:rsidTr="00642408">
            <w:trPr>
              <w:trHeight w:val="369"/>
            </w:trPr>
            <w:tc>
              <w:tcPr>
                <w:tcW w:w="2694" w:type="dxa"/>
                <w:vMerge/>
                <w:shd w:val="clear" w:color="auto" w:fill="auto"/>
                <w:vAlign w:val="center"/>
              </w:tcPr>
              <w:p w14:paraId="0B38C699"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1C279DE5" w14:textId="77777777" w:rsidR="00D507A9" w:rsidRPr="00FF2AED" w:rsidRDefault="00D507A9" w:rsidP="00642408">
                <w:pPr>
                  <w:spacing w:before="0" w:after="0" w:line="240" w:lineRule="auto"/>
                  <w:jc w:val="left"/>
                  <w:rPr>
                    <w:rFonts w:cs="Segoe UI"/>
                    <w:sz w:val="18"/>
                  </w:rPr>
                </w:pPr>
                <w:r w:rsidRPr="00FF2AED">
                  <w:rPr>
                    <w:rFonts w:cs="Segoe UI"/>
                    <w:sz w:val="18"/>
                  </w:rPr>
                  <w:t>Inspection and test records</w:t>
                </w:r>
              </w:p>
            </w:tc>
          </w:tr>
          <w:tr w:rsidR="00D507A9" w:rsidRPr="004168CB" w14:paraId="78F5B627" w14:textId="77777777" w:rsidTr="00642408">
            <w:trPr>
              <w:trHeight w:val="369"/>
            </w:trPr>
            <w:tc>
              <w:tcPr>
                <w:tcW w:w="2694" w:type="dxa"/>
                <w:vMerge/>
                <w:shd w:val="clear" w:color="auto" w:fill="auto"/>
                <w:vAlign w:val="center"/>
              </w:tcPr>
              <w:p w14:paraId="7728D900"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7519C70A" w14:textId="77777777" w:rsidR="00D507A9" w:rsidRPr="00FF2AED" w:rsidRDefault="00D507A9" w:rsidP="00642408">
                <w:pPr>
                  <w:spacing w:before="0" w:after="0" w:line="240" w:lineRule="auto"/>
                  <w:jc w:val="left"/>
                  <w:rPr>
                    <w:rFonts w:cs="Segoe UI"/>
                    <w:sz w:val="18"/>
                  </w:rPr>
                </w:pPr>
                <w:r w:rsidRPr="00FF2AED">
                  <w:rPr>
                    <w:rFonts w:cs="Segoe UI"/>
                    <w:sz w:val="18"/>
                  </w:rPr>
                  <w:t>In-process control results</w:t>
                </w:r>
              </w:p>
            </w:tc>
          </w:tr>
          <w:tr w:rsidR="00D507A9" w:rsidRPr="004168CB" w14:paraId="4FD63394" w14:textId="77777777" w:rsidTr="00642408">
            <w:trPr>
              <w:trHeight w:val="369"/>
            </w:trPr>
            <w:tc>
              <w:tcPr>
                <w:tcW w:w="2694" w:type="dxa"/>
                <w:vMerge/>
                <w:shd w:val="clear" w:color="auto" w:fill="auto"/>
                <w:vAlign w:val="center"/>
              </w:tcPr>
              <w:p w14:paraId="0559E930"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65538305" w14:textId="77777777" w:rsidR="00D507A9" w:rsidRPr="00FF2AED" w:rsidRDefault="00D507A9" w:rsidP="00642408">
                <w:pPr>
                  <w:spacing w:before="0" w:after="0" w:line="240" w:lineRule="auto"/>
                  <w:jc w:val="left"/>
                  <w:rPr>
                    <w:rFonts w:cs="Segoe UI"/>
                    <w:sz w:val="18"/>
                  </w:rPr>
                </w:pPr>
                <w:r w:rsidRPr="00FF2AED">
                  <w:rPr>
                    <w:rFonts w:cs="Segoe UI"/>
                    <w:sz w:val="18"/>
                  </w:rPr>
                  <w:t>Process control parameters</w:t>
                </w:r>
              </w:p>
            </w:tc>
          </w:tr>
          <w:tr w:rsidR="00D507A9" w:rsidRPr="004168CB" w14:paraId="3677A6CA" w14:textId="77777777" w:rsidTr="00642408">
            <w:trPr>
              <w:trHeight w:val="369"/>
            </w:trPr>
            <w:tc>
              <w:tcPr>
                <w:tcW w:w="2694" w:type="dxa"/>
                <w:vMerge/>
                <w:shd w:val="clear" w:color="auto" w:fill="auto"/>
                <w:vAlign w:val="center"/>
              </w:tcPr>
              <w:p w14:paraId="678589A8"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08FEEA85" w14:textId="77777777" w:rsidR="00D507A9" w:rsidRPr="00FF2AED" w:rsidRDefault="00D507A9" w:rsidP="00642408">
                <w:pPr>
                  <w:spacing w:before="0" w:after="0" w:line="240" w:lineRule="auto"/>
                  <w:jc w:val="left"/>
                  <w:rPr>
                    <w:rFonts w:cs="Segoe UI"/>
                    <w:sz w:val="18"/>
                  </w:rPr>
                </w:pPr>
                <w:r w:rsidRPr="00FF2AED">
                  <w:rPr>
                    <w:rFonts w:cs="Segoe UI"/>
                    <w:sz w:val="18"/>
                  </w:rPr>
                  <w:t>Inspection process</w:t>
                </w:r>
              </w:p>
            </w:tc>
          </w:tr>
          <w:tr w:rsidR="00D507A9" w:rsidRPr="004168CB" w14:paraId="66B78EAC" w14:textId="77777777" w:rsidTr="00642408">
            <w:trPr>
              <w:trHeight w:val="369"/>
            </w:trPr>
            <w:tc>
              <w:tcPr>
                <w:tcW w:w="2694" w:type="dxa"/>
                <w:vMerge/>
                <w:shd w:val="clear" w:color="auto" w:fill="auto"/>
                <w:vAlign w:val="center"/>
              </w:tcPr>
              <w:p w14:paraId="27466F3F"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542691E3" w14:textId="77777777" w:rsidR="00D507A9" w:rsidRPr="00FF2AED" w:rsidRDefault="00D507A9" w:rsidP="00642408">
                <w:pPr>
                  <w:spacing w:before="0" w:after="0" w:line="240" w:lineRule="auto"/>
                  <w:jc w:val="left"/>
                  <w:rPr>
                    <w:rFonts w:cs="Segoe UI"/>
                    <w:sz w:val="18"/>
                  </w:rPr>
                </w:pPr>
                <w:r w:rsidRPr="00FF2AED">
                  <w:rPr>
                    <w:rFonts w:cs="Segoe UI"/>
                    <w:sz w:val="18"/>
                  </w:rPr>
                  <w:t>Final acceptance</w:t>
                </w:r>
              </w:p>
            </w:tc>
          </w:tr>
          <w:tr w:rsidR="00D507A9" w:rsidRPr="004168CB" w14:paraId="4A4BFD3F" w14:textId="77777777" w:rsidTr="00642408">
            <w:trPr>
              <w:trHeight w:val="369"/>
            </w:trPr>
            <w:tc>
              <w:tcPr>
                <w:tcW w:w="2694" w:type="dxa"/>
                <w:vMerge/>
                <w:shd w:val="clear" w:color="auto" w:fill="auto"/>
                <w:vAlign w:val="center"/>
              </w:tcPr>
              <w:p w14:paraId="2AE95B31"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555C2032" w14:textId="77777777" w:rsidR="00D507A9" w:rsidRPr="00FF2AED" w:rsidRDefault="00D507A9" w:rsidP="00642408">
                <w:pPr>
                  <w:spacing w:before="0" w:after="0" w:line="240" w:lineRule="auto"/>
                  <w:jc w:val="left"/>
                  <w:rPr>
                    <w:rFonts w:cs="Segoe UI"/>
                    <w:sz w:val="18"/>
                  </w:rPr>
                </w:pPr>
                <w:r w:rsidRPr="00FF2AED">
                  <w:rPr>
                    <w:rFonts w:cs="Segoe UI"/>
                    <w:sz w:val="18"/>
                  </w:rPr>
                  <w:t>Rejects</w:t>
                </w:r>
              </w:p>
            </w:tc>
          </w:tr>
          <w:tr w:rsidR="00D507A9" w:rsidRPr="004168CB" w14:paraId="7F1AC9CF" w14:textId="77777777" w:rsidTr="00642408">
            <w:trPr>
              <w:trHeight w:val="369"/>
            </w:trPr>
            <w:tc>
              <w:tcPr>
                <w:tcW w:w="2694" w:type="dxa"/>
                <w:vMerge/>
                <w:shd w:val="clear" w:color="auto" w:fill="auto"/>
                <w:vAlign w:val="center"/>
              </w:tcPr>
              <w:p w14:paraId="603F46FB"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7692F701" w14:textId="77777777" w:rsidR="00D507A9" w:rsidRPr="00FF2AED" w:rsidRDefault="00D507A9" w:rsidP="00642408">
                <w:pPr>
                  <w:spacing w:before="0" w:after="0" w:line="240" w:lineRule="auto"/>
                  <w:jc w:val="left"/>
                  <w:rPr>
                    <w:rFonts w:cs="Segoe UI"/>
                    <w:sz w:val="18"/>
                  </w:rPr>
                </w:pPr>
                <w:r w:rsidRPr="00FF2AED">
                  <w:rPr>
                    <w:rFonts w:cs="Segoe UI"/>
                    <w:sz w:val="18"/>
                  </w:rPr>
                  <w:t>Special process</w:t>
                </w:r>
              </w:p>
            </w:tc>
          </w:tr>
          <w:tr w:rsidR="00D507A9" w:rsidRPr="004168CB" w14:paraId="4F804ECE" w14:textId="77777777" w:rsidTr="00642408">
            <w:trPr>
              <w:trHeight w:val="369"/>
            </w:trPr>
            <w:tc>
              <w:tcPr>
                <w:tcW w:w="2694" w:type="dxa"/>
                <w:vMerge/>
                <w:shd w:val="clear" w:color="auto" w:fill="auto"/>
                <w:vAlign w:val="center"/>
              </w:tcPr>
              <w:p w14:paraId="41BD127E"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0D7B5533" w14:textId="77777777" w:rsidR="00D507A9" w:rsidRPr="00FF2AED" w:rsidRDefault="00D507A9" w:rsidP="00642408">
                <w:pPr>
                  <w:spacing w:before="0" w:after="0" w:line="240" w:lineRule="auto"/>
                  <w:jc w:val="left"/>
                  <w:rPr>
                    <w:rFonts w:cs="Segoe UI"/>
                    <w:sz w:val="18"/>
                  </w:rPr>
                </w:pPr>
                <w:r w:rsidRPr="00FF2AED">
                  <w:rPr>
                    <w:rFonts w:cs="Segoe UI"/>
                    <w:sz w:val="18"/>
                  </w:rPr>
                  <w:t>Validation study results</w:t>
                </w:r>
              </w:p>
            </w:tc>
          </w:tr>
          <w:tr w:rsidR="00D507A9" w:rsidRPr="004168CB" w14:paraId="57C94BA0" w14:textId="77777777" w:rsidTr="00642408">
            <w:trPr>
              <w:trHeight w:val="369"/>
            </w:trPr>
            <w:tc>
              <w:tcPr>
                <w:tcW w:w="2694" w:type="dxa"/>
                <w:vMerge/>
                <w:shd w:val="clear" w:color="auto" w:fill="auto"/>
                <w:vAlign w:val="center"/>
              </w:tcPr>
              <w:p w14:paraId="085C2768"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526069D7" w14:textId="77777777" w:rsidR="00D507A9" w:rsidRPr="00FF2AED" w:rsidRDefault="00D507A9" w:rsidP="00642408">
                <w:pPr>
                  <w:spacing w:before="0" w:after="0" w:line="240" w:lineRule="auto"/>
                  <w:jc w:val="left"/>
                  <w:rPr>
                    <w:rFonts w:cs="Segoe UI"/>
                    <w:sz w:val="18"/>
                  </w:rPr>
                </w:pPr>
                <w:r w:rsidRPr="00FF2AED">
                  <w:rPr>
                    <w:rFonts w:cs="Segoe UI"/>
                    <w:sz w:val="18"/>
                  </w:rPr>
                  <w:t>Process monitoring observations</w:t>
                </w:r>
              </w:p>
            </w:tc>
          </w:tr>
          <w:tr w:rsidR="00D507A9" w:rsidRPr="004168CB" w14:paraId="6FC4D64A" w14:textId="77777777" w:rsidTr="00642408">
            <w:trPr>
              <w:trHeight w:val="369"/>
            </w:trPr>
            <w:tc>
              <w:tcPr>
                <w:tcW w:w="2694" w:type="dxa"/>
                <w:shd w:val="clear" w:color="auto" w:fill="auto"/>
                <w:vAlign w:val="center"/>
              </w:tcPr>
              <w:p w14:paraId="60670FE4" w14:textId="77777777" w:rsidR="00D507A9" w:rsidRPr="00FF2AED" w:rsidRDefault="00D507A9" w:rsidP="00642408">
                <w:pPr>
                  <w:widowControl w:val="0"/>
                  <w:spacing w:before="0" w:after="0"/>
                  <w:jc w:val="left"/>
                  <w:rPr>
                    <w:rFonts w:cs="Segoe UI"/>
                    <w:sz w:val="18"/>
                  </w:rPr>
                </w:pPr>
                <w:r w:rsidRPr="00FF2AED">
                  <w:rPr>
                    <w:rFonts w:cs="Segoe UI"/>
                    <w:sz w:val="18"/>
                  </w:rPr>
                  <w:t>Finished Product</w:t>
                </w:r>
              </w:p>
            </w:tc>
            <w:tc>
              <w:tcPr>
                <w:tcW w:w="6945" w:type="dxa"/>
                <w:shd w:val="clear" w:color="auto" w:fill="auto"/>
                <w:vAlign w:val="center"/>
              </w:tcPr>
              <w:p w14:paraId="6CD984B4" w14:textId="77777777" w:rsidR="00D507A9" w:rsidRPr="00FF2AED" w:rsidRDefault="00D507A9" w:rsidP="00642408">
                <w:pPr>
                  <w:widowControl w:val="0"/>
                  <w:tabs>
                    <w:tab w:val="left" w:pos="522"/>
                  </w:tabs>
                  <w:spacing w:before="0" w:after="0"/>
                  <w:jc w:val="left"/>
                  <w:rPr>
                    <w:rFonts w:cs="Segoe UI"/>
                    <w:sz w:val="18"/>
                  </w:rPr>
                </w:pPr>
                <w:r w:rsidRPr="00FF2AED">
                  <w:rPr>
                    <w:rFonts w:cs="Segoe UI"/>
                    <w:sz w:val="18"/>
                  </w:rPr>
                  <w:t>Inspection and test records</w:t>
                </w:r>
              </w:p>
            </w:tc>
          </w:tr>
          <w:tr w:rsidR="00D507A9" w:rsidRPr="004168CB" w14:paraId="513A1074" w14:textId="77777777" w:rsidTr="00642408">
            <w:trPr>
              <w:trHeight w:val="369"/>
            </w:trPr>
            <w:tc>
              <w:tcPr>
                <w:tcW w:w="2694" w:type="dxa"/>
                <w:vMerge w:val="restart"/>
                <w:shd w:val="clear" w:color="auto" w:fill="auto"/>
                <w:vAlign w:val="center"/>
              </w:tcPr>
              <w:p w14:paraId="6D5DBA1C" w14:textId="77777777" w:rsidR="00D507A9" w:rsidRPr="00FF2AED" w:rsidRDefault="00D507A9" w:rsidP="00642408">
                <w:pPr>
                  <w:widowControl w:val="0"/>
                  <w:spacing w:before="0" w:after="0"/>
                  <w:jc w:val="left"/>
                  <w:rPr>
                    <w:rFonts w:cs="Segoe UI"/>
                    <w:sz w:val="18"/>
                  </w:rPr>
                </w:pPr>
                <w:r w:rsidRPr="00FF2AED">
                  <w:rPr>
                    <w:rFonts w:cs="Segoe UI"/>
                    <w:sz w:val="18"/>
                  </w:rPr>
                  <w:t>Internal &amp; External Audits</w:t>
                </w:r>
              </w:p>
            </w:tc>
            <w:tc>
              <w:tcPr>
                <w:tcW w:w="6945" w:type="dxa"/>
                <w:shd w:val="clear" w:color="auto" w:fill="auto"/>
                <w:vAlign w:val="center"/>
              </w:tcPr>
              <w:p w14:paraId="3FB9AD4C" w14:textId="77777777" w:rsidR="00D507A9" w:rsidRPr="00FF2AED" w:rsidRDefault="00D507A9" w:rsidP="00642408">
                <w:pPr>
                  <w:spacing w:before="0" w:after="0" w:line="240" w:lineRule="auto"/>
                  <w:jc w:val="left"/>
                  <w:rPr>
                    <w:rFonts w:cs="Segoe UI"/>
                    <w:sz w:val="18"/>
                  </w:rPr>
                </w:pPr>
                <w:r w:rsidRPr="00FF2AED">
                  <w:rPr>
                    <w:rFonts w:cs="Segoe UI"/>
                    <w:sz w:val="18"/>
                  </w:rPr>
                  <w:t>O</w:t>
                </w:r>
                <w:r>
                  <w:rPr>
                    <w:rFonts w:cs="Segoe UI"/>
                    <w:sz w:val="18"/>
                  </w:rPr>
                  <w:t xml:space="preserve">bservations (number, category, </w:t>
                </w:r>
                <w:r w:rsidRPr="00FF2AED">
                  <w:rPr>
                    <w:rFonts w:cs="Segoe UI"/>
                    <w:sz w:val="18"/>
                  </w:rPr>
                  <w:t>regulatory requirements, significance, etc.)</w:t>
                </w:r>
              </w:p>
            </w:tc>
          </w:tr>
          <w:tr w:rsidR="00D507A9" w:rsidRPr="004168CB" w14:paraId="2AC973A0" w14:textId="77777777" w:rsidTr="00642408">
            <w:trPr>
              <w:trHeight w:val="369"/>
            </w:trPr>
            <w:tc>
              <w:tcPr>
                <w:tcW w:w="2694" w:type="dxa"/>
                <w:vMerge/>
                <w:shd w:val="clear" w:color="auto" w:fill="auto"/>
                <w:vAlign w:val="center"/>
              </w:tcPr>
              <w:p w14:paraId="3B9615CC"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07CEFCEB" w14:textId="77777777" w:rsidR="00D507A9" w:rsidRPr="00FF2AED" w:rsidRDefault="00D507A9" w:rsidP="00642408">
                <w:pPr>
                  <w:spacing w:before="0" w:after="0" w:line="240" w:lineRule="auto"/>
                  <w:jc w:val="left"/>
                  <w:rPr>
                    <w:rFonts w:cs="Segoe UI"/>
                    <w:sz w:val="18"/>
                  </w:rPr>
                </w:pPr>
                <w:r w:rsidRPr="00FF2AED">
                  <w:rPr>
                    <w:rFonts w:cs="Segoe UI"/>
                    <w:sz w:val="18"/>
                  </w:rPr>
                  <w:t>Repeat observations (indicative of effectiveness)</w:t>
                </w:r>
              </w:p>
            </w:tc>
          </w:tr>
          <w:tr w:rsidR="00D507A9" w:rsidRPr="004168CB" w14:paraId="23FF9D1F" w14:textId="77777777" w:rsidTr="00642408">
            <w:trPr>
              <w:trHeight w:val="369"/>
            </w:trPr>
            <w:tc>
              <w:tcPr>
                <w:tcW w:w="2694" w:type="dxa"/>
                <w:vMerge/>
                <w:shd w:val="clear" w:color="auto" w:fill="auto"/>
                <w:vAlign w:val="center"/>
              </w:tcPr>
              <w:p w14:paraId="0D659A11"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0DD448F5" w14:textId="77777777" w:rsidR="00D507A9" w:rsidRPr="00FF2AED" w:rsidRDefault="00D507A9" w:rsidP="00642408">
                <w:pPr>
                  <w:spacing w:before="0" w:after="0" w:line="240" w:lineRule="auto"/>
                  <w:jc w:val="left"/>
                  <w:rPr>
                    <w:rFonts w:cs="Segoe UI"/>
                    <w:sz w:val="18"/>
                  </w:rPr>
                </w:pPr>
                <w:r w:rsidRPr="00FF2AED">
                  <w:rPr>
                    <w:rFonts w:cs="Segoe UI"/>
                    <w:sz w:val="18"/>
                  </w:rPr>
                  <w:t>Overall acceptability of contractor or supplier</w:t>
                </w:r>
              </w:p>
            </w:tc>
          </w:tr>
          <w:tr w:rsidR="00D507A9" w:rsidRPr="004168CB" w14:paraId="0850ACCD" w14:textId="77777777" w:rsidTr="00642408">
            <w:trPr>
              <w:trHeight w:val="369"/>
            </w:trPr>
            <w:tc>
              <w:tcPr>
                <w:tcW w:w="2694" w:type="dxa"/>
                <w:vMerge/>
                <w:shd w:val="clear" w:color="auto" w:fill="auto"/>
                <w:vAlign w:val="center"/>
              </w:tcPr>
              <w:p w14:paraId="203B77FE"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24771AED" w14:textId="77777777" w:rsidR="00D507A9" w:rsidRPr="00FF2AED" w:rsidRDefault="00D507A9" w:rsidP="00642408">
                <w:pPr>
                  <w:spacing w:before="0" w:after="0" w:line="240" w:lineRule="auto"/>
                  <w:jc w:val="left"/>
                  <w:rPr>
                    <w:rFonts w:cs="Segoe UI"/>
                    <w:sz w:val="18"/>
                  </w:rPr>
                </w:pPr>
                <w:r w:rsidRPr="00FF2AED">
                  <w:rPr>
                    <w:rFonts w:cs="Segoe UI"/>
                    <w:sz w:val="18"/>
                  </w:rPr>
                  <w:t xml:space="preserve">Compliance to audit </w:t>
                </w:r>
                <w:r>
                  <w:rPr>
                    <w:rFonts w:cs="Segoe UI"/>
                    <w:sz w:val="18"/>
                  </w:rPr>
                  <w:t>programme</w:t>
                </w:r>
              </w:p>
            </w:tc>
          </w:tr>
          <w:tr w:rsidR="00D507A9" w:rsidRPr="004168CB" w14:paraId="3A35DC31" w14:textId="77777777" w:rsidTr="00642408">
            <w:trPr>
              <w:trHeight w:val="369"/>
            </w:trPr>
            <w:tc>
              <w:tcPr>
                <w:tcW w:w="2694" w:type="dxa"/>
                <w:vMerge/>
                <w:shd w:val="clear" w:color="auto" w:fill="auto"/>
                <w:vAlign w:val="center"/>
              </w:tcPr>
              <w:p w14:paraId="1A01D884" w14:textId="77777777" w:rsidR="00D507A9" w:rsidRPr="00FF2AED" w:rsidRDefault="00D507A9" w:rsidP="00642408">
                <w:pPr>
                  <w:widowControl w:val="0"/>
                  <w:spacing w:before="0" w:after="0"/>
                  <w:jc w:val="left"/>
                  <w:rPr>
                    <w:rFonts w:cs="Segoe UI"/>
                    <w:sz w:val="18"/>
                  </w:rPr>
                </w:pPr>
              </w:p>
            </w:tc>
            <w:tc>
              <w:tcPr>
                <w:tcW w:w="6945" w:type="dxa"/>
                <w:shd w:val="clear" w:color="auto" w:fill="auto"/>
                <w:vAlign w:val="center"/>
              </w:tcPr>
              <w:p w14:paraId="53DC0197" w14:textId="77777777" w:rsidR="00D507A9" w:rsidRPr="00FF2AED" w:rsidRDefault="00D507A9" w:rsidP="00642408">
                <w:pPr>
                  <w:spacing w:before="0" w:after="0" w:line="240" w:lineRule="auto"/>
                  <w:jc w:val="left"/>
                  <w:rPr>
                    <w:rFonts w:cs="Segoe UI"/>
                    <w:sz w:val="18"/>
                  </w:rPr>
                </w:pPr>
                <w:r w:rsidRPr="00FF2AED">
                  <w:rPr>
                    <w:rFonts w:cs="Segoe UI"/>
                    <w:sz w:val="18"/>
                  </w:rPr>
                  <w:t>Audit personnel</w:t>
                </w:r>
              </w:p>
            </w:tc>
          </w:tr>
          <w:tr w:rsidR="00D507A9" w:rsidRPr="004168CB" w14:paraId="0E045050" w14:textId="77777777" w:rsidTr="00642408">
            <w:trPr>
              <w:trHeight w:val="369"/>
            </w:trPr>
            <w:tc>
              <w:tcPr>
                <w:tcW w:w="2694" w:type="dxa"/>
                <w:vMerge w:val="restart"/>
                <w:shd w:val="clear" w:color="auto" w:fill="auto"/>
                <w:vAlign w:val="center"/>
              </w:tcPr>
              <w:p w14:paraId="2F90E545" w14:textId="13DE68DF" w:rsidR="00D507A9" w:rsidRPr="00FF2AED" w:rsidRDefault="00D507A9" w:rsidP="00D73B8B">
                <w:pPr>
                  <w:widowControl w:val="0"/>
                  <w:tabs>
                    <w:tab w:val="left" w:pos="2700"/>
                  </w:tabs>
                  <w:spacing w:before="0" w:after="0"/>
                  <w:jc w:val="left"/>
                  <w:rPr>
                    <w:rFonts w:cs="Segoe UI"/>
                    <w:sz w:val="18"/>
                  </w:rPr>
                </w:pPr>
                <w:r w:rsidRPr="00FF2AED">
                  <w:rPr>
                    <w:rFonts w:cs="Segoe UI"/>
                    <w:sz w:val="18"/>
                  </w:rPr>
                  <w:t>Spare Parts Usage</w:t>
                </w:r>
              </w:p>
            </w:tc>
            <w:tc>
              <w:tcPr>
                <w:tcW w:w="6945" w:type="dxa"/>
                <w:shd w:val="clear" w:color="auto" w:fill="auto"/>
                <w:vAlign w:val="center"/>
              </w:tcPr>
              <w:p w14:paraId="64B850E5" w14:textId="77777777" w:rsidR="00D507A9" w:rsidRPr="00FF2AED" w:rsidRDefault="00D507A9" w:rsidP="00642408">
                <w:pPr>
                  <w:spacing w:before="0" w:after="0" w:line="240" w:lineRule="auto"/>
                  <w:jc w:val="left"/>
                  <w:rPr>
                    <w:rFonts w:cs="Segoe UI"/>
                    <w:sz w:val="18"/>
                  </w:rPr>
                </w:pPr>
                <w:r w:rsidRPr="00FF2AED">
                  <w:rPr>
                    <w:rFonts w:cs="Segoe UI"/>
                    <w:sz w:val="18"/>
                  </w:rPr>
                  <w:t>Frequency of replacement</w:t>
                </w:r>
              </w:p>
            </w:tc>
          </w:tr>
          <w:tr w:rsidR="00D507A9" w:rsidRPr="004168CB" w14:paraId="1AA19C58" w14:textId="77777777" w:rsidTr="00642408">
            <w:trPr>
              <w:trHeight w:val="369"/>
            </w:trPr>
            <w:tc>
              <w:tcPr>
                <w:tcW w:w="2694" w:type="dxa"/>
                <w:vMerge/>
                <w:shd w:val="clear" w:color="auto" w:fill="auto"/>
                <w:vAlign w:val="center"/>
              </w:tcPr>
              <w:p w14:paraId="5689CED9"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7FD1471A" w14:textId="77777777" w:rsidR="00D507A9" w:rsidRPr="00FF2AED" w:rsidRDefault="00D507A9" w:rsidP="00642408">
                <w:pPr>
                  <w:spacing w:before="0" w:after="0" w:line="240" w:lineRule="auto"/>
                  <w:jc w:val="left"/>
                  <w:rPr>
                    <w:rFonts w:cs="Segoe UI"/>
                    <w:sz w:val="18"/>
                  </w:rPr>
                </w:pPr>
                <w:r w:rsidRPr="00FF2AED">
                  <w:rPr>
                    <w:rFonts w:cs="Segoe UI"/>
                    <w:sz w:val="18"/>
                  </w:rPr>
                  <w:t>Batch number of spare part</w:t>
                </w:r>
              </w:p>
            </w:tc>
          </w:tr>
          <w:tr w:rsidR="00D507A9" w:rsidRPr="004168CB" w14:paraId="106077E5" w14:textId="77777777" w:rsidTr="00642408">
            <w:trPr>
              <w:trHeight w:val="369"/>
            </w:trPr>
            <w:tc>
              <w:tcPr>
                <w:tcW w:w="2694" w:type="dxa"/>
                <w:vMerge/>
                <w:shd w:val="clear" w:color="auto" w:fill="auto"/>
                <w:vAlign w:val="center"/>
              </w:tcPr>
              <w:p w14:paraId="44F7A506"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6B82B4D6" w14:textId="77777777" w:rsidR="00D507A9" w:rsidRPr="00FF2AED" w:rsidRDefault="00D507A9" w:rsidP="00642408">
                <w:pPr>
                  <w:spacing w:before="0" w:after="0" w:line="240" w:lineRule="auto"/>
                  <w:jc w:val="left"/>
                  <w:rPr>
                    <w:rFonts w:cs="Segoe UI"/>
                    <w:sz w:val="18"/>
                  </w:rPr>
                </w:pPr>
                <w:r w:rsidRPr="00FF2AED">
                  <w:rPr>
                    <w:rFonts w:cs="Segoe UI"/>
                    <w:sz w:val="18"/>
                  </w:rPr>
                  <w:t>By supplier of spare part, if more than one supplier</w:t>
                </w:r>
              </w:p>
            </w:tc>
          </w:tr>
          <w:tr w:rsidR="00D507A9" w:rsidRPr="004168CB" w14:paraId="56B1287D" w14:textId="77777777" w:rsidTr="00642408">
            <w:trPr>
              <w:trHeight w:val="369"/>
            </w:trPr>
            <w:tc>
              <w:tcPr>
                <w:tcW w:w="2694" w:type="dxa"/>
                <w:vMerge/>
                <w:shd w:val="clear" w:color="auto" w:fill="auto"/>
                <w:vAlign w:val="center"/>
              </w:tcPr>
              <w:p w14:paraId="5FE4534C"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555C72E9" w14:textId="77777777" w:rsidR="00D507A9" w:rsidRPr="00FF2AED" w:rsidRDefault="00D507A9" w:rsidP="00642408">
                <w:pPr>
                  <w:spacing w:before="0" w:after="0" w:line="240" w:lineRule="auto"/>
                  <w:jc w:val="left"/>
                  <w:rPr>
                    <w:rFonts w:cs="Segoe UI"/>
                    <w:sz w:val="18"/>
                  </w:rPr>
                </w:pPr>
                <w:r w:rsidRPr="00FF2AED">
                  <w:rPr>
                    <w:rFonts w:cs="Segoe UI"/>
                    <w:sz w:val="18"/>
                  </w:rPr>
                  <w:t>By customer</w:t>
                </w:r>
              </w:p>
            </w:tc>
          </w:tr>
          <w:tr w:rsidR="00D507A9" w:rsidRPr="004168CB" w14:paraId="0C4EF3CE" w14:textId="77777777" w:rsidTr="00642408">
            <w:trPr>
              <w:trHeight w:val="369"/>
            </w:trPr>
            <w:tc>
              <w:tcPr>
                <w:tcW w:w="2694" w:type="dxa"/>
                <w:vMerge/>
                <w:shd w:val="clear" w:color="auto" w:fill="auto"/>
                <w:vAlign w:val="center"/>
              </w:tcPr>
              <w:p w14:paraId="656B2710"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5AC680FB" w14:textId="77777777" w:rsidR="00D507A9" w:rsidRPr="00FF2AED" w:rsidRDefault="00D507A9" w:rsidP="00642408">
                <w:pPr>
                  <w:spacing w:before="0" w:after="0" w:line="240" w:lineRule="auto"/>
                  <w:jc w:val="left"/>
                  <w:rPr>
                    <w:rFonts w:cs="Segoe UI"/>
                    <w:sz w:val="18"/>
                  </w:rPr>
                </w:pPr>
                <w:r w:rsidRPr="00FF2AED">
                  <w:rPr>
                    <w:rFonts w:cs="Segoe UI"/>
                    <w:sz w:val="18"/>
                  </w:rPr>
                  <w:t>By location or area of customer</w:t>
                </w:r>
              </w:p>
            </w:tc>
          </w:tr>
          <w:tr w:rsidR="00D507A9" w:rsidRPr="004168CB" w14:paraId="18D54600" w14:textId="77777777" w:rsidTr="00642408">
            <w:trPr>
              <w:trHeight w:val="369"/>
            </w:trPr>
            <w:tc>
              <w:tcPr>
                <w:tcW w:w="2694" w:type="dxa"/>
                <w:vMerge w:val="restart"/>
                <w:shd w:val="clear" w:color="auto" w:fill="auto"/>
                <w:vAlign w:val="center"/>
              </w:tcPr>
              <w:p w14:paraId="4BEBD86A" w14:textId="77777777" w:rsidR="00D507A9" w:rsidRPr="00FF2AED" w:rsidRDefault="00D507A9" w:rsidP="00642408">
                <w:pPr>
                  <w:widowControl w:val="0"/>
                  <w:tabs>
                    <w:tab w:val="left" w:pos="2700"/>
                  </w:tabs>
                  <w:spacing w:before="0" w:after="0"/>
                  <w:jc w:val="left"/>
                  <w:rPr>
                    <w:rFonts w:cs="Segoe UI"/>
                    <w:sz w:val="18"/>
                  </w:rPr>
                </w:pPr>
                <w:r w:rsidRPr="00FF2AED">
                  <w:rPr>
                    <w:rFonts w:cs="Segoe UI"/>
                    <w:sz w:val="18"/>
                  </w:rPr>
                  <w:t>Service Reports</w:t>
                </w:r>
              </w:p>
            </w:tc>
            <w:tc>
              <w:tcPr>
                <w:tcW w:w="6945" w:type="dxa"/>
                <w:shd w:val="clear" w:color="auto" w:fill="auto"/>
                <w:vAlign w:val="center"/>
              </w:tcPr>
              <w:p w14:paraId="31DA254A" w14:textId="77777777" w:rsidR="00D507A9" w:rsidRPr="00FF2AED" w:rsidRDefault="00D507A9" w:rsidP="00642408">
                <w:pPr>
                  <w:spacing w:before="0" w:after="0" w:line="240" w:lineRule="auto"/>
                  <w:jc w:val="left"/>
                  <w:rPr>
                    <w:rFonts w:cs="Segoe UI"/>
                    <w:sz w:val="18"/>
                  </w:rPr>
                </w:pPr>
                <w:r w:rsidRPr="00FF2AED">
                  <w:rPr>
                    <w:rFonts w:cs="Segoe UI"/>
                    <w:sz w:val="18"/>
                  </w:rPr>
                  <w:t>Installation</w:t>
                </w:r>
              </w:p>
            </w:tc>
          </w:tr>
          <w:tr w:rsidR="00D507A9" w:rsidRPr="004168CB" w14:paraId="79DFC130" w14:textId="77777777" w:rsidTr="00642408">
            <w:trPr>
              <w:trHeight w:val="369"/>
            </w:trPr>
            <w:tc>
              <w:tcPr>
                <w:tcW w:w="2694" w:type="dxa"/>
                <w:vMerge/>
                <w:shd w:val="clear" w:color="auto" w:fill="auto"/>
                <w:vAlign w:val="center"/>
              </w:tcPr>
              <w:p w14:paraId="48EB37BB"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02C5D096" w14:textId="77777777" w:rsidR="00D507A9" w:rsidRPr="00FF2AED" w:rsidRDefault="00D507A9" w:rsidP="00642408">
                <w:pPr>
                  <w:spacing w:before="0" w:after="0" w:line="240" w:lineRule="auto"/>
                  <w:jc w:val="left"/>
                  <w:rPr>
                    <w:rFonts w:cs="Segoe UI"/>
                    <w:sz w:val="18"/>
                  </w:rPr>
                </w:pPr>
                <w:r w:rsidRPr="00FF2AED">
                  <w:rPr>
                    <w:rFonts w:cs="Segoe UI"/>
                    <w:sz w:val="18"/>
                  </w:rPr>
                  <w:t>First use of equipment</w:t>
                </w:r>
              </w:p>
            </w:tc>
          </w:tr>
          <w:tr w:rsidR="00D507A9" w:rsidRPr="004168CB" w14:paraId="48A1A276" w14:textId="77777777" w:rsidTr="00642408">
            <w:trPr>
              <w:trHeight w:val="369"/>
            </w:trPr>
            <w:tc>
              <w:tcPr>
                <w:tcW w:w="2694" w:type="dxa"/>
                <w:vMerge/>
                <w:shd w:val="clear" w:color="auto" w:fill="auto"/>
                <w:vAlign w:val="center"/>
              </w:tcPr>
              <w:p w14:paraId="18033F36"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4F9CACE5" w14:textId="77777777" w:rsidR="00D507A9" w:rsidRPr="00FF2AED" w:rsidRDefault="00D507A9" w:rsidP="00642408">
                <w:pPr>
                  <w:spacing w:before="0" w:after="0" w:line="240" w:lineRule="auto"/>
                  <w:jc w:val="left"/>
                  <w:rPr>
                    <w:rFonts w:cs="Segoe UI"/>
                    <w:sz w:val="18"/>
                  </w:rPr>
                </w:pPr>
                <w:r w:rsidRPr="00FF2AED">
                  <w:rPr>
                    <w:rFonts w:cs="Segoe UI"/>
                    <w:sz w:val="18"/>
                  </w:rPr>
                  <w:t>Frequency of maintenance visits</w:t>
                </w:r>
              </w:p>
            </w:tc>
          </w:tr>
          <w:tr w:rsidR="00D507A9" w:rsidRPr="004168CB" w14:paraId="4E3CA263" w14:textId="77777777" w:rsidTr="00642408">
            <w:trPr>
              <w:trHeight w:val="369"/>
            </w:trPr>
            <w:tc>
              <w:tcPr>
                <w:tcW w:w="2694" w:type="dxa"/>
                <w:vMerge/>
                <w:shd w:val="clear" w:color="auto" w:fill="auto"/>
                <w:vAlign w:val="center"/>
              </w:tcPr>
              <w:p w14:paraId="7BE25777"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35425ED3" w14:textId="77777777" w:rsidR="00D507A9" w:rsidRPr="00FF2AED" w:rsidRDefault="00D507A9" w:rsidP="00642408">
                <w:pPr>
                  <w:spacing w:before="0" w:after="0" w:line="240" w:lineRule="auto"/>
                  <w:jc w:val="left"/>
                  <w:rPr>
                    <w:rFonts w:cs="Segoe UI"/>
                    <w:sz w:val="18"/>
                  </w:rPr>
                </w:pPr>
                <w:r w:rsidRPr="00FF2AED">
                  <w:rPr>
                    <w:rFonts w:cs="Segoe UI"/>
                    <w:sz w:val="18"/>
                  </w:rPr>
                  <w:t>Types of repairs</w:t>
                </w:r>
              </w:p>
            </w:tc>
          </w:tr>
          <w:tr w:rsidR="00D507A9" w:rsidRPr="004168CB" w14:paraId="6E890E9A" w14:textId="77777777" w:rsidTr="00642408">
            <w:trPr>
              <w:trHeight w:val="369"/>
            </w:trPr>
            <w:tc>
              <w:tcPr>
                <w:tcW w:w="2694" w:type="dxa"/>
                <w:vMerge/>
                <w:shd w:val="clear" w:color="auto" w:fill="auto"/>
                <w:vAlign w:val="center"/>
              </w:tcPr>
              <w:p w14:paraId="072E92B9"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20BF861F" w14:textId="77777777" w:rsidR="00D507A9" w:rsidRPr="00FF2AED" w:rsidRDefault="00D507A9" w:rsidP="00642408">
                <w:pPr>
                  <w:spacing w:before="0" w:after="0" w:line="240" w:lineRule="auto"/>
                  <w:jc w:val="left"/>
                  <w:rPr>
                    <w:rFonts w:cs="Segoe UI"/>
                    <w:sz w:val="18"/>
                  </w:rPr>
                </w:pPr>
                <w:r w:rsidRPr="00FF2AED">
                  <w:rPr>
                    <w:rFonts w:cs="Segoe UI"/>
                    <w:sz w:val="18"/>
                  </w:rPr>
                  <w:t>Frequency of repairs</w:t>
                </w:r>
              </w:p>
            </w:tc>
          </w:tr>
          <w:tr w:rsidR="00D507A9" w:rsidRPr="004168CB" w14:paraId="5034CA74" w14:textId="77777777" w:rsidTr="00642408">
            <w:trPr>
              <w:trHeight w:val="369"/>
            </w:trPr>
            <w:tc>
              <w:tcPr>
                <w:tcW w:w="2694" w:type="dxa"/>
                <w:vMerge/>
                <w:shd w:val="clear" w:color="auto" w:fill="auto"/>
                <w:vAlign w:val="center"/>
              </w:tcPr>
              <w:p w14:paraId="1B0224C1"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3C48CEDD" w14:textId="77777777" w:rsidR="00D507A9" w:rsidRPr="00FF2AED" w:rsidRDefault="00D507A9" w:rsidP="00642408">
                <w:pPr>
                  <w:spacing w:before="0" w:after="0" w:line="240" w:lineRule="auto"/>
                  <w:jc w:val="left"/>
                  <w:rPr>
                    <w:rFonts w:cs="Segoe UI"/>
                    <w:sz w:val="18"/>
                  </w:rPr>
                </w:pPr>
                <w:r w:rsidRPr="00FF2AED">
                  <w:rPr>
                    <w:rFonts w:cs="Segoe UI"/>
                    <w:sz w:val="18"/>
                  </w:rPr>
                  <w:t>Usage frequency</w:t>
                </w:r>
              </w:p>
            </w:tc>
          </w:tr>
          <w:tr w:rsidR="00D507A9" w:rsidRPr="004168CB" w14:paraId="6B02E84A" w14:textId="77777777" w:rsidTr="00642408">
            <w:trPr>
              <w:trHeight w:val="369"/>
            </w:trPr>
            <w:tc>
              <w:tcPr>
                <w:tcW w:w="2694" w:type="dxa"/>
                <w:vMerge/>
                <w:shd w:val="clear" w:color="auto" w:fill="auto"/>
                <w:vAlign w:val="center"/>
              </w:tcPr>
              <w:p w14:paraId="144799A3"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19DDBF5C" w14:textId="77777777" w:rsidR="00D507A9" w:rsidRPr="00FF2AED" w:rsidRDefault="00D507A9" w:rsidP="00642408">
                <w:pPr>
                  <w:spacing w:before="0" w:after="0" w:line="240" w:lineRule="auto"/>
                  <w:jc w:val="left"/>
                  <w:rPr>
                    <w:rFonts w:cs="Segoe UI"/>
                    <w:sz w:val="18"/>
                  </w:rPr>
                </w:pPr>
                <w:r w:rsidRPr="00FF2AED">
                  <w:rPr>
                    <w:rFonts w:cs="Segoe UI"/>
                    <w:sz w:val="18"/>
                  </w:rPr>
                  <w:t>Parts replaced</w:t>
                </w:r>
              </w:p>
            </w:tc>
          </w:tr>
          <w:tr w:rsidR="00D507A9" w:rsidRPr="004168CB" w14:paraId="7022218A" w14:textId="77777777" w:rsidTr="00642408">
            <w:trPr>
              <w:trHeight w:val="369"/>
            </w:trPr>
            <w:tc>
              <w:tcPr>
                <w:tcW w:w="2694" w:type="dxa"/>
                <w:vMerge/>
                <w:shd w:val="clear" w:color="auto" w:fill="auto"/>
                <w:vAlign w:val="center"/>
              </w:tcPr>
              <w:p w14:paraId="69963DBD"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43CB7A5D" w14:textId="77777777" w:rsidR="00D507A9" w:rsidRPr="00FF2AED" w:rsidRDefault="00D507A9" w:rsidP="00642408">
                <w:pPr>
                  <w:spacing w:before="0" w:after="0" w:line="240" w:lineRule="auto"/>
                  <w:jc w:val="left"/>
                  <w:rPr>
                    <w:rFonts w:cs="Segoe UI"/>
                    <w:sz w:val="18"/>
                  </w:rPr>
                </w:pPr>
                <w:r w:rsidRPr="00FF2AED">
                  <w:rPr>
                    <w:rFonts w:cs="Segoe UI"/>
                    <w:sz w:val="18"/>
                  </w:rPr>
                  <w:t>Service personnel</w:t>
                </w:r>
              </w:p>
            </w:tc>
          </w:tr>
          <w:tr w:rsidR="00D507A9" w:rsidRPr="004168CB" w14:paraId="3C5BA22E" w14:textId="77777777" w:rsidTr="00642408">
            <w:trPr>
              <w:trHeight w:val="369"/>
            </w:trPr>
            <w:tc>
              <w:tcPr>
                <w:tcW w:w="2694" w:type="dxa"/>
                <w:vMerge w:val="restart"/>
                <w:shd w:val="clear" w:color="auto" w:fill="auto"/>
                <w:vAlign w:val="center"/>
              </w:tcPr>
              <w:p w14:paraId="68055EB7" w14:textId="77777777" w:rsidR="00D507A9" w:rsidRPr="00FF2AED" w:rsidRDefault="00D507A9" w:rsidP="00642408">
                <w:pPr>
                  <w:widowControl w:val="0"/>
                  <w:tabs>
                    <w:tab w:val="left" w:pos="2700"/>
                  </w:tabs>
                  <w:spacing w:before="0" w:after="0"/>
                  <w:jc w:val="left"/>
                  <w:rPr>
                    <w:rFonts w:cs="Segoe UI"/>
                    <w:sz w:val="18"/>
                  </w:rPr>
                </w:pPr>
                <w:r w:rsidRPr="00FF2AED">
                  <w:rPr>
                    <w:rFonts w:cs="Segoe UI"/>
                    <w:sz w:val="18"/>
                  </w:rPr>
                  <w:t xml:space="preserve">Market &amp; Customer </w:t>
                </w:r>
                <w:r>
                  <w:rPr>
                    <w:rFonts w:cs="Segoe UI"/>
                    <w:sz w:val="18"/>
                  </w:rPr>
                  <w:t>Feedback</w:t>
                </w:r>
              </w:p>
            </w:tc>
            <w:tc>
              <w:tcPr>
                <w:tcW w:w="6945" w:type="dxa"/>
                <w:shd w:val="clear" w:color="auto" w:fill="auto"/>
                <w:vAlign w:val="center"/>
              </w:tcPr>
              <w:p w14:paraId="310F8B31"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Customer preferences</w:t>
                </w:r>
              </w:p>
            </w:tc>
          </w:tr>
          <w:tr w:rsidR="00D507A9" w:rsidRPr="004168CB" w14:paraId="709B57AB" w14:textId="77777777" w:rsidTr="00642408">
            <w:trPr>
              <w:trHeight w:val="369"/>
            </w:trPr>
            <w:tc>
              <w:tcPr>
                <w:tcW w:w="2694" w:type="dxa"/>
                <w:vMerge/>
                <w:shd w:val="clear" w:color="auto" w:fill="auto"/>
                <w:vAlign w:val="center"/>
              </w:tcPr>
              <w:p w14:paraId="22698E36"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46817CBE"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Customer service response time</w:t>
                </w:r>
              </w:p>
            </w:tc>
          </w:tr>
          <w:tr w:rsidR="00D507A9" w:rsidRPr="004168CB" w14:paraId="3AE16A31" w14:textId="77777777" w:rsidTr="00642408">
            <w:trPr>
              <w:trHeight w:val="369"/>
            </w:trPr>
            <w:tc>
              <w:tcPr>
                <w:tcW w:w="2694" w:type="dxa"/>
                <w:vMerge/>
                <w:shd w:val="clear" w:color="auto" w:fill="auto"/>
                <w:vAlign w:val="center"/>
              </w:tcPr>
              <w:p w14:paraId="127F2260"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32567C0A"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Solicited information on new or modified products</w:t>
                </w:r>
              </w:p>
            </w:tc>
          </w:tr>
          <w:tr w:rsidR="00D507A9" w:rsidRPr="004168CB" w14:paraId="325D7BBD" w14:textId="77777777" w:rsidTr="00642408">
            <w:trPr>
              <w:trHeight w:val="369"/>
            </w:trPr>
            <w:tc>
              <w:tcPr>
                <w:tcW w:w="2694" w:type="dxa"/>
                <w:shd w:val="clear" w:color="auto" w:fill="auto"/>
                <w:vAlign w:val="center"/>
              </w:tcPr>
              <w:p w14:paraId="74B3BC7A" w14:textId="77777777" w:rsidR="00D507A9" w:rsidRPr="00FF2AED" w:rsidRDefault="00D507A9" w:rsidP="00642408">
                <w:pPr>
                  <w:widowControl w:val="0"/>
                  <w:tabs>
                    <w:tab w:val="left" w:pos="2700"/>
                  </w:tabs>
                  <w:spacing w:before="0" w:after="0"/>
                  <w:jc w:val="left"/>
                  <w:rPr>
                    <w:rFonts w:cs="Segoe UI"/>
                    <w:sz w:val="18"/>
                  </w:rPr>
                </w:pPr>
                <w:r w:rsidRPr="00FF2AED">
                  <w:rPr>
                    <w:rFonts w:cs="Segoe UI"/>
                    <w:sz w:val="18"/>
                  </w:rPr>
                  <w:t>Industry Literature</w:t>
                </w:r>
              </w:p>
            </w:tc>
            <w:tc>
              <w:tcPr>
                <w:tcW w:w="6945" w:type="dxa"/>
                <w:shd w:val="clear" w:color="auto" w:fill="auto"/>
                <w:vAlign w:val="center"/>
              </w:tcPr>
              <w:p w14:paraId="2E529CFE"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Research papers</w:t>
                </w:r>
              </w:p>
            </w:tc>
          </w:tr>
          <w:tr w:rsidR="00D507A9" w:rsidRPr="004168CB" w14:paraId="7C408ACA" w14:textId="77777777" w:rsidTr="00642408">
            <w:trPr>
              <w:trHeight w:val="369"/>
            </w:trPr>
            <w:tc>
              <w:tcPr>
                <w:tcW w:w="2694" w:type="dxa"/>
                <w:shd w:val="clear" w:color="auto" w:fill="auto"/>
                <w:vAlign w:val="center"/>
              </w:tcPr>
              <w:p w14:paraId="4760D5BB" w14:textId="77777777" w:rsidR="00D507A9" w:rsidRPr="00FF2AED" w:rsidRDefault="00D507A9" w:rsidP="00642408">
                <w:pPr>
                  <w:widowControl w:val="0"/>
                  <w:tabs>
                    <w:tab w:val="left" w:pos="2700"/>
                  </w:tabs>
                  <w:spacing w:before="0" w:after="0"/>
                  <w:jc w:val="left"/>
                  <w:rPr>
                    <w:rFonts w:cs="Segoe UI"/>
                    <w:sz w:val="18"/>
                  </w:rPr>
                </w:pPr>
                <w:r w:rsidRPr="00FF2AED">
                  <w:rPr>
                    <w:rFonts w:cs="Segoe UI"/>
                    <w:sz w:val="18"/>
                  </w:rPr>
                  <w:t>Media Sources</w:t>
                </w:r>
              </w:p>
            </w:tc>
            <w:tc>
              <w:tcPr>
                <w:tcW w:w="6945" w:type="dxa"/>
                <w:shd w:val="clear" w:color="auto" w:fill="auto"/>
                <w:vAlign w:val="center"/>
              </w:tcPr>
              <w:p w14:paraId="68F43921"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 xml:space="preserve">Articles in trade journals </w:t>
                </w:r>
              </w:p>
            </w:tc>
          </w:tr>
          <w:tr w:rsidR="00D507A9" w:rsidRPr="004168CB" w14:paraId="492915BE" w14:textId="77777777" w:rsidTr="00642408">
            <w:trPr>
              <w:trHeight w:val="369"/>
            </w:trPr>
            <w:tc>
              <w:tcPr>
                <w:tcW w:w="2694" w:type="dxa"/>
                <w:vMerge w:val="restart"/>
                <w:shd w:val="clear" w:color="auto" w:fill="auto"/>
                <w:vAlign w:val="center"/>
              </w:tcPr>
              <w:p w14:paraId="5319657C" w14:textId="77777777" w:rsidR="00D507A9" w:rsidRPr="00FF2AED" w:rsidRDefault="00D507A9" w:rsidP="00642408">
                <w:pPr>
                  <w:widowControl w:val="0"/>
                  <w:tabs>
                    <w:tab w:val="left" w:pos="2700"/>
                  </w:tabs>
                  <w:spacing w:before="0" w:after="0"/>
                  <w:jc w:val="left"/>
                  <w:rPr>
                    <w:rFonts w:cs="Segoe UI"/>
                    <w:sz w:val="18"/>
                  </w:rPr>
                </w:pPr>
                <w:r>
                  <w:rPr>
                    <w:rFonts w:cs="Segoe UI"/>
                    <w:sz w:val="18"/>
                  </w:rPr>
                  <w:t>Operational control</w:t>
                </w:r>
                <w:r w:rsidRPr="00FF2AED">
                  <w:rPr>
                    <w:rFonts w:cs="Segoe UI"/>
                    <w:sz w:val="18"/>
                  </w:rPr>
                  <w:t xml:space="preserve"> including Design, Purchasing, Production and Servicing and Customer information</w:t>
                </w:r>
              </w:p>
              <w:p w14:paraId="10573ADD"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7D79EA93" w14:textId="77777777" w:rsidR="00D507A9" w:rsidRPr="00FF2AED" w:rsidRDefault="00D507A9" w:rsidP="00642408">
                <w:pPr>
                  <w:spacing w:before="0" w:after="0" w:line="240" w:lineRule="auto"/>
                  <w:jc w:val="left"/>
                  <w:rPr>
                    <w:rFonts w:cs="Segoe UI"/>
                    <w:sz w:val="18"/>
                  </w:rPr>
                </w:pPr>
                <w:r w:rsidRPr="00FF2AED">
                  <w:rPr>
                    <w:rFonts w:cs="Segoe UI"/>
                    <w:sz w:val="18"/>
                  </w:rPr>
                  <w:t xml:space="preserve">Design and development review results </w:t>
                </w:r>
              </w:p>
            </w:tc>
          </w:tr>
          <w:tr w:rsidR="00D507A9" w:rsidRPr="004168CB" w14:paraId="06CDAE5F" w14:textId="77777777" w:rsidTr="00642408">
            <w:trPr>
              <w:trHeight w:val="369"/>
            </w:trPr>
            <w:tc>
              <w:tcPr>
                <w:tcW w:w="2694" w:type="dxa"/>
                <w:vMerge/>
                <w:shd w:val="clear" w:color="auto" w:fill="auto"/>
                <w:vAlign w:val="center"/>
              </w:tcPr>
              <w:p w14:paraId="4833FC1B"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0D5B68BC" w14:textId="77777777" w:rsidR="00D507A9" w:rsidRPr="00FF2AED" w:rsidRDefault="00D507A9" w:rsidP="00642408">
                <w:pPr>
                  <w:spacing w:before="0" w:after="0" w:line="240" w:lineRule="auto"/>
                  <w:jc w:val="left"/>
                  <w:rPr>
                    <w:rFonts w:cs="Segoe UI"/>
                    <w:sz w:val="18"/>
                  </w:rPr>
                </w:pPr>
                <w:r w:rsidRPr="00FF2AED">
                  <w:rPr>
                    <w:rFonts w:cs="Segoe UI"/>
                    <w:sz w:val="18"/>
                  </w:rPr>
                  <w:t>Design and development verification results</w:t>
                </w:r>
              </w:p>
            </w:tc>
          </w:tr>
          <w:tr w:rsidR="00D507A9" w:rsidRPr="004168CB" w14:paraId="55B1C44F" w14:textId="77777777" w:rsidTr="00642408">
            <w:trPr>
              <w:trHeight w:val="369"/>
            </w:trPr>
            <w:tc>
              <w:tcPr>
                <w:tcW w:w="2694" w:type="dxa"/>
                <w:vMerge/>
                <w:shd w:val="clear" w:color="auto" w:fill="auto"/>
                <w:vAlign w:val="center"/>
              </w:tcPr>
              <w:p w14:paraId="1BA71D39"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7518DBB6" w14:textId="77777777" w:rsidR="00D507A9" w:rsidRPr="00FF2AED" w:rsidRDefault="00D507A9" w:rsidP="00642408">
                <w:pPr>
                  <w:spacing w:before="0" w:after="0" w:line="240" w:lineRule="auto"/>
                  <w:jc w:val="left"/>
                  <w:rPr>
                    <w:rFonts w:cs="Segoe UI"/>
                    <w:sz w:val="18"/>
                  </w:rPr>
                </w:pPr>
                <w:r w:rsidRPr="00FF2AED">
                  <w:rPr>
                    <w:rFonts w:cs="Segoe UI"/>
                    <w:sz w:val="18"/>
                  </w:rPr>
                  <w:t xml:space="preserve">Design and development validation results </w:t>
                </w:r>
              </w:p>
            </w:tc>
          </w:tr>
          <w:tr w:rsidR="00D507A9" w:rsidRPr="004168CB" w14:paraId="2F39582D" w14:textId="77777777" w:rsidTr="00642408">
            <w:trPr>
              <w:trHeight w:val="369"/>
            </w:trPr>
            <w:tc>
              <w:tcPr>
                <w:tcW w:w="2694" w:type="dxa"/>
                <w:vMerge/>
                <w:shd w:val="clear" w:color="auto" w:fill="auto"/>
                <w:vAlign w:val="center"/>
              </w:tcPr>
              <w:p w14:paraId="1FC4F9D2"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62B0AF13" w14:textId="77777777" w:rsidR="00D507A9" w:rsidRPr="00FF2AED" w:rsidRDefault="00D507A9" w:rsidP="00642408">
                <w:pPr>
                  <w:spacing w:before="0" w:after="0" w:line="240" w:lineRule="auto"/>
                  <w:jc w:val="left"/>
                  <w:rPr>
                    <w:rFonts w:cs="Segoe UI"/>
                    <w:sz w:val="18"/>
                  </w:rPr>
                </w:pPr>
                <w:r w:rsidRPr="00FF2AED">
                  <w:rPr>
                    <w:rFonts w:cs="Segoe UI"/>
                    <w:sz w:val="18"/>
                  </w:rPr>
                  <w:t>Design and development changes (reason for change, effectiveness of change, etc.)</w:t>
                </w:r>
              </w:p>
            </w:tc>
          </w:tr>
          <w:tr w:rsidR="00D507A9" w:rsidRPr="004168CB" w14:paraId="0FB71A32" w14:textId="77777777" w:rsidTr="00642408">
            <w:trPr>
              <w:trHeight w:val="369"/>
            </w:trPr>
            <w:tc>
              <w:tcPr>
                <w:tcW w:w="2694" w:type="dxa"/>
                <w:vMerge/>
                <w:shd w:val="clear" w:color="auto" w:fill="auto"/>
                <w:vAlign w:val="center"/>
              </w:tcPr>
              <w:p w14:paraId="45F87BE2"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68B55628" w14:textId="77777777" w:rsidR="00D507A9" w:rsidRPr="00FF2AED" w:rsidRDefault="00D507A9" w:rsidP="00642408">
                <w:pPr>
                  <w:spacing w:before="0" w:after="0" w:line="240" w:lineRule="auto"/>
                  <w:jc w:val="left"/>
                  <w:rPr>
                    <w:rFonts w:cs="Segoe UI"/>
                    <w:sz w:val="18"/>
                  </w:rPr>
                </w:pPr>
                <w:r w:rsidRPr="00FF2AED">
                  <w:rPr>
                    <w:rFonts w:cs="Segoe UI"/>
                    <w:sz w:val="18"/>
                  </w:rPr>
                  <w:t>Controls on purchased products or services (See Supplier Performance/Controls)</w:t>
                </w:r>
              </w:p>
            </w:tc>
          </w:tr>
          <w:tr w:rsidR="00D507A9" w:rsidRPr="004168CB" w14:paraId="3ABBDDCC" w14:textId="77777777" w:rsidTr="00642408">
            <w:trPr>
              <w:trHeight w:val="369"/>
            </w:trPr>
            <w:tc>
              <w:tcPr>
                <w:tcW w:w="2694" w:type="dxa"/>
                <w:vMerge/>
                <w:shd w:val="clear" w:color="auto" w:fill="auto"/>
                <w:vAlign w:val="center"/>
              </w:tcPr>
              <w:p w14:paraId="7E74A596"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5C0158E3" w14:textId="77777777" w:rsidR="00D507A9" w:rsidRPr="00FF2AED" w:rsidRDefault="00D507A9" w:rsidP="00642408">
                <w:pPr>
                  <w:spacing w:before="0" w:after="0" w:line="240" w:lineRule="auto"/>
                  <w:jc w:val="left"/>
                  <w:rPr>
                    <w:rFonts w:cs="Segoe UI"/>
                    <w:sz w:val="18"/>
                  </w:rPr>
                </w:pPr>
                <w:r w:rsidRPr="00FF2AED">
                  <w:rPr>
                    <w:rFonts w:cs="Segoe UI"/>
                    <w:sz w:val="18"/>
                  </w:rPr>
                  <w:t>Verification results of purchased product</w:t>
                </w:r>
              </w:p>
            </w:tc>
          </w:tr>
          <w:tr w:rsidR="00D507A9" w:rsidRPr="004168CB" w14:paraId="4F5EAF66" w14:textId="77777777" w:rsidTr="00642408">
            <w:trPr>
              <w:trHeight w:val="369"/>
            </w:trPr>
            <w:tc>
              <w:tcPr>
                <w:tcW w:w="2694" w:type="dxa"/>
                <w:vMerge/>
                <w:shd w:val="clear" w:color="auto" w:fill="auto"/>
                <w:vAlign w:val="center"/>
              </w:tcPr>
              <w:p w14:paraId="5438B313"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1E3AC32F" w14:textId="77777777" w:rsidR="00D507A9" w:rsidRPr="00FF2AED" w:rsidRDefault="00D507A9" w:rsidP="00642408">
                <w:pPr>
                  <w:spacing w:before="0" w:after="0" w:line="240" w:lineRule="auto"/>
                  <w:jc w:val="left"/>
                  <w:rPr>
                    <w:rFonts w:cs="Segoe UI"/>
                    <w:sz w:val="18"/>
                  </w:rPr>
                </w:pPr>
                <w:r w:rsidRPr="00FF2AED">
                  <w:rPr>
                    <w:rFonts w:cs="Segoe UI"/>
                    <w:sz w:val="18"/>
                  </w:rPr>
                  <w:t>Inspection and testing data of purchased product</w:t>
                </w:r>
              </w:p>
            </w:tc>
          </w:tr>
          <w:tr w:rsidR="00D507A9" w:rsidRPr="004168CB" w14:paraId="18EB6576" w14:textId="77777777" w:rsidTr="00642408">
            <w:trPr>
              <w:trHeight w:val="369"/>
            </w:trPr>
            <w:tc>
              <w:tcPr>
                <w:tcW w:w="2694" w:type="dxa"/>
                <w:vMerge/>
                <w:shd w:val="clear" w:color="auto" w:fill="auto"/>
                <w:vAlign w:val="center"/>
              </w:tcPr>
              <w:p w14:paraId="7E7BC746"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6D98C5DB" w14:textId="77777777" w:rsidR="00D507A9" w:rsidRPr="00FF2AED" w:rsidRDefault="00D507A9" w:rsidP="00642408">
                <w:pPr>
                  <w:spacing w:before="0" w:after="0" w:line="240" w:lineRule="auto"/>
                  <w:jc w:val="left"/>
                  <w:rPr>
                    <w:rFonts w:cs="Segoe UI"/>
                    <w:sz w:val="18"/>
                  </w:rPr>
                </w:pPr>
                <w:r w:rsidRPr="00FF2AED">
                  <w:rPr>
                    <w:rFonts w:cs="Segoe UI"/>
                    <w:sz w:val="18"/>
                  </w:rPr>
                  <w:t>Production and Service processes</w:t>
                </w:r>
              </w:p>
            </w:tc>
          </w:tr>
          <w:tr w:rsidR="00D507A9" w:rsidRPr="004168CB" w14:paraId="27A9329A" w14:textId="77777777" w:rsidTr="00642408">
            <w:trPr>
              <w:trHeight w:val="369"/>
            </w:trPr>
            <w:tc>
              <w:tcPr>
                <w:tcW w:w="2694" w:type="dxa"/>
                <w:vMerge/>
                <w:shd w:val="clear" w:color="auto" w:fill="auto"/>
                <w:vAlign w:val="center"/>
              </w:tcPr>
              <w:p w14:paraId="19A01FEF"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2EF5D2EA" w14:textId="77777777" w:rsidR="00D507A9" w:rsidRPr="00FF2AED" w:rsidRDefault="00D507A9" w:rsidP="00642408">
                <w:pPr>
                  <w:spacing w:before="0" w:after="0" w:line="240" w:lineRule="auto"/>
                  <w:jc w:val="left"/>
                  <w:rPr>
                    <w:rFonts w:cs="Segoe UI"/>
                    <w:sz w:val="18"/>
                  </w:rPr>
                </w:pPr>
                <w:r w:rsidRPr="00FF2AED">
                  <w:rPr>
                    <w:rFonts w:cs="Segoe UI"/>
                    <w:sz w:val="18"/>
                  </w:rPr>
                  <w:t>Installation results</w:t>
                </w:r>
              </w:p>
            </w:tc>
          </w:tr>
          <w:tr w:rsidR="00D507A9" w:rsidRPr="004168CB" w14:paraId="25AE65C2" w14:textId="77777777" w:rsidTr="00642408">
            <w:trPr>
              <w:trHeight w:val="369"/>
            </w:trPr>
            <w:tc>
              <w:tcPr>
                <w:tcW w:w="2694" w:type="dxa"/>
                <w:vMerge/>
                <w:shd w:val="clear" w:color="auto" w:fill="auto"/>
                <w:vAlign w:val="center"/>
              </w:tcPr>
              <w:p w14:paraId="2106FE63"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2459D789" w14:textId="77777777" w:rsidR="00D507A9" w:rsidRPr="00FF2AED" w:rsidRDefault="00D507A9" w:rsidP="00642408">
                <w:pPr>
                  <w:spacing w:before="0" w:after="0" w:line="240" w:lineRule="auto"/>
                  <w:jc w:val="left"/>
                  <w:rPr>
                    <w:rFonts w:cs="Segoe UI"/>
                    <w:sz w:val="18"/>
                  </w:rPr>
                </w:pPr>
                <w:r w:rsidRPr="00FF2AED">
                  <w:rPr>
                    <w:rFonts w:cs="Segoe UI"/>
                    <w:sz w:val="18"/>
                  </w:rPr>
                  <w:t>Servicing and Maintenance if required (See also: Service Reports)</w:t>
                </w:r>
              </w:p>
            </w:tc>
          </w:tr>
          <w:tr w:rsidR="00D507A9" w:rsidRPr="004168CB" w14:paraId="7A97FCCD" w14:textId="77777777" w:rsidTr="00642408">
            <w:trPr>
              <w:trHeight w:val="369"/>
            </w:trPr>
            <w:tc>
              <w:tcPr>
                <w:tcW w:w="2694" w:type="dxa"/>
                <w:vMerge/>
                <w:shd w:val="clear" w:color="auto" w:fill="auto"/>
                <w:vAlign w:val="center"/>
              </w:tcPr>
              <w:p w14:paraId="2E8285CA"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605366B4" w14:textId="77777777" w:rsidR="00D507A9" w:rsidRPr="00FF2AED" w:rsidRDefault="00D507A9" w:rsidP="00642408">
                <w:pPr>
                  <w:spacing w:before="0" w:after="0" w:line="240" w:lineRule="auto"/>
                  <w:jc w:val="left"/>
                  <w:rPr>
                    <w:rFonts w:cs="Segoe UI"/>
                    <w:sz w:val="18"/>
                  </w:rPr>
                </w:pPr>
                <w:r w:rsidRPr="00FF2AED">
                  <w:rPr>
                    <w:rFonts w:cs="Segoe UI"/>
                    <w:sz w:val="18"/>
                  </w:rPr>
                  <w:t xml:space="preserve">Verification and </w:t>
                </w:r>
                <w:r>
                  <w:rPr>
                    <w:rFonts w:cs="Segoe UI"/>
                    <w:sz w:val="18"/>
                  </w:rPr>
                  <w:t>v</w:t>
                </w:r>
                <w:r w:rsidRPr="00FF2AED">
                  <w:rPr>
                    <w:rFonts w:cs="Segoe UI"/>
                    <w:sz w:val="18"/>
                  </w:rPr>
                  <w:t xml:space="preserve">alidation results of processes </w:t>
                </w:r>
                <w:r>
                  <w:rPr>
                    <w:rFonts w:cs="Segoe UI"/>
                    <w:sz w:val="18"/>
                  </w:rPr>
                  <w:t>and products</w:t>
                </w:r>
              </w:p>
            </w:tc>
          </w:tr>
          <w:tr w:rsidR="00D507A9" w:rsidRPr="004168CB" w14:paraId="0874C41E" w14:textId="77777777" w:rsidTr="00642408">
            <w:trPr>
              <w:trHeight w:val="369"/>
            </w:trPr>
            <w:tc>
              <w:tcPr>
                <w:tcW w:w="2694" w:type="dxa"/>
                <w:vMerge/>
                <w:shd w:val="clear" w:color="auto" w:fill="auto"/>
                <w:vAlign w:val="center"/>
              </w:tcPr>
              <w:p w14:paraId="33CA3684"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6F9A2B1C" w14:textId="77777777" w:rsidR="00D507A9" w:rsidRPr="00FF2AED" w:rsidRDefault="00D507A9" w:rsidP="00642408">
                <w:pPr>
                  <w:spacing w:before="0" w:after="0" w:line="240" w:lineRule="auto"/>
                  <w:jc w:val="left"/>
                  <w:rPr>
                    <w:rFonts w:cs="Segoe UI"/>
                    <w:sz w:val="18"/>
                  </w:rPr>
                </w:pPr>
                <w:r w:rsidRPr="00FF2AED">
                  <w:rPr>
                    <w:rFonts w:cs="Segoe UI"/>
                    <w:sz w:val="18"/>
                  </w:rPr>
                  <w:t>Traceability Data</w:t>
                </w:r>
              </w:p>
            </w:tc>
          </w:tr>
          <w:tr w:rsidR="00D507A9" w:rsidRPr="004168CB" w14:paraId="6AF1B25E" w14:textId="77777777" w:rsidTr="00642408">
            <w:trPr>
              <w:trHeight w:val="369"/>
            </w:trPr>
            <w:tc>
              <w:tcPr>
                <w:tcW w:w="2694" w:type="dxa"/>
                <w:vMerge/>
                <w:shd w:val="clear" w:color="auto" w:fill="auto"/>
                <w:vAlign w:val="center"/>
              </w:tcPr>
              <w:p w14:paraId="02945897"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10175A59" w14:textId="77777777" w:rsidR="00D507A9" w:rsidRPr="00FF2AED" w:rsidRDefault="00D507A9" w:rsidP="00642408">
                <w:pPr>
                  <w:spacing w:before="0" w:after="0" w:line="240" w:lineRule="auto"/>
                  <w:jc w:val="left"/>
                  <w:rPr>
                    <w:rFonts w:cs="Segoe UI"/>
                    <w:sz w:val="18"/>
                  </w:rPr>
                </w:pPr>
                <w:r w:rsidRPr="00FF2AED">
                  <w:rPr>
                    <w:rFonts w:cs="Segoe UI"/>
                    <w:sz w:val="18"/>
                  </w:rPr>
                  <w:t>Controls of monitoring and measuring devices</w:t>
                </w:r>
              </w:p>
            </w:tc>
          </w:tr>
          <w:tr w:rsidR="00D507A9" w:rsidRPr="004168CB" w14:paraId="66210166" w14:textId="77777777" w:rsidTr="00642408">
            <w:trPr>
              <w:trHeight w:val="369"/>
            </w:trPr>
            <w:tc>
              <w:tcPr>
                <w:tcW w:w="2694" w:type="dxa"/>
                <w:vMerge/>
                <w:shd w:val="clear" w:color="auto" w:fill="auto"/>
                <w:vAlign w:val="center"/>
              </w:tcPr>
              <w:p w14:paraId="5554AD2B"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2C842F8D" w14:textId="77777777" w:rsidR="00D507A9" w:rsidRPr="00FF2AED" w:rsidRDefault="00D507A9" w:rsidP="00642408">
                <w:pPr>
                  <w:spacing w:before="0" w:after="0" w:line="240" w:lineRule="auto"/>
                  <w:jc w:val="left"/>
                  <w:rPr>
                    <w:rFonts w:cs="Segoe UI"/>
                    <w:sz w:val="18"/>
                  </w:rPr>
                </w:pPr>
                <w:r w:rsidRPr="00FF2AED">
                  <w:rPr>
                    <w:rFonts w:cs="Segoe UI"/>
                    <w:sz w:val="18"/>
                  </w:rPr>
                  <w:t>Calibration and maintenance of equipment</w:t>
                </w:r>
              </w:p>
            </w:tc>
          </w:tr>
          <w:tr w:rsidR="00D507A9" w:rsidRPr="004168CB" w14:paraId="519E0FA5" w14:textId="77777777" w:rsidTr="00642408">
            <w:trPr>
              <w:trHeight w:val="369"/>
            </w:trPr>
            <w:tc>
              <w:tcPr>
                <w:tcW w:w="2694" w:type="dxa"/>
                <w:vMerge/>
                <w:shd w:val="clear" w:color="auto" w:fill="auto"/>
                <w:vAlign w:val="center"/>
              </w:tcPr>
              <w:p w14:paraId="1B3F8358"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6E9E7FE9" w14:textId="77777777" w:rsidR="00D507A9" w:rsidRPr="00FF2AED" w:rsidRDefault="00D507A9" w:rsidP="00642408">
                <w:pPr>
                  <w:spacing w:before="0" w:after="0" w:line="240" w:lineRule="auto"/>
                  <w:jc w:val="left"/>
                  <w:rPr>
                    <w:rFonts w:cs="Segoe UI"/>
                    <w:sz w:val="18"/>
                  </w:rPr>
                </w:pPr>
                <w:r w:rsidRPr="00FF2AED">
                  <w:rPr>
                    <w:rFonts w:cs="Segoe UI"/>
                    <w:sz w:val="18"/>
                  </w:rPr>
                  <w:t>Customer Information- New or repeat customer</w:t>
                </w:r>
              </w:p>
            </w:tc>
          </w:tr>
          <w:tr w:rsidR="00D507A9" w:rsidRPr="004168CB" w14:paraId="3C5DF799" w14:textId="77777777" w:rsidTr="00642408">
            <w:trPr>
              <w:trHeight w:val="369"/>
            </w:trPr>
            <w:tc>
              <w:tcPr>
                <w:tcW w:w="2694" w:type="dxa"/>
                <w:vMerge/>
                <w:shd w:val="clear" w:color="auto" w:fill="auto"/>
                <w:vAlign w:val="center"/>
              </w:tcPr>
              <w:p w14:paraId="37CB0C7A"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03AA6E81" w14:textId="77777777" w:rsidR="00D507A9" w:rsidRPr="00FF2AED" w:rsidRDefault="00D507A9" w:rsidP="00642408">
                <w:pPr>
                  <w:spacing w:before="0" w:after="0" w:line="240" w:lineRule="auto"/>
                  <w:jc w:val="left"/>
                  <w:rPr>
                    <w:rFonts w:cs="Segoe UI"/>
                    <w:sz w:val="18"/>
                  </w:rPr>
                </w:pPr>
                <w:r w:rsidRPr="00FF2AED">
                  <w:rPr>
                    <w:rFonts w:cs="Segoe UI"/>
                    <w:sz w:val="18"/>
                  </w:rPr>
                  <w:t xml:space="preserve">Customer feedback maybe in other forms than complaints or returned </w:t>
                </w:r>
              </w:p>
            </w:tc>
          </w:tr>
          <w:tr w:rsidR="00D507A9" w:rsidRPr="004168CB" w14:paraId="7F97F91F" w14:textId="77777777" w:rsidTr="00642408">
            <w:trPr>
              <w:trHeight w:val="369"/>
            </w:trPr>
            <w:tc>
              <w:tcPr>
                <w:tcW w:w="2694" w:type="dxa"/>
                <w:vMerge/>
                <w:shd w:val="clear" w:color="auto" w:fill="auto"/>
                <w:vAlign w:val="center"/>
              </w:tcPr>
              <w:p w14:paraId="7BF06CEA"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518F4006" w14:textId="77777777" w:rsidR="00D507A9" w:rsidRPr="00FF2AED" w:rsidRDefault="00D507A9" w:rsidP="00642408">
                <w:pPr>
                  <w:spacing w:before="0" w:after="0" w:line="240" w:lineRule="auto"/>
                  <w:jc w:val="left"/>
                  <w:rPr>
                    <w:rFonts w:cs="Segoe UI"/>
                    <w:sz w:val="18"/>
                  </w:rPr>
                </w:pPr>
                <w:r w:rsidRPr="00FF2AED">
                  <w:rPr>
                    <w:rFonts w:cs="Segoe UI"/>
                    <w:sz w:val="18"/>
                  </w:rPr>
                  <w:t>Product (Customer Service call data, repeat sales, delivery/distribution data)</w:t>
                </w:r>
              </w:p>
            </w:tc>
          </w:tr>
          <w:tr w:rsidR="00D507A9" w:rsidRPr="004168CB" w14:paraId="24E110C9" w14:textId="77777777" w:rsidTr="00642408">
            <w:trPr>
              <w:trHeight w:val="369"/>
            </w:trPr>
            <w:tc>
              <w:tcPr>
                <w:tcW w:w="2694" w:type="dxa"/>
                <w:vMerge w:val="restart"/>
                <w:shd w:val="clear" w:color="auto" w:fill="auto"/>
                <w:vAlign w:val="center"/>
              </w:tcPr>
              <w:p w14:paraId="043D1D64" w14:textId="77777777" w:rsidR="00D507A9" w:rsidRPr="00FF2AED" w:rsidRDefault="00D507A9" w:rsidP="00642408">
                <w:pPr>
                  <w:widowControl w:val="0"/>
                  <w:tabs>
                    <w:tab w:val="left" w:pos="2700"/>
                  </w:tabs>
                  <w:spacing w:before="0" w:after="0"/>
                  <w:jc w:val="left"/>
                  <w:rPr>
                    <w:rFonts w:cs="Segoe UI"/>
                    <w:sz w:val="18"/>
                  </w:rPr>
                </w:pPr>
                <w:r w:rsidRPr="00FF2AED">
                  <w:rPr>
                    <w:rFonts w:cs="Segoe UI"/>
                    <w:sz w:val="18"/>
                  </w:rPr>
                  <w:t xml:space="preserve">Risk </w:t>
                </w:r>
                <w:r>
                  <w:rPr>
                    <w:rFonts w:cs="Segoe UI"/>
                    <w:sz w:val="18"/>
                  </w:rPr>
                  <w:t xml:space="preserve">and Impact </w:t>
                </w:r>
                <w:r w:rsidRPr="00FF2AED">
                  <w:rPr>
                    <w:rFonts w:cs="Segoe UI"/>
                    <w:sz w:val="18"/>
                  </w:rPr>
                  <w:t xml:space="preserve">Management </w:t>
                </w:r>
              </w:p>
            </w:tc>
            <w:tc>
              <w:tcPr>
                <w:tcW w:w="6945" w:type="dxa"/>
                <w:shd w:val="clear" w:color="auto" w:fill="auto"/>
                <w:vAlign w:val="center"/>
              </w:tcPr>
              <w:p w14:paraId="379D3402" w14:textId="77777777" w:rsidR="00D507A9" w:rsidRPr="00516753" w:rsidRDefault="00D507A9" w:rsidP="00642408">
                <w:pPr>
                  <w:widowControl w:val="0"/>
                  <w:tabs>
                    <w:tab w:val="left" w:pos="522"/>
                  </w:tabs>
                  <w:spacing w:before="0" w:after="0" w:line="240" w:lineRule="auto"/>
                  <w:jc w:val="left"/>
                  <w:rPr>
                    <w:rFonts w:cs="Segoe UI"/>
                    <w:b/>
                    <w:sz w:val="18"/>
                  </w:rPr>
                </w:pPr>
                <w:r w:rsidRPr="00FF2AED">
                  <w:rPr>
                    <w:rFonts w:cs="Segoe UI"/>
                    <w:sz w:val="18"/>
                  </w:rPr>
                  <w:t>Published reports/literature of failures of similar products</w:t>
                </w:r>
              </w:p>
            </w:tc>
          </w:tr>
          <w:tr w:rsidR="00D507A9" w:rsidRPr="004168CB" w14:paraId="7214B942" w14:textId="77777777" w:rsidTr="00642408">
            <w:trPr>
              <w:trHeight w:val="369"/>
            </w:trPr>
            <w:tc>
              <w:tcPr>
                <w:tcW w:w="2694" w:type="dxa"/>
                <w:vMerge/>
                <w:shd w:val="clear" w:color="auto" w:fill="auto"/>
                <w:vAlign w:val="center"/>
              </w:tcPr>
              <w:p w14:paraId="694DC39D"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67563AA5"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Stakeholder concerns</w:t>
                </w:r>
              </w:p>
            </w:tc>
          </w:tr>
          <w:tr w:rsidR="00D507A9" w:rsidRPr="004168CB" w14:paraId="0F77ECF8" w14:textId="77777777" w:rsidTr="00642408">
            <w:trPr>
              <w:trHeight w:val="369"/>
            </w:trPr>
            <w:tc>
              <w:tcPr>
                <w:tcW w:w="2694" w:type="dxa"/>
                <w:vMerge/>
                <w:shd w:val="clear" w:color="auto" w:fill="auto"/>
                <w:vAlign w:val="center"/>
              </w:tcPr>
              <w:p w14:paraId="201419B5" w14:textId="77777777" w:rsidR="00D507A9" w:rsidRPr="00FF2AED" w:rsidRDefault="00D507A9" w:rsidP="00642408">
                <w:pPr>
                  <w:widowControl w:val="0"/>
                  <w:tabs>
                    <w:tab w:val="left" w:pos="2700"/>
                  </w:tabs>
                  <w:spacing w:before="0" w:after="0"/>
                  <w:jc w:val="left"/>
                  <w:rPr>
                    <w:rFonts w:cs="Segoe UI"/>
                    <w:sz w:val="18"/>
                  </w:rPr>
                </w:pPr>
              </w:p>
            </w:tc>
            <w:tc>
              <w:tcPr>
                <w:tcW w:w="6945" w:type="dxa"/>
                <w:shd w:val="clear" w:color="auto" w:fill="auto"/>
                <w:vAlign w:val="center"/>
              </w:tcPr>
              <w:p w14:paraId="3E2AEAA1" w14:textId="77777777" w:rsidR="00D507A9" w:rsidRPr="00FF2AED" w:rsidRDefault="00D507A9" w:rsidP="00642408">
                <w:pPr>
                  <w:widowControl w:val="0"/>
                  <w:tabs>
                    <w:tab w:val="left" w:pos="522"/>
                  </w:tabs>
                  <w:spacing w:before="0" w:after="0" w:line="240" w:lineRule="auto"/>
                  <w:jc w:val="left"/>
                  <w:rPr>
                    <w:rFonts w:cs="Segoe UI"/>
                    <w:sz w:val="18"/>
                  </w:rPr>
                </w:pPr>
                <w:r w:rsidRPr="00FF2AED">
                  <w:rPr>
                    <w:rFonts w:cs="Segoe UI"/>
                    <w:sz w:val="18"/>
                  </w:rPr>
                  <w:t>Risk acceptability criteria</w:t>
                </w:r>
              </w:p>
            </w:tc>
          </w:tr>
        </w:tbl>
        <w:p w14:paraId="06CAAEB4" w14:textId="77777777" w:rsidR="00D507A9" w:rsidRDefault="00D507A9" w:rsidP="00D507A9">
          <w:pPr>
            <w:pStyle w:val="Heading02"/>
            <w:spacing w:before="120"/>
            <w:ind w:left="578" w:hanging="578"/>
          </w:pPr>
          <w:bookmarkStart w:id="49" w:name="_Toc457479902"/>
          <w:bookmarkStart w:id="50" w:name="_Toc51589210"/>
          <w:bookmarkEnd w:id="43"/>
          <w:bookmarkEnd w:id="44"/>
          <w:bookmarkEnd w:id="45"/>
          <w:bookmarkEnd w:id="46"/>
          <w:bookmarkEnd w:id="47"/>
          <w:bookmarkEnd w:id="48"/>
          <w:r>
            <w:t>Forms &amp; Records</w:t>
          </w:r>
          <w:bookmarkEnd w:id="49"/>
          <w:bookmarkEnd w:id="50"/>
        </w:p>
        <w:p w14:paraId="289CE33E" w14:textId="6AE9EBB8" w:rsidR="00077841" w:rsidRDefault="00D507A9" w:rsidP="00D507A9">
          <w:r>
            <w:t xml:space="preserve">All documentation and records generated by the analysis of data process are retained and managed in accordance with the </w:t>
          </w:r>
          <w:r w:rsidRPr="000C4DB1">
            <w:rPr>
              <w:i/>
              <w:u w:val="single"/>
            </w:rPr>
            <w:t xml:space="preserve">Documented Information </w:t>
          </w:r>
          <w:r>
            <w:rPr>
              <w:i/>
              <w:u w:val="single"/>
            </w:rPr>
            <w:t>P</w:t>
          </w:r>
          <w:r w:rsidRPr="000C4DB1">
            <w:rPr>
              <w:i/>
              <w:u w:val="single"/>
            </w:rPr>
            <w:t>rocedure</w:t>
          </w:r>
          <w:r>
            <w:t>.</w:t>
          </w:r>
        </w:p>
        <w:p w14:paraId="2B04D4E7" w14:textId="77777777" w:rsidR="00077841" w:rsidRDefault="00077841">
          <w:pPr>
            <w:autoSpaceDE/>
            <w:autoSpaceDN/>
            <w:adjustRightInd/>
            <w:spacing w:before="0" w:after="0" w:line="240" w:lineRule="auto"/>
            <w:jc w:val="left"/>
          </w:pPr>
          <w:r>
            <w:br w:type="page"/>
          </w:r>
        </w:p>
        <w:p w14:paraId="4D82A4A2" w14:textId="77777777" w:rsidR="00D507A9" w:rsidRDefault="00D507A9" w:rsidP="00D507A9">
          <w:pPr>
            <w:pStyle w:val="Heading02"/>
            <w:spacing w:after="120"/>
            <w:ind w:left="578" w:hanging="578"/>
          </w:pPr>
          <w:bookmarkStart w:id="51" w:name="_Toc457479903"/>
          <w:bookmarkStart w:id="52" w:name="_Toc51589211"/>
          <w:r>
            <w:rPr>
              <w:noProof/>
            </w:rPr>
            <mc:AlternateContent>
              <mc:Choice Requires="wpg">
                <w:drawing>
                  <wp:anchor distT="0" distB="0" distL="114300" distR="114300" simplePos="0" relativeHeight="252663808" behindDoc="0" locked="0" layoutInCell="1" allowOverlap="1" wp14:anchorId="60FA94EC" wp14:editId="08300B89">
                    <wp:simplePos x="0" y="0"/>
                    <wp:positionH relativeFrom="column">
                      <wp:posOffset>64135</wp:posOffset>
                    </wp:positionH>
                    <wp:positionV relativeFrom="paragraph">
                      <wp:posOffset>772795</wp:posOffset>
                    </wp:positionV>
                    <wp:extent cx="6047740" cy="7505700"/>
                    <wp:effectExtent l="0" t="0" r="29210" b="19050"/>
                    <wp:wrapNone/>
                    <wp:docPr id="31" name="Group 31"/>
                    <wp:cNvGraphicFramePr/>
                    <a:graphic xmlns:a="http://schemas.openxmlformats.org/drawingml/2006/main">
                      <a:graphicData uri="http://schemas.microsoft.com/office/word/2010/wordprocessingGroup">
                        <wpg:wgp>
                          <wpg:cNvGrpSpPr/>
                          <wpg:grpSpPr>
                            <a:xfrm>
                              <a:off x="0" y="0"/>
                              <a:ext cx="6047740" cy="7505700"/>
                              <a:chOff x="0" y="0"/>
                              <a:chExt cx="6047740" cy="7505700"/>
                            </a:xfrm>
                          </wpg:grpSpPr>
                          <wps:wsp>
                            <wps:cNvPr id="32" name="Straight Arrow Connector 32"/>
                            <wps:cNvCnPr/>
                            <wps:spPr>
                              <a:xfrm rot="10800000" flipV="1">
                                <a:off x="2971800" y="4867275"/>
                                <a:ext cx="0" cy="53975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34" name="Flowchart: Decision 34"/>
                            <wps:cNvSpPr/>
                            <wps:spPr>
                              <a:xfrm>
                                <a:off x="2324100" y="5410200"/>
                                <a:ext cx="1306195" cy="1066800"/>
                              </a:xfrm>
                              <a:prstGeom prst="flowChartDecision">
                                <a:avLst/>
                              </a:prstGeom>
                              <a:ln w="12700"/>
                            </wps:spPr>
                            <wps:style>
                              <a:lnRef idx="2">
                                <a:schemeClr val="dk1"/>
                              </a:lnRef>
                              <a:fillRef idx="1">
                                <a:schemeClr val="lt1"/>
                              </a:fillRef>
                              <a:effectRef idx="0">
                                <a:schemeClr val="dk1"/>
                              </a:effectRef>
                              <a:fontRef idx="minor">
                                <a:schemeClr val="dk1"/>
                              </a:fontRef>
                            </wps:style>
                            <wps:txbx>
                              <w:txbxContent>
                                <w:p w14:paraId="317622EF" w14:textId="77777777" w:rsidR="00D507A9" w:rsidRDefault="00D507A9" w:rsidP="00D507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0" y="0"/>
                                <a:ext cx="6047740" cy="7505700"/>
                                <a:chOff x="0" y="0"/>
                                <a:chExt cx="6047740" cy="7505700"/>
                              </a:xfrm>
                            </wpg:grpSpPr>
                            <wps:wsp>
                              <wps:cNvPr id="36" name="Flowchart: Decision 36"/>
                              <wps:cNvSpPr/>
                              <wps:spPr>
                                <a:xfrm>
                                  <a:off x="247650" y="552450"/>
                                  <a:ext cx="1306195" cy="1066800"/>
                                </a:xfrm>
                                <a:prstGeom prst="flowChartDecision">
                                  <a:avLst/>
                                </a:prstGeom>
                                <a:ln w="12700"/>
                              </wps:spPr>
                              <wps:style>
                                <a:lnRef idx="2">
                                  <a:schemeClr val="dk1"/>
                                </a:lnRef>
                                <a:fillRef idx="1">
                                  <a:schemeClr val="lt1"/>
                                </a:fillRef>
                                <a:effectRef idx="0">
                                  <a:schemeClr val="dk1"/>
                                </a:effectRef>
                                <a:fontRef idx="minor">
                                  <a:schemeClr val="dk1"/>
                                </a:fontRef>
                              </wps:style>
                              <wps:txbx>
                                <w:txbxContent>
                                  <w:p w14:paraId="1E6C70A2" w14:textId="77777777" w:rsidR="00D507A9" w:rsidRDefault="00D507A9" w:rsidP="00D507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266700" y="933450"/>
                                  <a:ext cx="1325880" cy="3143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80D77F3" w14:textId="77777777" w:rsidR="00D507A9" w:rsidRPr="00AD70C0" w:rsidRDefault="00D507A9" w:rsidP="00D507A9">
                                    <w:pPr>
                                      <w:jc w:val="center"/>
                                      <w:rPr>
                                        <w:sz w:val="18"/>
                                      </w:rPr>
                                    </w:pPr>
                                    <w:r>
                                      <w:rPr>
                                        <w:sz w:val="18"/>
                                      </w:rPr>
                                      <w:t>Valid complaint?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8" name="Text Box 38"/>
                              <wps:cNvSpPr txBox="1">
                                <a:spLocks noChangeArrowheads="1"/>
                              </wps:cNvSpPr>
                              <wps:spPr bwMode="auto">
                                <a:xfrm>
                                  <a:off x="981075" y="1647825"/>
                                  <a:ext cx="422910" cy="24193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4D535BFB" w14:textId="77777777" w:rsidR="00D507A9" w:rsidRPr="00B2654A" w:rsidRDefault="00D507A9" w:rsidP="00D507A9">
                                    <w:pPr>
                                      <w:spacing w:before="0" w:after="0"/>
                                      <w:jc w:val="center"/>
                                      <w:rPr>
                                        <w:b/>
                                        <w:sz w:val="18"/>
                                      </w:rPr>
                                    </w:pPr>
                                    <w:r w:rsidRPr="00B2654A">
                                      <w:rPr>
                                        <w:b/>
                                        <w:sz w:val="18"/>
                                      </w:rPr>
                                      <w:t>YES</w:t>
                                    </w:r>
                                  </w:p>
                                </w:txbxContent>
                              </wps:txbx>
                              <wps:bodyPr rot="0" vert="horz" wrap="square" lIns="91440" tIns="45720" rIns="91440" bIns="45720" anchor="t" anchorCtr="0" upright="1">
                                <a:noAutofit/>
                              </wps:bodyPr>
                            </wps:wsp>
                            <wps:wsp>
                              <wps:cNvPr id="40" name="Text Box 40"/>
                              <wps:cNvSpPr txBox="1">
                                <a:spLocks noChangeArrowheads="1"/>
                              </wps:cNvSpPr>
                              <wps:spPr bwMode="auto">
                                <a:xfrm>
                                  <a:off x="38100" y="657225"/>
                                  <a:ext cx="422910" cy="24955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1FFC025D" w14:textId="77777777" w:rsidR="00D507A9" w:rsidRPr="00B2654A" w:rsidRDefault="00D507A9" w:rsidP="00D507A9">
                                    <w:pPr>
                                      <w:spacing w:before="0" w:after="0"/>
                                      <w:jc w:val="center"/>
                                      <w:rPr>
                                        <w:b/>
                                        <w:sz w:val="18"/>
                                      </w:rPr>
                                    </w:pPr>
                                    <w:r w:rsidRPr="00B2654A">
                                      <w:rPr>
                                        <w:b/>
                                        <w:sz w:val="18"/>
                                      </w:rPr>
                                      <w:t>NO</w:t>
                                    </w:r>
                                  </w:p>
                                </w:txbxContent>
                              </wps:txbx>
                              <wps:bodyPr rot="0" vert="horz" wrap="square" lIns="91440" tIns="45720" rIns="91440" bIns="45720" anchor="t" anchorCtr="0" upright="1">
                                <a:noAutofit/>
                              </wps:bodyPr>
                            </wps:wsp>
                            <wps:wsp>
                              <wps:cNvPr id="41" name="Straight Arrow Connector 41"/>
                              <wps:cNvCnPr/>
                              <wps:spPr>
                                <a:xfrm rot="10800000" flipV="1">
                                  <a:off x="895350" y="0"/>
                                  <a:ext cx="0" cy="53975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rot="10800000" flipV="1">
                                  <a:off x="2924175" y="0"/>
                                  <a:ext cx="0" cy="269875"/>
                                </a:xfrm>
                                <a:prstGeom prst="straightConnector1">
                                  <a:avLst/>
                                </a:prstGeom>
                                <a:ln w="6350">
                                  <a:tailEnd type="non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rot="10800000" flipV="1">
                                  <a:off x="895350" y="1600200"/>
                                  <a:ext cx="0" cy="53975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rot="10800000">
                                  <a:off x="9525" y="1076325"/>
                                  <a:ext cx="2520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rot="10800000" flipV="1">
                                  <a:off x="9525" y="1076325"/>
                                  <a:ext cx="0" cy="3744000"/>
                                </a:xfrm>
                                <a:prstGeom prst="straightConnector1">
                                  <a:avLst/>
                                </a:prstGeom>
                                <a:ln w="6350">
                                  <a:tailEnd type="non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1952625" y="552450"/>
                                  <a:ext cx="1180465" cy="43815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10CEFF32" w14:textId="77777777" w:rsidR="00D507A9" w:rsidRPr="00AD70C0" w:rsidRDefault="00D507A9" w:rsidP="00D507A9">
                                    <w:pPr>
                                      <w:spacing w:before="0" w:after="0" w:line="240" w:lineRule="auto"/>
                                      <w:jc w:val="center"/>
                                      <w:rPr>
                                        <w:sz w:val="18"/>
                                      </w:rPr>
                                    </w:pPr>
                                    <w:r>
                                      <w:rPr>
                                        <w:sz w:val="18"/>
                                      </w:rPr>
                                      <w:t>Purchased Part N/C</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7" name="Straight Arrow Connector 47"/>
                              <wps:cNvCnPr/>
                              <wps:spPr>
                                <a:xfrm rot="10800000" flipV="1">
                                  <a:off x="2543175" y="276225"/>
                                  <a:ext cx="0" cy="269875"/>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rot="10800000">
                                  <a:off x="2543175" y="276225"/>
                                  <a:ext cx="82740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2790825" y="1362075"/>
                                  <a:ext cx="1180465" cy="43815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376D7F09" w14:textId="27F3E51E" w:rsidR="00D507A9" w:rsidRPr="00AD70C0" w:rsidRDefault="00D507A9" w:rsidP="00D507A9">
                                    <w:pPr>
                                      <w:spacing w:before="0" w:after="0" w:line="240" w:lineRule="auto"/>
                                      <w:jc w:val="center"/>
                                      <w:rPr>
                                        <w:sz w:val="18"/>
                                      </w:rPr>
                                    </w:pPr>
                                    <w:r>
                                      <w:rPr>
                                        <w:sz w:val="18"/>
                                      </w:rPr>
                                      <w:t>Product N/C</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52" name="Straight Arrow Connector 52"/>
                              <wps:cNvCnPr/>
                              <wps:spPr>
                                <a:xfrm rot="10800000" flipV="1">
                                  <a:off x="3371850" y="276225"/>
                                  <a:ext cx="0" cy="107950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53" name="Text Box 53"/>
                              <wps:cNvSpPr txBox="1">
                                <a:spLocks noChangeArrowheads="1"/>
                              </wps:cNvSpPr>
                              <wps:spPr bwMode="auto">
                                <a:xfrm>
                                  <a:off x="3057525" y="4248150"/>
                                  <a:ext cx="422910" cy="262890"/>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24AD22B2" w14:textId="77777777" w:rsidR="00D507A9" w:rsidRPr="00B2654A" w:rsidRDefault="00D507A9" w:rsidP="00D507A9">
                                    <w:pPr>
                                      <w:spacing w:before="0" w:after="0"/>
                                      <w:jc w:val="center"/>
                                      <w:rPr>
                                        <w:b/>
                                        <w:sz w:val="18"/>
                                      </w:rPr>
                                    </w:pPr>
                                    <w:r w:rsidRPr="00B2654A">
                                      <w:rPr>
                                        <w:b/>
                                        <w:sz w:val="18"/>
                                      </w:rPr>
                                      <w:t>YES</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3505200" y="3343275"/>
                                  <a:ext cx="422910" cy="26098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4E3C36A5" w14:textId="77777777" w:rsidR="00D507A9" w:rsidRPr="00B2654A" w:rsidRDefault="00D507A9" w:rsidP="00D507A9">
                                    <w:pPr>
                                      <w:spacing w:before="0" w:after="0"/>
                                      <w:jc w:val="center"/>
                                      <w:rPr>
                                        <w:b/>
                                        <w:sz w:val="18"/>
                                      </w:rPr>
                                    </w:pPr>
                                    <w:r w:rsidRPr="00B2654A">
                                      <w:rPr>
                                        <w:b/>
                                        <w:sz w:val="18"/>
                                      </w:rPr>
                                      <w:t>NO</w:t>
                                    </w:r>
                                  </w:p>
                                </w:txbxContent>
                              </wps:txbx>
                              <wps:bodyPr rot="0" vert="horz" wrap="square" lIns="91440" tIns="45720" rIns="91440" bIns="45720" anchor="t" anchorCtr="0" upright="1">
                                <a:noAutofit/>
                              </wps:bodyPr>
                            </wps:wsp>
                            <wps:wsp>
                              <wps:cNvPr id="55" name="Straight Arrow Connector 55"/>
                              <wps:cNvCnPr/>
                              <wps:spPr>
                                <a:xfrm rot="10800000" flipV="1">
                                  <a:off x="2971800" y="4048125"/>
                                  <a:ext cx="0" cy="53975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rot="10800000">
                                  <a:off x="3543300" y="3695700"/>
                                  <a:ext cx="503555" cy="0"/>
                                </a:xfrm>
                                <a:prstGeom prst="line">
                                  <a:avLst/>
                                </a:prstGeom>
                                <a:ln w="6350">
                                  <a:head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rot="10800000" flipV="1">
                                  <a:off x="5753100" y="4810125"/>
                                  <a:ext cx="0" cy="158400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4010025" y="552450"/>
                                  <a:ext cx="1152525" cy="43815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367CDAB1" w14:textId="77777777" w:rsidR="00D507A9" w:rsidRPr="00AD70C0" w:rsidRDefault="00D507A9" w:rsidP="00D507A9">
                                    <w:pPr>
                                      <w:spacing w:before="0" w:after="0" w:line="240" w:lineRule="auto"/>
                                      <w:jc w:val="center"/>
                                      <w:rPr>
                                        <w:sz w:val="18"/>
                                      </w:rPr>
                                    </w:pPr>
                                    <w:r>
                                      <w:rPr>
                                        <w:sz w:val="18"/>
                                      </w:rPr>
                                      <w:t>Internal, External &amp; Supplier Audits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59" name="Text Box 59"/>
                              <wps:cNvSpPr txBox="1"/>
                              <wps:spPr>
                                <a:xfrm>
                                  <a:off x="5210175" y="552450"/>
                                  <a:ext cx="819150" cy="43815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6A574F3B" w14:textId="77777777" w:rsidR="00D507A9" w:rsidRPr="00AD70C0" w:rsidRDefault="00D507A9" w:rsidP="00D507A9">
                                    <w:pPr>
                                      <w:spacing w:before="0" w:after="0" w:line="240" w:lineRule="auto"/>
                                      <w:jc w:val="center"/>
                                      <w:rPr>
                                        <w:sz w:val="18"/>
                                      </w:rPr>
                                    </w:pPr>
                                    <w:r>
                                      <w:rPr>
                                        <w:sz w:val="18"/>
                                      </w:rPr>
                                      <w:t>QMS Data Points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0" name="Text Box 60"/>
                              <wps:cNvSpPr txBox="1"/>
                              <wps:spPr>
                                <a:xfrm>
                                  <a:off x="4019550" y="1362075"/>
                                  <a:ext cx="2018665" cy="43815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1500DF56" w14:textId="77777777" w:rsidR="00D507A9" w:rsidRPr="00AD70C0" w:rsidRDefault="00D507A9" w:rsidP="00D507A9">
                                    <w:pPr>
                                      <w:spacing w:before="0" w:after="0" w:line="240" w:lineRule="auto"/>
                                      <w:jc w:val="center"/>
                                      <w:rPr>
                                        <w:sz w:val="18"/>
                                      </w:rPr>
                                    </w:pPr>
                                    <w:r>
                                      <w:rPr>
                                        <w:sz w:val="18"/>
                                      </w:rPr>
                                      <w:t>Data Analysis &amp; Trending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2" name="Straight Arrow Connector 62"/>
                              <wps:cNvCnPr/>
                              <wps:spPr>
                                <a:xfrm rot="10800000" flipV="1">
                                  <a:off x="4591050" y="1000125"/>
                                  <a:ext cx="0" cy="35941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rot="10800000" flipV="1">
                                  <a:off x="5619750" y="1000125"/>
                                  <a:ext cx="0" cy="35941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rot="10800000" flipV="1">
                                  <a:off x="5095875" y="0"/>
                                  <a:ext cx="0" cy="269875"/>
                                </a:xfrm>
                                <a:prstGeom prst="straightConnector1">
                                  <a:avLst/>
                                </a:prstGeom>
                                <a:ln w="6350">
                                  <a:tailEnd type="none"/>
                                </a:ln>
                              </wps:spPr>
                              <wps:style>
                                <a:lnRef idx="1">
                                  <a:schemeClr val="accent1"/>
                                </a:lnRef>
                                <a:fillRef idx="0">
                                  <a:schemeClr val="accent1"/>
                                </a:fillRef>
                                <a:effectRef idx="0">
                                  <a:schemeClr val="accent1"/>
                                </a:effectRef>
                                <a:fontRef idx="minor">
                                  <a:schemeClr val="tx1"/>
                                </a:fontRef>
                              </wps:style>
                              <wps:bodyPr/>
                            </wps:wsp>
                            <wps:wsp>
                              <wps:cNvPr id="257" name="Straight Arrow Connector 257"/>
                              <wps:cNvCnPr/>
                              <wps:spPr>
                                <a:xfrm rot="10800000" flipV="1">
                                  <a:off x="4581525" y="276225"/>
                                  <a:ext cx="0" cy="269875"/>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rot="10800000">
                                  <a:off x="4581525" y="276225"/>
                                  <a:ext cx="104394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rot="10800000" flipV="1">
                                  <a:off x="5619750" y="276225"/>
                                  <a:ext cx="0" cy="269875"/>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60" name="Text Box 260"/>
                              <wps:cNvSpPr txBox="1">
                                <a:spLocks noChangeArrowheads="1"/>
                              </wps:cNvSpPr>
                              <wps:spPr bwMode="auto">
                                <a:xfrm>
                                  <a:off x="3962400" y="2400300"/>
                                  <a:ext cx="422910" cy="23812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470F0B38" w14:textId="77777777" w:rsidR="00D507A9" w:rsidRPr="00B2654A" w:rsidRDefault="00D507A9" w:rsidP="00D507A9">
                                    <w:pPr>
                                      <w:spacing w:before="0" w:after="0"/>
                                      <w:jc w:val="center"/>
                                      <w:rPr>
                                        <w:b/>
                                        <w:sz w:val="18"/>
                                      </w:rPr>
                                    </w:pPr>
                                    <w:r w:rsidRPr="00B2654A">
                                      <w:rPr>
                                        <w:b/>
                                        <w:sz w:val="18"/>
                                      </w:rPr>
                                      <w:t>YES</w:t>
                                    </w:r>
                                  </w:p>
                                </w:txbxContent>
                              </wps:txbx>
                              <wps:bodyPr rot="0" vert="horz" wrap="square" lIns="91440" tIns="45720" rIns="91440" bIns="45720" anchor="t" anchorCtr="0" upright="1">
                                <a:noAutofit/>
                              </wps:bodyPr>
                            </wps:wsp>
                            <wps:wsp>
                              <wps:cNvPr id="261" name="Text Box 261"/>
                              <wps:cNvSpPr txBox="1">
                                <a:spLocks noChangeArrowheads="1"/>
                              </wps:cNvSpPr>
                              <wps:spPr bwMode="auto">
                                <a:xfrm>
                                  <a:off x="5562600" y="2371725"/>
                                  <a:ext cx="422910" cy="2571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313C24C9" w14:textId="77777777" w:rsidR="00D507A9" w:rsidRPr="00B2654A" w:rsidRDefault="00D507A9" w:rsidP="00D507A9">
                                    <w:pPr>
                                      <w:spacing w:before="0" w:after="0"/>
                                      <w:jc w:val="center"/>
                                      <w:rPr>
                                        <w:b/>
                                        <w:sz w:val="18"/>
                                      </w:rPr>
                                    </w:pPr>
                                    <w:r w:rsidRPr="00B2654A">
                                      <w:rPr>
                                        <w:b/>
                                        <w:sz w:val="18"/>
                                      </w:rPr>
                                      <w:t>NO</w:t>
                                    </w:r>
                                  </w:p>
                                </w:txbxContent>
                              </wps:txbx>
                              <wps:bodyPr rot="0" vert="horz" wrap="square" lIns="91440" tIns="45720" rIns="91440" bIns="45720" anchor="t" anchorCtr="0" upright="1">
                                <a:noAutofit/>
                              </wps:bodyPr>
                            </wps:wsp>
                            <wps:wsp>
                              <wps:cNvPr id="262" name="Straight Connector 262"/>
                              <wps:cNvCnPr/>
                              <wps:spPr>
                                <a:xfrm rot="10800000">
                                  <a:off x="5695950" y="2686050"/>
                                  <a:ext cx="2514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rot="10800000" flipV="1">
                                  <a:off x="5029200" y="1800225"/>
                                  <a:ext cx="0" cy="35941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rot="10800000" flipV="1">
                                  <a:off x="2524125" y="1000125"/>
                                  <a:ext cx="0" cy="1079500"/>
                                </a:xfrm>
                                <a:prstGeom prst="straightConnector1">
                                  <a:avLst/>
                                </a:prstGeom>
                                <a:ln w="6350">
                                  <a:tailEnd type="non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rot="10800000" flipV="1">
                                  <a:off x="3371850" y="1800225"/>
                                  <a:ext cx="0" cy="269875"/>
                                </a:xfrm>
                                <a:prstGeom prst="straightConnector1">
                                  <a:avLst/>
                                </a:prstGeom>
                                <a:ln w="6350">
                                  <a:tailEnd type="none"/>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rot="10800000" flipV="1">
                                  <a:off x="5953125" y="1790700"/>
                                  <a:ext cx="0" cy="900000"/>
                                </a:xfrm>
                                <a:prstGeom prst="straightConnector1">
                                  <a:avLst/>
                                </a:prstGeom>
                                <a:ln w="6350">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rot="10800000">
                                  <a:off x="2981325" y="2686050"/>
                                  <a:ext cx="1403985" cy="0"/>
                                </a:xfrm>
                                <a:prstGeom prst="line">
                                  <a:avLst/>
                                </a:prstGeom>
                                <a:ln w="6350">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rot="10800000">
                                  <a:off x="2524125" y="2076450"/>
                                  <a:ext cx="8640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rot="10800000" flipV="1">
                                  <a:off x="2981325" y="2076450"/>
                                  <a:ext cx="0" cy="107950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99" name="Flowchart: Decision 299"/>
                              <wps:cNvSpPr/>
                              <wps:spPr>
                                <a:xfrm>
                                  <a:off x="4391025" y="2152650"/>
                                  <a:ext cx="1306195" cy="1066800"/>
                                </a:xfrm>
                                <a:prstGeom prst="flowChartDecision">
                                  <a:avLst/>
                                </a:prstGeom>
                                <a:ln w="12700"/>
                              </wps:spPr>
                              <wps:style>
                                <a:lnRef idx="2">
                                  <a:schemeClr val="dk1"/>
                                </a:lnRef>
                                <a:fillRef idx="1">
                                  <a:schemeClr val="lt1"/>
                                </a:fillRef>
                                <a:effectRef idx="0">
                                  <a:schemeClr val="dk1"/>
                                </a:effectRef>
                                <a:fontRef idx="minor">
                                  <a:schemeClr val="dk1"/>
                                </a:fontRef>
                              </wps:style>
                              <wps:txbx>
                                <w:txbxContent>
                                  <w:p w14:paraId="4412F4DB" w14:textId="77777777" w:rsidR="00D507A9" w:rsidRDefault="00D507A9" w:rsidP="00D507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300"/>
                              <wps:cNvSpPr txBox="1"/>
                              <wps:spPr>
                                <a:xfrm>
                                  <a:off x="4410075" y="2533650"/>
                                  <a:ext cx="1325880" cy="3143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D2C63F9" w14:textId="77777777" w:rsidR="00D507A9" w:rsidRPr="00AD70C0" w:rsidRDefault="00D507A9" w:rsidP="00D507A9">
                                    <w:pPr>
                                      <w:jc w:val="center"/>
                                      <w:rPr>
                                        <w:sz w:val="18"/>
                                      </w:rPr>
                                    </w:pPr>
                                    <w:r>
                                      <w:rPr>
                                        <w:sz w:val="18"/>
                                      </w:rPr>
                                      <w:t>Action required?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1" name="Flowchart: Decision 301"/>
                              <wps:cNvSpPr/>
                              <wps:spPr>
                                <a:xfrm>
                                  <a:off x="2324100" y="3162300"/>
                                  <a:ext cx="1306195" cy="1066800"/>
                                </a:xfrm>
                                <a:prstGeom prst="flowChartDecision">
                                  <a:avLst/>
                                </a:prstGeom>
                                <a:ln w="12700"/>
                              </wps:spPr>
                              <wps:style>
                                <a:lnRef idx="2">
                                  <a:schemeClr val="dk1"/>
                                </a:lnRef>
                                <a:fillRef idx="1">
                                  <a:schemeClr val="lt1"/>
                                </a:fillRef>
                                <a:effectRef idx="0">
                                  <a:schemeClr val="dk1"/>
                                </a:effectRef>
                                <a:fontRef idx="minor">
                                  <a:schemeClr val="dk1"/>
                                </a:fontRef>
                              </wps:style>
                              <wps:txbx>
                                <w:txbxContent>
                                  <w:p w14:paraId="156A95B8" w14:textId="77777777" w:rsidR="00D507A9" w:rsidRDefault="00D507A9" w:rsidP="00D507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ext Box 302"/>
                              <wps:cNvSpPr txBox="1"/>
                              <wps:spPr>
                                <a:xfrm>
                                  <a:off x="2343150" y="3543300"/>
                                  <a:ext cx="1325880" cy="3143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13B6A87" w14:textId="77777777" w:rsidR="00D507A9" w:rsidRPr="00AD70C0" w:rsidRDefault="00D507A9" w:rsidP="00D507A9">
                                    <w:pPr>
                                      <w:jc w:val="center"/>
                                      <w:rPr>
                                        <w:sz w:val="18"/>
                                      </w:rPr>
                                    </w:pPr>
                                    <w:r>
                                      <w:rPr>
                                        <w:sz w:val="18"/>
                                      </w:rPr>
                                      <w:t>Known Problem?</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3" name="Straight Connector 303"/>
                              <wps:cNvCnPr/>
                              <wps:spPr>
                                <a:xfrm rot="10800000">
                                  <a:off x="0" y="4819650"/>
                                  <a:ext cx="2376000" cy="0"/>
                                </a:xfrm>
                                <a:prstGeom prst="line">
                                  <a:avLst/>
                                </a:prstGeom>
                                <a:ln w="6350">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rot="10800000">
                                  <a:off x="885825" y="3686175"/>
                                  <a:ext cx="1440000" cy="0"/>
                                </a:xfrm>
                                <a:prstGeom prst="line">
                                  <a:avLst/>
                                </a:prstGeom>
                                <a:ln w="6350">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rot="10800000" flipV="1">
                                  <a:off x="885825" y="2609850"/>
                                  <a:ext cx="0" cy="1079500"/>
                                </a:xfrm>
                                <a:prstGeom prst="straightConnector1">
                                  <a:avLst/>
                                </a:prstGeom>
                                <a:ln w="6350">
                                  <a:tailEnd type="none"/>
                                </a:ln>
                              </wps:spPr>
                              <wps:style>
                                <a:lnRef idx="1">
                                  <a:schemeClr val="accent1"/>
                                </a:lnRef>
                                <a:fillRef idx="0">
                                  <a:schemeClr val="accent1"/>
                                </a:fillRef>
                                <a:effectRef idx="0">
                                  <a:schemeClr val="accent1"/>
                                </a:effectRef>
                                <a:fontRef idx="minor">
                                  <a:schemeClr val="tx1"/>
                                </a:fontRef>
                              </wps:style>
                              <wps:bodyPr/>
                            </wps:wsp>
                            <wps:wsp>
                              <wps:cNvPr id="306" name="Text Box 306"/>
                              <wps:cNvSpPr txBox="1"/>
                              <wps:spPr>
                                <a:xfrm>
                                  <a:off x="228600" y="2152650"/>
                                  <a:ext cx="1325880" cy="59055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68D6FBFF" w14:textId="77777777" w:rsidR="00D507A9" w:rsidRPr="00AD70C0" w:rsidRDefault="00D507A9" w:rsidP="00D507A9">
                                    <w:pPr>
                                      <w:spacing w:before="0" w:line="240" w:lineRule="auto"/>
                                      <w:jc w:val="center"/>
                                      <w:rPr>
                                        <w:sz w:val="18"/>
                                      </w:rPr>
                                    </w:pPr>
                                    <w:r>
                                      <w:rPr>
                                        <w:sz w:val="18"/>
                                      </w:rPr>
                                      <w:t>Complaint entered onto complaint handling system</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07" name="Text Box 307"/>
                              <wps:cNvSpPr txBox="1"/>
                              <wps:spPr>
                                <a:xfrm>
                                  <a:off x="2362200" y="4600575"/>
                                  <a:ext cx="1219200" cy="43815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62C647B5" w14:textId="77777777" w:rsidR="00D507A9" w:rsidRPr="00AD70C0" w:rsidRDefault="00D507A9" w:rsidP="00D507A9">
                                    <w:pPr>
                                      <w:spacing w:before="0" w:after="0" w:line="240" w:lineRule="auto"/>
                                      <w:jc w:val="center"/>
                                      <w:rPr>
                                        <w:sz w:val="18"/>
                                      </w:rPr>
                                    </w:pPr>
                                    <w:r>
                                      <w:rPr>
                                        <w:sz w:val="18"/>
                                      </w:rPr>
                                      <w:t>Data Analysis &amp; Trending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08" name="Text Box 308"/>
                              <wps:cNvSpPr txBox="1">
                                <a:spLocks noChangeArrowheads="1"/>
                              </wps:cNvSpPr>
                              <wps:spPr bwMode="auto">
                                <a:xfrm>
                                  <a:off x="2371725" y="6591300"/>
                                  <a:ext cx="422910" cy="251460"/>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54EADC86" w14:textId="77777777" w:rsidR="00D507A9" w:rsidRPr="00B2654A" w:rsidRDefault="00D507A9" w:rsidP="00D507A9">
                                    <w:pPr>
                                      <w:spacing w:before="0" w:after="0"/>
                                      <w:jc w:val="center"/>
                                      <w:rPr>
                                        <w:b/>
                                        <w:sz w:val="18"/>
                                      </w:rPr>
                                    </w:pPr>
                                    <w:r w:rsidRPr="00B2654A">
                                      <w:rPr>
                                        <w:b/>
                                        <w:sz w:val="18"/>
                                      </w:rPr>
                                      <w:t>NO</w:t>
                                    </w:r>
                                  </w:p>
                                </w:txbxContent>
                              </wps:txbx>
                              <wps:bodyPr rot="0" vert="horz" wrap="square" lIns="91440" tIns="45720" rIns="91440" bIns="45720" anchor="t" anchorCtr="0" upright="1">
                                <a:noAutofit/>
                              </wps:bodyPr>
                            </wps:wsp>
                            <wps:wsp>
                              <wps:cNvPr id="309" name="Straight Arrow Connector 309"/>
                              <wps:cNvCnPr/>
                              <wps:spPr>
                                <a:xfrm rot="10800000" flipV="1">
                                  <a:off x="2971800" y="6467475"/>
                                  <a:ext cx="0" cy="53975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310" name="Text Box 310"/>
                              <wps:cNvSpPr txBox="1"/>
                              <wps:spPr>
                                <a:xfrm>
                                  <a:off x="2362200" y="7019925"/>
                                  <a:ext cx="1219200" cy="43815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0D29FE68" w14:textId="77777777" w:rsidR="00D507A9" w:rsidRPr="00AD70C0" w:rsidRDefault="00D507A9" w:rsidP="00D507A9">
                                    <w:pPr>
                                      <w:spacing w:before="0" w:after="0" w:line="240" w:lineRule="auto"/>
                                      <w:jc w:val="center"/>
                                      <w:rPr>
                                        <w:sz w:val="18"/>
                                      </w:rPr>
                                    </w:pPr>
                                    <w:r>
                                      <w:rPr>
                                        <w:sz w:val="18"/>
                                      </w:rPr>
                                      <w:t>Continue to monitor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11" name="Text Box 311"/>
                              <wps:cNvSpPr txBox="1">
                                <a:spLocks noChangeArrowheads="1"/>
                              </wps:cNvSpPr>
                              <wps:spPr bwMode="auto">
                                <a:xfrm>
                                  <a:off x="3505200" y="5547360"/>
                                  <a:ext cx="422910" cy="27241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016C54BD" w14:textId="77777777" w:rsidR="00D507A9" w:rsidRPr="00B2654A" w:rsidRDefault="00D507A9" w:rsidP="00D507A9">
                                    <w:pPr>
                                      <w:spacing w:before="0" w:after="0"/>
                                      <w:jc w:val="center"/>
                                      <w:rPr>
                                        <w:b/>
                                        <w:sz w:val="18"/>
                                      </w:rPr>
                                    </w:pPr>
                                    <w:r w:rsidRPr="00B2654A">
                                      <w:rPr>
                                        <w:b/>
                                        <w:sz w:val="18"/>
                                      </w:rPr>
                                      <w:t>YES</w:t>
                                    </w:r>
                                  </w:p>
                                </w:txbxContent>
                              </wps:txbx>
                              <wps:bodyPr rot="0" vert="horz" wrap="square" lIns="91440" tIns="45720" rIns="91440" bIns="45720" anchor="t" anchorCtr="0" upright="1">
                                <a:noAutofit/>
                              </wps:bodyPr>
                            </wps:wsp>
                            <wps:wsp>
                              <wps:cNvPr id="312" name="Text Box 312"/>
                              <wps:cNvSpPr txBox="1"/>
                              <wps:spPr>
                                <a:xfrm>
                                  <a:off x="4076700" y="4610100"/>
                                  <a:ext cx="1180465" cy="41910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50BED71E" w14:textId="77777777" w:rsidR="00D507A9" w:rsidRPr="00AD70C0" w:rsidRDefault="00D507A9" w:rsidP="00D507A9">
                                    <w:pPr>
                                      <w:spacing w:before="0" w:after="0" w:line="240" w:lineRule="auto"/>
                                      <w:jc w:val="center"/>
                                      <w:rPr>
                                        <w:sz w:val="18"/>
                                      </w:rPr>
                                    </w:pPr>
                                    <w:r>
                                      <w:rPr>
                                        <w:sz w:val="18"/>
                                      </w:rPr>
                                      <w:t>Initiate Corrective Action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13" name="Straight Arrow Connector 313"/>
                              <wps:cNvCnPr/>
                              <wps:spPr>
                                <a:xfrm rot="10800000" flipV="1">
                                  <a:off x="4667250" y="5029200"/>
                                  <a:ext cx="0" cy="899795"/>
                                </a:xfrm>
                                <a:prstGeom prst="straightConnector1">
                                  <a:avLst/>
                                </a:prstGeom>
                                <a:ln w="6350">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rot="10800000">
                                  <a:off x="3552825" y="5934075"/>
                                  <a:ext cx="111569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rot="10800000" flipV="1">
                                  <a:off x="4657725" y="3886200"/>
                                  <a:ext cx="0" cy="72000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316" name="Text Box 316"/>
                              <wps:cNvSpPr txBox="1"/>
                              <wps:spPr>
                                <a:xfrm>
                                  <a:off x="4048125" y="3476625"/>
                                  <a:ext cx="1219200" cy="43815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35EB88E3" w14:textId="77777777" w:rsidR="00D507A9" w:rsidRPr="00AD70C0" w:rsidRDefault="00D507A9" w:rsidP="00D507A9">
                                    <w:pPr>
                                      <w:spacing w:before="0" w:after="0" w:line="240" w:lineRule="auto"/>
                                      <w:jc w:val="center"/>
                                      <w:rPr>
                                        <w:sz w:val="18"/>
                                      </w:rPr>
                                    </w:pPr>
                                    <w:r>
                                      <w:rPr>
                                        <w:sz w:val="18"/>
                                      </w:rPr>
                                      <w:t>Risk &amp; Opportunity Process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17" name="Text Box 317"/>
                              <wps:cNvSpPr txBox="1"/>
                              <wps:spPr>
                                <a:xfrm>
                                  <a:off x="2343150" y="5791200"/>
                                  <a:ext cx="1325880" cy="3143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D699E0D" w14:textId="77777777" w:rsidR="00D507A9" w:rsidRPr="00AD70C0" w:rsidRDefault="00D507A9" w:rsidP="00D507A9">
                                    <w:pPr>
                                      <w:jc w:val="center"/>
                                      <w:rPr>
                                        <w:sz w:val="18"/>
                                      </w:rPr>
                                    </w:pPr>
                                    <w:r>
                                      <w:rPr>
                                        <w:sz w:val="18"/>
                                      </w:rPr>
                                      <w:t>Action required?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8" name="Straight Connector 318"/>
                              <wps:cNvCnPr/>
                              <wps:spPr>
                                <a:xfrm rot="10800000">
                                  <a:off x="5257800" y="4810125"/>
                                  <a:ext cx="503555" cy="0"/>
                                </a:xfrm>
                                <a:prstGeom prst="line">
                                  <a:avLst/>
                                </a:prstGeom>
                                <a:ln w="6350">
                                  <a:headEnd type="none"/>
                                </a:ln>
                              </wps:spPr>
                              <wps:style>
                                <a:lnRef idx="1">
                                  <a:schemeClr val="accent1"/>
                                </a:lnRef>
                                <a:fillRef idx="0">
                                  <a:schemeClr val="accent1"/>
                                </a:fillRef>
                                <a:effectRef idx="0">
                                  <a:schemeClr val="accent1"/>
                                </a:effectRef>
                                <a:fontRef idx="minor">
                                  <a:schemeClr val="tx1"/>
                                </a:fontRef>
                              </wps:style>
                              <wps:bodyPr/>
                            </wps:wsp>
                            <wps:wsp>
                              <wps:cNvPr id="319" name="Text Box 319"/>
                              <wps:cNvSpPr txBox="1"/>
                              <wps:spPr>
                                <a:xfrm>
                                  <a:off x="4019550" y="6381750"/>
                                  <a:ext cx="2028190" cy="112395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10F102F1"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Product changes</w:t>
                                    </w:r>
                                  </w:p>
                                  <w:p w14:paraId="090A9705"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Process changes</w:t>
                                    </w:r>
                                  </w:p>
                                  <w:p w14:paraId="76504885"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Supplier changes</w:t>
                                    </w:r>
                                  </w:p>
                                  <w:p w14:paraId="00FB0EE1"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Field upgrades</w:t>
                                    </w:r>
                                  </w:p>
                                  <w:p w14:paraId="3A768B41"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Input for new products</w:t>
                                    </w:r>
                                  </w:p>
                                  <w:p w14:paraId="70C91B52"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Input to Management Review</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wgp>
                      </a:graphicData>
                    </a:graphic>
                  </wp:anchor>
                </w:drawing>
              </mc:Choice>
              <mc:Fallback>
                <w:pict>
                  <v:group w14:anchorId="60FA94EC" id="Group 31" o:spid="_x0000_s1060" style="position:absolute;left:0;text-align:left;margin-left:5.05pt;margin-top:60.85pt;width:476.2pt;height:591pt;z-index:252663808;mso-position-horizontal-relative:text;mso-position-vertical-relative:text" coordsize="60477,7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">
                    <v:shape id="Straight Arrow Connector 32" o:spid="_x0000_s1061" type="#_x0000_t32" style="position:absolute;left:29718;top:48672;width:0;height:5398;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" strokecolor="#6f6023 [1540]" strokeweight=".5pt">
                      <v:stroke endarrow="open"/>
                    </v:shape>
                    <v:shapetype id="_x0000_t110" coordsize="21600,21600" o:spt="110" path="m10800,l,10800,10800,21600,21600,10800xe">
                      <v:stroke joinstyle="miter"/>
                      <v:path gradientshapeok="t" o:connecttype="rect" textboxrect="5400,5400,16200,16200"/>
                    </v:shapetype>
                    <v:shape id="Flowchart: Decision 34" o:spid="_x0000_s1062" type="#_x0000_t110" style="position:absolute;left:23241;top:54102;width:13061;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" fillcolor="white [3201]" strokecolor="black [3200]" strokeweight="1pt">
                      <v:textbox>
                        <w:txbxContent>
                          <w:p w14:paraId="317622EF" w14:textId="77777777" w:rsidR="00D507A9" w:rsidRDefault="00D507A9" w:rsidP="00D507A9">
                            <w:pPr>
                              <w:jc w:val="center"/>
                            </w:pPr>
                          </w:p>
                        </w:txbxContent>
                      </v:textbox>
                    </v:shape>
                    <v:group id="Group 35" o:spid="_x0000_s1063" style="position:absolute;width:60477;height:75057" coordsize="60477,7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lowchart: Decision 36" o:spid="_x0000_s1064" type="#_x0000_t110" style="position:absolute;left:2476;top:5524;width:13062;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" fillcolor="white [3201]" strokecolor="black [3200]" strokeweight="1pt">
                        <v:textbox>
                          <w:txbxContent>
                            <w:p w14:paraId="1E6C70A2" w14:textId="77777777" w:rsidR="00D507A9" w:rsidRDefault="00D507A9" w:rsidP="00D507A9">
                              <w:pPr>
                                <w:jc w:val="center"/>
                              </w:pPr>
                            </w:p>
                          </w:txbxContent>
                        </v:textbox>
                      </v:shape>
                      <v:shape id="Text Box 37" o:spid="_x0000_s1065" type="#_x0000_t202" style="position:absolute;left:2667;top:9334;width:1325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" filled="f" stroked="f" strokeweight="2pt">
                        <v:textbox inset=",0,,0">
                          <w:txbxContent>
                            <w:p w14:paraId="780D77F3" w14:textId="77777777" w:rsidR="00D507A9" w:rsidRPr="00AD70C0" w:rsidRDefault="00D507A9" w:rsidP="00D507A9">
                              <w:pPr>
                                <w:jc w:val="center"/>
                                <w:rPr>
                                  <w:sz w:val="18"/>
                                </w:rPr>
                              </w:pPr>
                              <w:r>
                                <w:rPr>
                                  <w:sz w:val="18"/>
                                </w:rPr>
                                <w:t>Valid complaint?</w:t>
                              </w:r>
                            </w:p>
                          </w:txbxContent>
                        </v:textbox>
                      </v:shape>
                      <v:shape id="Text Box 38" o:spid="_x0000_s1066" type="#_x0000_t202" style="position:absolute;left:9810;top:16478;width:4229;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" filled="f" fillcolor="#d8d8d8" stroked="f" strokecolor="#7f7f7f" strokeweight=".5pt">
                        <v:fill opacity="32896f"/>
                        <v:textbox>
                          <w:txbxContent>
                            <w:p w14:paraId="4D535BFB" w14:textId="77777777" w:rsidR="00D507A9" w:rsidRPr="00B2654A" w:rsidRDefault="00D507A9" w:rsidP="00D507A9">
                              <w:pPr>
                                <w:spacing w:before="0" w:after="0"/>
                                <w:jc w:val="center"/>
                                <w:rPr>
                                  <w:b/>
                                  <w:sz w:val="18"/>
                                </w:rPr>
                              </w:pPr>
                              <w:r w:rsidRPr="00B2654A">
                                <w:rPr>
                                  <w:b/>
                                  <w:sz w:val="18"/>
                                </w:rPr>
                                <w:t>YES</w:t>
                              </w:r>
                            </w:p>
                          </w:txbxContent>
                        </v:textbox>
                      </v:shape>
                      <v:shape id="Text Box 40" o:spid="_x0000_s1067" type="#_x0000_t202" style="position:absolute;left:381;top:6572;width:4229;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" filled="f" fillcolor="#d8d8d8" stroked="f" strokecolor="#7f7f7f" strokeweight=".5pt">
                        <v:fill opacity="32896f"/>
                        <v:textbox>
                          <w:txbxContent>
                            <w:p w14:paraId="1FFC025D" w14:textId="77777777" w:rsidR="00D507A9" w:rsidRPr="00B2654A" w:rsidRDefault="00D507A9" w:rsidP="00D507A9">
                              <w:pPr>
                                <w:spacing w:before="0" w:after="0"/>
                                <w:jc w:val="center"/>
                                <w:rPr>
                                  <w:b/>
                                  <w:sz w:val="18"/>
                                </w:rPr>
                              </w:pPr>
                              <w:r w:rsidRPr="00B2654A">
                                <w:rPr>
                                  <w:b/>
                                  <w:sz w:val="18"/>
                                </w:rPr>
                                <w:t>NO</w:t>
                              </w:r>
                            </w:p>
                          </w:txbxContent>
                        </v:textbox>
                      </v:shape>
                      <v:shape id="Straight Arrow Connector 41" o:spid="_x0000_s1068" type="#_x0000_t32" style="position:absolute;left:8953;width:0;height:5397;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" strokecolor="#6f6023 [1540]" strokeweight=".5pt">
                        <v:stroke endarrow="open"/>
                      </v:shape>
                      <v:shape id="Straight Arrow Connector 42" o:spid="_x0000_s1069" type="#_x0000_t32" style="position:absolute;left:29241;width:0;height:2698;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" strokecolor="#6f6023 [1540]" strokeweight=".5pt"/>
                      <v:shape id="Straight Arrow Connector 43" o:spid="_x0000_s1070" type="#_x0000_t32" style="position:absolute;left:8953;top:16002;width:0;height:5397;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" strokecolor="#6f6023 [1540]" strokeweight=".5pt">
                        <v:stroke endarrow="open"/>
                      </v:shape>
                      <v:line id="Straight Connector 44" o:spid="_x0000_s1071" style="position:absolute;rotation:180;visibility:visible;mso-wrap-style:square" from="95,10763" to="2615,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" strokecolor="#6f6023 [1540]" strokeweight=".5pt"/>
                      <v:shape id="Straight Arrow Connector 45" o:spid="_x0000_s1072" type="#_x0000_t32" style="position:absolute;left:95;top:10763;width:0;height:3744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" strokecolor="#6f6023 [1540]" strokeweight=".5pt"/>
                      <v:shape id="Text Box 46" o:spid="_x0000_s1073" style="position:absolute;left:19526;top:5524;width:11804;height:4382;visibility:visible;mso-wrap-style:square;v-text-anchor:middle" coordsize="1180465,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" adj="-11796480,,5400" path="m,l1107439,r73026,73026l1180465,438150,,438150,,xe" fillcolor="white [3201]" strokecolor="black [3200]" strokeweight="1pt">
                        <v:stroke joinstyle="miter"/>
                        <v:formulas/>
                        <v:path arrowok="t" o:connecttype="custom" o:connectlocs="0,0;1107439,0;1180465,73026;1180465,438150;0,438150;0,0" o:connectangles="0,0,0,0,0,0" textboxrect="0,0,1180465,438150"/>
                        <v:textbox inset=",0,,0">
                          <w:txbxContent>
                            <w:p w14:paraId="10CEFF32" w14:textId="77777777" w:rsidR="00D507A9" w:rsidRPr="00AD70C0" w:rsidRDefault="00D507A9" w:rsidP="00D507A9">
                              <w:pPr>
                                <w:spacing w:before="0" w:after="0" w:line="240" w:lineRule="auto"/>
                                <w:jc w:val="center"/>
                                <w:rPr>
                                  <w:sz w:val="18"/>
                                </w:rPr>
                              </w:pPr>
                              <w:r>
                                <w:rPr>
                                  <w:sz w:val="18"/>
                                </w:rPr>
                                <w:t>Purchased Part N/C</w:t>
                              </w:r>
                            </w:p>
                          </w:txbxContent>
                        </v:textbox>
                      </v:shape>
                      <v:shape id="Straight Arrow Connector 47" o:spid="_x0000_s1074" type="#_x0000_t32" style="position:absolute;left:25431;top:2762;width:0;height:2699;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" strokecolor="#6f6023 [1540]" strokeweight=".5pt">
                        <v:stroke endarrow="open"/>
                      </v:shape>
                      <v:line id="Straight Connector 48" o:spid="_x0000_s1075" style="position:absolute;rotation:180;visibility:visible;mso-wrap-style:square" from="25431,2762" to="33705,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" strokecolor="#6f6023 [1540]" strokeweight=".5pt"/>
                      <v:shape id="Text Box 49" o:spid="_x0000_s1076" style="position:absolute;left:27908;top:13620;width:11804;height:4382;visibility:visible;mso-wrap-style:square;v-text-anchor:middle" coordsize="1180465,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" adj="-11796480,,5400" path="m,l1107439,r73026,73026l1180465,438150,,438150,,xe" fillcolor="white [3201]" strokecolor="black [3200]" strokeweight="1pt">
                        <v:stroke joinstyle="miter"/>
                        <v:formulas/>
                        <v:path arrowok="t" o:connecttype="custom" o:connectlocs="0,0;1107439,0;1180465,73026;1180465,438150;0,438150;0,0" o:connectangles="0,0,0,0,0,0" textboxrect="0,0,1180465,438150"/>
                        <v:textbox inset=",0,,0">
                          <w:txbxContent>
                            <w:p w14:paraId="376D7F09" w14:textId="27F3E51E" w:rsidR="00D507A9" w:rsidRPr="00AD70C0" w:rsidRDefault="00D507A9" w:rsidP="00D507A9">
                              <w:pPr>
                                <w:spacing w:before="0" w:after="0" w:line="240" w:lineRule="auto"/>
                                <w:jc w:val="center"/>
                                <w:rPr>
                                  <w:sz w:val="18"/>
                                </w:rPr>
                              </w:pPr>
                              <w:r>
                                <w:rPr>
                                  <w:sz w:val="18"/>
                                </w:rPr>
                                <w:t>Product N/C</w:t>
                              </w:r>
                            </w:p>
                          </w:txbxContent>
                        </v:textbox>
                      </v:shape>
                      <v:shape id="Straight Arrow Connector 52" o:spid="_x0000_s1077" type="#_x0000_t32" style="position:absolute;left:33718;top:2762;width:0;height:10795;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" strokecolor="#6f6023 [1540]" strokeweight=".5pt">
                        <v:stroke endarrow="open"/>
                      </v:shape>
                      <v:shape id="Text Box 53" o:spid="_x0000_s1078" type="#_x0000_t202" style="position:absolute;left:30575;top:42481;width:422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" filled="f" fillcolor="#d8d8d8" stroked="f" strokecolor="#7f7f7f" strokeweight=".5pt">
                        <v:fill opacity="32896f"/>
                        <v:textbox>
                          <w:txbxContent>
                            <w:p w14:paraId="24AD22B2" w14:textId="77777777" w:rsidR="00D507A9" w:rsidRPr="00B2654A" w:rsidRDefault="00D507A9" w:rsidP="00D507A9">
                              <w:pPr>
                                <w:spacing w:before="0" w:after="0"/>
                                <w:jc w:val="center"/>
                                <w:rPr>
                                  <w:b/>
                                  <w:sz w:val="18"/>
                                </w:rPr>
                              </w:pPr>
                              <w:r w:rsidRPr="00B2654A">
                                <w:rPr>
                                  <w:b/>
                                  <w:sz w:val="18"/>
                                </w:rPr>
                                <w:t>YES</w:t>
                              </w:r>
                            </w:p>
                          </w:txbxContent>
                        </v:textbox>
                      </v:shape>
                      <v:shape id="Text Box 54" o:spid="_x0000_s1079" type="#_x0000_t202" style="position:absolute;left:35052;top:33432;width:422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" filled="f" fillcolor="#d8d8d8" stroked="f" strokecolor="#7f7f7f" strokeweight=".5pt">
                        <v:fill opacity="32896f"/>
                        <v:textbox>
                          <w:txbxContent>
                            <w:p w14:paraId="4E3C36A5" w14:textId="77777777" w:rsidR="00D507A9" w:rsidRPr="00B2654A" w:rsidRDefault="00D507A9" w:rsidP="00D507A9">
                              <w:pPr>
                                <w:spacing w:before="0" w:after="0"/>
                                <w:jc w:val="center"/>
                                <w:rPr>
                                  <w:b/>
                                  <w:sz w:val="18"/>
                                </w:rPr>
                              </w:pPr>
                              <w:r w:rsidRPr="00B2654A">
                                <w:rPr>
                                  <w:b/>
                                  <w:sz w:val="18"/>
                                </w:rPr>
                                <w:t>NO</w:t>
                              </w:r>
                            </w:p>
                          </w:txbxContent>
                        </v:textbox>
                      </v:shape>
                      <v:shape id="Straight Arrow Connector 55" o:spid="_x0000_s1080" type="#_x0000_t32" style="position:absolute;left:29718;top:40481;width:0;height:5397;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" strokecolor="#6f6023 [1540]" strokeweight=".5pt">
                        <v:stroke endarrow="open"/>
                      </v:shape>
                      <v:line id="Straight Connector 56" o:spid="_x0000_s1081" style="position:absolute;rotation:180;visibility:visible;mso-wrap-style:square" from="35433,36957" to="40468,36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" strokecolor="#6f6023 [1540]" strokeweight=".5pt">
                        <v:stroke startarrow="open"/>
                      </v:line>
                      <v:shape id="Straight Arrow Connector 57" o:spid="_x0000_s1082" type="#_x0000_t32" style="position:absolute;left:57531;top:48101;width:0;height:1584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" strokecolor="#6f6023 [1540]" strokeweight=".5pt">
                        <v:stroke endarrow="open"/>
                      </v:shape>
                      <v:shape id="Text Box 58" o:spid="_x0000_s1083" style="position:absolute;left:40100;top:5524;width:11525;height:4382;visibility:visible;mso-wrap-style:square;v-text-anchor:middle" coordsize="1152525,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" adj="-11796480,,5400" path="m,l1079499,r73026,73026l1152525,438150,,438150,,xe" fillcolor="white [3201]" strokecolor="black [3200]" strokeweight="1pt">
                        <v:stroke joinstyle="miter"/>
                        <v:formulas/>
                        <v:path arrowok="t" o:connecttype="custom" o:connectlocs="0,0;1079499,0;1152525,73026;1152525,438150;0,438150;0,0" o:connectangles="0,0,0,0,0,0" textboxrect="0,0,1152525,438150"/>
                        <v:textbox inset=",0,,0">
                          <w:txbxContent>
                            <w:p w14:paraId="367CDAB1" w14:textId="77777777" w:rsidR="00D507A9" w:rsidRPr="00AD70C0" w:rsidRDefault="00D507A9" w:rsidP="00D507A9">
                              <w:pPr>
                                <w:spacing w:before="0" w:after="0" w:line="240" w:lineRule="auto"/>
                                <w:jc w:val="center"/>
                                <w:rPr>
                                  <w:sz w:val="18"/>
                                </w:rPr>
                              </w:pPr>
                              <w:r>
                                <w:rPr>
                                  <w:sz w:val="18"/>
                                </w:rPr>
                                <w:t>Internal, External &amp; Supplier Audits</w:t>
                              </w:r>
                            </w:p>
                          </w:txbxContent>
                        </v:textbox>
                      </v:shape>
                      <v:shape id="Text Box 59" o:spid="_x0000_s1084" style="position:absolute;left:52101;top:5524;width:8192;height:4382;visibility:visible;mso-wrap-style:square;v-text-anchor:middle" coordsize="819150,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" adj="-11796480,,5400" path="m,l746124,r73026,73026l819150,438150,,438150,,xe" fillcolor="white [3201]" strokecolor="black [3200]" strokeweight="1pt">
                        <v:stroke joinstyle="miter"/>
                        <v:formulas/>
                        <v:path arrowok="t" o:connecttype="custom" o:connectlocs="0,0;746124,0;819150,73026;819150,438150;0,438150;0,0" o:connectangles="0,0,0,0,0,0" textboxrect="0,0,819150,438150"/>
                        <v:textbox inset=",0,,0">
                          <w:txbxContent>
                            <w:p w14:paraId="6A574F3B" w14:textId="77777777" w:rsidR="00D507A9" w:rsidRPr="00AD70C0" w:rsidRDefault="00D507A9" w:rsidP="00D507A9">
                              <w:pPr>
                                <w:spacing w:before="0" w:after="0" w:line="240" w:lineRule="auto"/>
                                <w:jc w:val="center"/>
                                <w:rPr>
                                  <w:sz w:val="18"/>
                                </w:rPr>
                              </w:pPr>
                              <w:r>
                                <w:rPr>
                                  <w:sz w:val="18"/>
                                </w:rPr>
                                <w:t>QMS Data Points</w:t>
                              </w:r>
                            </w:p>
                          </w:txbxContent>
                        </v:textbox>
                      </v:shape>
                      <v:shape id="Text Box 60" o:spid="_x0000_s1085" style="position:absolute;left:40195;top:13620;width:20187;height:4382;visibility:visible;mso-wrap-style:square;v-text-anchor:middle" coordsize="2018665,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" adj="-11796480,,5400" path="m,l1945639,r73026,73026l2018665,438150,,438150,,xe" fillcolor="white [3201]" strokecolor="black [3200]" strokeweight="1pt">
                        <v:stroke joinstyle="miter"/>
                        <v:formulas/>
                        <v:path arrowok="t" o:connecttype="custom" o:connectlocs="0,0;1945639,0;2018665,73026;2018665,438150;0,438150;0,0" o:connectangles="0,0,0,0,0,0" textboxrect="0,0,2018665,438150"/>
                        <v:textbox inset=",0,,0">
                          <w:txbxContent>
                            <w:p w14:paraId="1500DF56" w14:textId="77777777" w:rsidR="00D507A9" w:rsidRPr="00AD70C0" w:rsidRDefault="00D507A9" w:rsidP="00D507A9">
                              <w:pPr>
                                <w:spacing w:before="0" w:after="0" w:line="240" w:lineRule="auto"/>
                                <w:jc w:val="center"/>
                                <w:rPr>
                                  <w:sz w:val="18"/>
                                </w:rPr>
                              </w:pPr>
                              <w:r>
                                <w:rPr>
                                  <w:sz w:val="18"/>
                                </w:rPr>
                                <w:t>Data Analysis &amp; Trending</w:t>
                              </w:r>
                            </w:p>
                          </w:txbxContent>
                        </v:textbox>
                      </v:shape>
                      <v:shape id="Straight Arrow Connector 62" o:spid="_x0000_s1086" type="#_x0000_t32" style="position:absolute;left:45910;top:10001;width:0;height:3594;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" strokecolor="#6f6023 [1540]" strokeweight=".5pt">
                        <v:stroke endarrow="open"/>
                      </v:shape>
                      <v:shape id="Straight Arrow Connector 63" o:spid="_x0000_s1087" type="#_x0000_t32" style="position:absolute;left:56197;top:10001;width:0;height:3594;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" strokecolor="#6f6023 [1540]" strokeweight=".5pt">
                        <v:stroke endarrow="open"/>
                      </v:shape>
                      <v:shape id="Straight Arrow Connector 256" o:spid="_x0000_s1088" type="#_x0000_t32" style="position:absolute;left:50958;width:0;height:2698;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" strokecolor="#6f6023 [1540]" strokeweight=".5pt"/>
                      <v:shape id="Straight Arrow Connector 257" o:spid="_x0000_s1089" type="#_x0000_t32" style="position:absolute;left:45815;top:2762;width:0;height:2699;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" strokecolor="#6f6023 [1540]" strokeweight=".5pt">
                        <v:stroke endarrow="open"/>
                      </v:shape>
                      <v:line id="Straight Connector 258" o:spid="_x0000_s1090" style="position:absolute;rotation:180;visibility:visible;mso-wrap-style:square" from="45815,2762" to="5625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" strokecolor="#6f6023 [1540]" strokeweight=".5pt"/>
                      <v:shape id="Straight Arrow Connector 259" o:spid="_x0000_s1091" type="#_x0000_t32" style="position:absolute;left:56197;top:2762;width:0;height:2699;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" strokecolor="#6f6023 [1540]" strokeweight=".5pt">
                        <v:stroke endarrow="open"/>
                      </v:shape>
                      <v:shape id="Text Box 260" o:spid="_x0000_s1092" type="#_x0000_t202" style="position:absolute;left:39624;top:24003;width:42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" filled="f" fillcolor="#d8d8d8" stroked="f" strokecolor="#7f7f7f" strokeweight=".5pt">
                        <v:fill opacity="32896f"/>
                        <v:textbox>
                          <w:txbxContent>
                            <w:p w14:paraId="470F0B38" w14:textId="77777777" w:rsidR="00D507A9" w:rsidRPr="00B2654A" w:rsidRDefault="00D507A9" w:rsidP="00D507A9">
                              <w:pPr>
                                <w:spacing w:before="0" w:after="0"/>
                                <w:jc w:val="center"/>
                                <w:rPr>
                                  <w:b/>
                                  <w:sz w:val="18"/>
                                </w:rPr>
                              </w:pPr>
                              <w:r w:rsidRPr="00B2654A">
                                <w:rPr>
                                  <w:b/>
                                  <w:sz w:val="18"/>
                                </w:rPr>
                                <w:t>YES</w:t>
                              </w:r>
                            </w:p>
                          </w:txbxContent>
                        </v:textbox>
                      </v:shape>
                      <v:shape id="Text Box 261" o:spid="_x0000_s1093" type="#_x0000_t202" style="position:absolute;left:55626;top:23717;width:422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" filled="f" fillcolor="#d8d8d8" stroked="f" strokecolor="#7f7f7f" strokeweight=".5pt">
                        <v:fill opacity="32896f"/>
                        <v:textbox>
                          <w:txbxContent>
                            <w:p w14:paraId="313C24C9" w14:textId="77777777" w:rsidR="00D507A9" w:rsidRPr="00B2654A" w:rsidRDefault="00D507A9" w:rsidP="00D507A9">
                              <w:pPr>
                                <w:spacing w:before="0" w:after="0"/>
                                <w:jc w:val="center"/>
                                <w:rPr>
                                  <w:b/>
                                  <w:sz w:val="18"/>
                                </w:rPr>
                              </w:pPr>
                              <w:r w:rsidRPr="00B2654A">
                                <w:rPr>
                                  <w:b/>
                                  <w:sz w:val="18"/>
                                </w:rPr>
                                <w:t>NO</w:t>
                              </w:r>
                            </w:p>
                          </w:txbxContent>
                        </v:textbox>
                      </v:shape>
                      <v:line id="Straight Connector 262" o:spid="_x0000_s1094" style="position:absolute;rotation:180;visibility:visible;mso-wrap-style:square" from="56959,26860" to="59474,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" strokecolor="#6f6023 [1540]" strokeweight=".5pt"/>
                      <v:shape id="Straight Arrow Connector 263" o:spid="_x0000_s1095" type="#_x0000_t32" style="position:absolute;left:50292;top:18002;width:0;height:3594;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" strokecolor="#6f6023 [1540]" strokeweight=".5pt">
                        <v:stroke endarrow="open"/>
                      </v:shape>
                      <v:shape id="Straight Arrow Connector 264" o:spid="_x0000_s1096" type="#_x0000_t32" style="position:absolute;left:25241;top:10001;width:0;height:10795;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" strokecolor="#6f6023 [1540]" strokeweight=".5pt"/>
                      <v:shape id="Straight Arrow Connector 265" o:spid="_x0000_s1097" type="#_x0000_t32" style="position:absolute;left:33718;top:18002;width:0;height:2699;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" strokecolor="#6f6023 [1540]" strokeweight=".5pt"/>
                      <v:shape id="Straight Arrow Connector 266" o:spid="_x0000_s1098" type="#_x0000_t32" style="position:absolute;left:59531;top:17907;width:0;height:900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" strokecolor="#6f6023 [1540]" strokeweight=".5pt">
                        <v:stroke startarrow="open"/>
                      </v:shape>
                      <v:line id="Straight Connector 267" o:spid="_x0000_s1099" style="position:absolute;rotation:180;visibility:visible;mso-wrap-style:square" from="29813,26860" to="43853,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" strokecolor="#6f6023 [1540]" strokeweight=".5pt">
                        <v:stroke endarrow="open"/>
                      </v:line>
                      <v:line id="Straight Connector 297" o:spid="_x0000_s1100" style="position:absolute;rotation:180;visibility:visible;mso-wrap-style:square" from="25241,20764" to="33881,2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" strokecolor="#6f6023 [1540]" strokeweight=".5pt"/>
                      <v:shape id="Straight Arrow Connector 298" o:spid="_x0000_s1101" type="#_x0000_t32" style="position:absolute;left:29813;top:20764;width:0;height:10795;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" strokecolor="#6f6023 [1540]" strokeweight=".5pt">
                        <v:stroke endarrow="open"/>
                      </v:shape>
                      <v:shape id="Flowchart: Decision 299" o:spid="_x0000_s1102" type="#_x0000_t110" style="position:absolute;left:43910;top:21526;width:13062;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" fillcolor="white [3201]" strokecolor="black [3200]" strokeweight="1pt">
                        <v:textbox>
                          <w:txbxContent>
                            <w:p w14:paraId="4412F4DB" w14:textId="77777777" w:rsidR="00D507A9" w:rsidRDefault="00D507A9" w:rsidP="00D507A9">
                              <w:pPr>
                                <w:jc w:val="center"/>
                              </w:pPr>
                            </w:p>
                          </w:txbxContent>
                        </v:textbox>
                      </v:shape>
                      <v:shape id="Text Box 300" o:spid="_x0000_s1103" type="#_x0000_t202" style="position:absolute;left:44100;top:25336;width:1325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" filled="f" stroked="f" strokeweight="2pt">
                        <v:textbox inset=",0,,0">
                          <w:txbxContent>
                            <w:p w14:paraId="3D2C63F9" w14:textId="77777777" w:rsidR="00D507A9" w:rsidRPr="00AD70C0" w:rsidRDefault="00D507A9" w:rsidP="00D507A9">
                              <w:pPr>
                                <w:jc w:val="center"/>
                                <w:rPr>
                                  <w:sz w:val="18"/>
                                </w:rPr>
                              </w:pPr>
                              <w:r>
                                <w:rPr>
                                  <w:sz w:val="18"/>
                                </w:rPr>
                                <w:t>Action required?</w:t>
                              </w:r>
                            </w:p>
                          </w:txbxContent>
                        </v:textbox>
                      </v:shape>
                      <v:shape id="Flowchart: Decision 301" o:spid="_x0000_s1104" type="#_x0000_t110" style="position:absolute;left:23241;top:31623;width:13061;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" fillcolor="white [3201]" strokecolor="black [3200]" strokeweight="1pt">
                        <v:textbox>
                          <w:txbxContent>
                            <w:p w14:paraId="156A95B8" w14:textId="77777777" w:rsidR="00D507A9" w:rsidRDefault="00D507A9" w:rsidP="00D507A9">
                              <w:pPr>
                                <w:jc w:val="center"/>
                              </w:pPr>
                            </w:p>
                          </w:txbxContent>
                        </v:textbox>
                      </v:shape>
                      <v:shape id="Text Box 302" o:spid="_x0000_s1105" type="#_x0000_t202" style="position:absolute;left:23431;top:35433;width:1325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" filled="f" stroked="f" strokeweight="2pt">
                        <v:textbox inset=",0,,0">
                          <w:txbxContent>
                            <w:p w14:paraId="213B6A87" w14:textId="77777777" w:rsidR="00D507A9" w:rsidRPr="00AD70C0" w:rsidRDefault="00D507A9" w:rsidP="00D507A9">
                              <w:pPr>
                                <w:jc w:val="center"/>
                                <w:rPr>
                                  <w:sz w:val="18"/>
                                </w:rPr>
                              </w:pPr>
                              <w:r>
                                <w:rPr>
                                  <w:sz w:val="18"/>
                                </w:rPr>
                                <w:t>Known Problem?</w:t>
                              </w:r>
                            </w:p>
                          </w:txbxContent>
                        </v:textbox>
                      </v:shape>
                      <v:line id="Straight Connector 303" o:spid="_x0000_s1106" style="position:absolute;rotation:180;visibility:visible;mso-wrap-style:square" from="0,48196" to="23760,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" strokecolor="#6f6023 [1540]" strokeweight=".5pt">
                        <v:stroke startarrow="open"/>
                      </v:line>
                      <v:line id="Straight Connector 304" o:spid="_x0000_s1107" style="position:absolute;rotation:180;visibility:visible;mso-wrap-style:square" from="8858,36861" to="23258,3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" strokecolor="#6f6023 [1540]" strokeweight=".5pt">
                        <v:stroke startarrow="open"/>
                      </v:line>
                      <v:shape id="Straight Arrow Connector 305" o:spid="_x0000_s1108" type="#_x0000_t32" style="position:absolute;left:8858;top:26098;width:0;height:10795;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" strokecolor="#6f6023 [1540]" strokeweight=".5pt"/>
                      <v:shape id="Text Box 306" o:spid="_x0000_s1109" style="position:absolute;left:2286;top:21526;width:13258;height:5906;visibility:visible;mso-wrap-style:square;v-text-anchor:middle" coordsize="1325880,590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" adj="-11796480,,5400" path="m,l1227453,r98427,98427l1325880,590550,,590550,,xe" fillcolor="white [3201]" strokecolor="black [3200]" strokeweight="1pt">
                        <v:stroke joinstyle="miter"/>
                        <v:formulas/>
                        <v:path arrowok="t" o:connecttype="custom" o:connectlocs="0,0;1227453,0;1325880,98427;1325880,590550;0,590550;0,0" o:connectangles="0,0,0,0,0,0" textboxrect="0,0,1325880,590550"/>
                        <v:textbox inset=",0,,0">
                          <w:txbxContent>
                            <w:p w14:paraId="68D6FBFF" w14:textId="77777777" w:rsidR="00D507A9" w:rsidRPr="00AD70C0" w:rsidRDefault="00D507A9" w:rsidP="00D507A9">
                              <w:pPr>
                                <w:spacing w:before="0" w:line="240" w:lineRule="auto"/>
                                <w:jc w:val="center"/>
                                <w:rPr>
                                  <w:sz w:val="18"/>
                                </w:rPr>
                              </w:pPr>
                              <w:r>
                                <w:rPr>
                                  <w:sz w:val="18"/>
                                </w:rPr>
                                <w:t>Complaint entered onto complaint handling system</w:t>
                              </w:r>
                            </w:p>
                          </w:txbxContent>
                        </v:textbox>
                      </v:shape>
                      <v:shape id="Text Box 307" o:spid="_x0000_s1110" style="position:absolute;left:23622;top:46005;width:12192;height:4382;visibility:visible;mso-wrap-style:square;v-text-anchor:middle" coordsize="1219200,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" adj="-11796480,,5400" path="m,l1146174,r73026,73026l1219200,438150,,438150,,xe" fillcolor="white [3201]" strokecolor="black [3200]" strokeweight="1pt">
                        <v:stroke joinstyle="miter"/>
                        <v:formulas/>
                        <v:path arrowok="t" o:connecttype="custom" o:connectlocs="0,0;1146174,0;1219200,73026;1219200,438150;0,438150;0,0" o:connectangles="0,0,0,0,0,0" textboxrect="0,0,1219200,438150"/>
                        <v:textbox inset=",0,,0">
                          <w:txbxContent>
                            <w:p w14:paraId="62C647B5" w14:textId="77777777" w:rsidR="00D507A9" w:rsidRPr="00AD70C0" w:rsidRDefault="00D507A9" w:rsidP="00D507A9">
                              <w:pPr>
                                <w:spacing w:before="0" w:after="0" w:line="240" w:lineRule="auto"/>
                                <w:jc w:val="center"/>
                                <w:rPr>
                                  <w:sz w:val="18"/>
                                </w:rPr>
                              </w:pPr>
                              <w:r>
                                <w:rPr>
                                  <w:sz w:val="18"/>
                                </w:rPr>
                                <w:t>Data Analysis &amp; Trending</w:t>
                              </w:r>
                            </w:p>
                          </w:txbxContent>
                        </v:textbox>
                      </v:shape>
                      <v:shape id="Text Box 308" o:spid="_x0000_s1111" type="#_x0000_t202" style="position:absolute;left:23717;top:65913;width:4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" filled="f" fillcolor="#d8d8d8" stroked="f" strokecolor="#7f7f7f" strokeweight=".5pt">
                        <v:fill opacity="32896f"/>
                        <v:textbox>
                          <w:txbxContent>
                            <w:p w14:paraId="54EADC86" w14:textId="77777777" w:rsidR="00D507A9" w:rsidRPr="00B2654A" w:rsidRDefault="00D507A9" w:rsidP="00D507A9">
                              <w:pPr>
                                <w:spacing w:before="0" w:after="0"/>
                                <w:jc w:val="center"/>
                                <w:rPr>
                                  <w:b/>
                                  <w:sz w:val="18"/>
                                </w:rPr>
                              </w:pPr>
                              <w:r w:rsidRPr="00B2654A">
                                <w:rPr>
                                  <w:b/>
                                  <w:sz w:val="18"/>
                                </w:rPr>
                                <w:t>NO</w:t>
                              </w:r>
                            </w:p>
                          </w:txbxContent>
                        </v:textbox>
                      </v:shape>
                      <v:shape id="Straight Arrow Connector 309" o:spid="_x0000_s1112" type="#_x0000_t32" style="position:absolute;left:29718;top:64674;width:0;height:5398;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" strokecolor="#6f6023 [1540]" strokeweight=".5pt">
                        <v:stroke endarrow="open"/>
                      </v:shape>
                      <v:shape id="Text Box 310" o:spid="_x0000_s1113" style="position:absolute;left:23622;top:70199;width:12192;height:4381;visibility:visible;mso-wrap-style:square;v-text-anchor:middle" coordsize="1219200,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" adj="-11796480,,5400" path="m,l1146174,r73026,73026l1219200,438150,,438150,,xe" fillcolor="white [3201]" strokecolor="black [3200]" strokeweight="1pt">
                        <v:stroke joinstyle="miter"/>
                        <v:formulas/>
                        <v:path arrowok="t" o:connecttype="custom" o:connectlocs="0,0;1146174,0;1219200,73026;1219200,438150;0,438150;0,0" o:connectangles="0,0,0,0,0,0" textboxrect="0,0,1219200,438150"/>
                        <v:textbox inset=",0,,0">
                          <w:txbxContent>
                            <w:p w14:paraId="0D29FE68" w14:textId="77777777" w:rsidR="00D507A9" w:rsidRPr="00AD70C0" w:rsidRDefault="00D507A9" w:rsidP="00D507A9">
                              <w:pPr>
                                <w:spacing w:before="0" w:after="0" w:line="240" w:lineRule="auto"/>
                                <w:jc w:val="center"/>
                                <w:rPr>
                                  <w:sz w:val="18"/>
                                </w:rPr>
                              </w:pPr>
                              <w:r>
                                <w:rPr>
                                  <w:sz w:val="18"/>
                                </w:rPr>
                                <w:t>Continue to monitor</w:t>
                              </w:r>
                            </w:p>
                          </w:txbxContent>
                        </v:textbox>
                      </v:shape>
                      <v:shape id="Text Box 311" o:spid="_x0000_s1114" type="#_x0000_t202" style="position:absolute;left:35052;top:55473;width:4229;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" filled="f" fillcolor="#d8d8d8" stroked="f" strokecolor="#7f7f7f" strokeweight=".5pt">
                        <v:fill opacity="32896f"/>
                        <v:textbox>
                          <w:txbxContent>
                            <w:p w14:paraId="016C54BD" w14:textId="77777777" w:rsidR="00D507A9" w:rsidRPr="00B2654A" w:rsidRDefault="00D507A9" w:rsidP="00D507A9">
                              <w:pPr>
                                <w:spacing w:before="0" w:after="0"/>
                                <w:jc w:val="center"/>
                                <w:rPr>
                                  <w:b/>
                                  <w:sz w:val="18"/>
                                </w:rPr>
                              </w:pPr>
                              <w:r w:rsidRPr="00B2654A">
                                <w:rPr>
                                  <w:b/>
                                  <w:sz w:val="18"/>
                                </w:rPr>
                                <w:t>YES</w:t>
                              </w:r>
                            </w:p>
                          </w:txbxContent>
                        </v:textbox>
                      </v:shape>
                      <v:shape id="Text Box 312" o:spid="_x0000_s1115" style="position:absolute;left:40767;top:46101;width:11804;height:4191;visibility:visible;mso-wrap-style:square;v-text-anchor:middle" coordsize="1180465,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" adj="-11796480,,5400" path="m,l1110614,r69851,69851l1180465,419100,,419100,,xe" fillcolor="white [3201]" strokecolor="black [3200]" strokeweight="1pt">
                        <v:stroke joinstyle="miter"/>
                        <v:formulas/>
                        <v:path arrowok="t" o:connecttype="custom" o:connectlocs="0,0;1110614,0;1180465,69851;1180465,419100;0,419100;0,0" o:connectangles="0,0,0,0,0,0" textboxrect="0,0,1180465,419100"/>
                        <v:textbox inset=",0,,0">
                          <w:txbxContent>
                            <w:p w14:paraId="50BED71E" w14:textId="77777777" w:rsidR="00D507A9" w:rsidRPr="00AD70C0" w:rsidRDefault="00D507A9" w:rsidP="00D507A9">
                              <w:pPr>
                                <w:spacing w:before="0" w:after="0" w:line="240" w:lineRule="auto"/>
                                <w:jc w:val="center"/>
                                <w:rPr>
                                  <w:sz w:val="18"/>
                                </w:rPr>
                              </w:pPr>
                              <w:r>
                                <w:rPr>
                                  <w:sz w:val="18"/>
                                </w:rPr>
                                <w:t>Initiate Corrective Action</w:t>
                              </w:r>
                            </w:p>
                          </w:txbxContent>
                        </v:textbox>
                      </v:shape>
                      <v:shape id="Straight Arrow Connector 313" o:spid="_x0000_s1116" type="#_x0000_t32" style="position:absolute;left:46672;top:50292;width:0;height:8997;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" strokecolor="#6f6023 [1540]" strokeweight=".5pt">
                        <v:stroke startarrow="open"/>
                      </v:shape>
                      <v:line id="Straight Connector 314" o:spid="_x0000_s1117" style="position:absolute;rotation:180;visibility:visible;mso-wrap-style:square" from="35528,59340" to="46685,59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" strokecolor="#6f6023 [1540]" strokeweight=".5pt"/>
                      <v:shape id="Straight Arrow Connector 315" o:spid="_x0000_s1118" type="#_x0000_t32" style="position:absolute;left:46577;top:38862;width:0;height:720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" strokecolor="#6f6023 [1540]" strokeweight=".5pt">
                        <v:stroke endarrow="open"/>
                      </v:shape>
                      <v:shape id="Text Box 316" o:spid="_x0000_s1119" style="position:absolute;left:40481;top:34766;width:12192;height:4381;visibility:visible;mso-wrap-style:square;v-text-anchor:middle" coordsize="1219200,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" adj="-11796480,,5400" path="m,l1146174,r73026,73026l1219200,438150,,438150,,xe" fillcolor="white [3201]" strokecolor="black [3200]" strokeweight="1pt">
                        <v:stroke joinstyle="miter"/>
                        <v:formulas/>
                        <v:path arrowok="t" o:connecttype="custom" o:connectlocs="0,0;1146174,0;1219200,73026;1219200,438150;0,438150;0,0" o:connectangles="0,0,0,0,0,0" textboxrect="0,0,1219200,438150"/>
                        <v:textbox inset=",0,,0">
                          <w:txbxContent>
                            <w:p w14:paraId="35EB88E3" w14:textId="77777777" w:rsidR="00D507A9" w:rsidRPr="00AD70C0" w:rsidRDefault="00D507A9" w:rsidP="00D507A9">
                              <w:pPr>
                                <w:spacing w:before="0" w:after="0" w:line="240" w:lineRule="auto"/>
                                <w:jc w:val="center"/>
                                <w:rPr>
                                  <w:sz w:val="18"/>
                                </w:rPr>
                              </w:pPr>
                              <w:r>
                                <w:rPr>
                                  <w:sz w:val="18"/>
                                </w:rPr>
                                <w:t>Risk &amp; Opportunity Process</w:t>
                              </w:r>
                            </w:p>
                          </w:txbxContent>
                        </v:textbox>
                      </v:shape>
                      <v:shape id="Text Box 317" o:spid="_x0000_s1120" type="#_x0000_t202" style="position:absolute;left:23431;top:57912;width:1325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" filled="f" stroked="f" strokeweight="2pt">
                        <v:textbox inset=",0,,0">
                          <w:txbxContent>
                            <w:p w14:paraId="1D699E0D" w14:textId="77777777" w:rsidR="00D507A9" w:rsidRPr="00AD70C0" w:rsidRDefault="00D507A9" w:rsidP="00D507A9">
                              <w:pPr>
                                <w:jc w:val="center"/>
                                <w:rPr>
                                  <w:sz w:val="18"/>
                                </w:rPr>
                              </w:pPr>
                              <w:r>
                                <w:rPr>
                                  <w:sz w:val="18"/>
                                </w:rPr>
                                <w:t>Action required?</w:t>
                              </w:r>
                            </w:p>
                          </w:txbxContent>
                        </v:textbox>
                      </v:shape>
                      <v:line id="Straight Connector 318" o:spid="_x0000_s1121" style="position:absolute;rotation:180;visibility:visible;mso-wrap-style:square" from="52578,48101" to="57613,48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" strokecolor="#6f6023 [1540]" strokeweight=".5pt"/>
                      <v:shape id="Text Box 319" o:spid="_x0000_s1122" style="position:absolute;left:40195;top:63817;width:20282;height:11240;visibility:visible;mso-wrap-style:square;v-text-anchor:top" coordsize="2028190,1123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" adj="-11796480,,5400" path="m,l1840861,r187329,187329l2028190,1123950,,1123950,,xe" fillcolor="white [3201]" strokecolor="black [3200]" strokeweight="1pt">
                        <v:stroke joinstyle="miter"/>
                        <v:formulas/>
                        <v:path arrowok="t" o:connecttype="custom" o:connectlocs="0,0;1840861,0;2028190,187329;2028190,1123950;0,1123950;0,0" o:connectangles="0,0,0,0,0,0" textboxrect="0,0,2028190,1123950"/>
                        <v:textbox inset=",0,,0">
                          <w:txbxContent>
                            <w:p w14:paraId="10F102F1"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Product changes</w:t>
                              </w:r>
                            </w:p>
                            <w:p w14:paraId="090A9705"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Process changes</w:t>
                              </w:r>
                            </w:p>
                            <w:p w14:paraId="76504885"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Supplier changes</w:t>
                              </w:r>
                            </w:p>
                            <w:p w14:paraId="00FB0EE1"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Field upgrades</w:t>
                              </w:r>
                            </w:p>
                            <w:p w14:paraId="3A768B41"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Input for new products</w:t>
                              </w:r>
                            </w:p>
                            <w:p w14:paraId="70C91B52" w14:textId="77777777" w:rsidR="00D507A9" w:rsidRPr="00CA6CF6" w:rsidRDefault="00D507A9" w:rsidP="00D507A9">
                              <w:pPr>
                                <w:pStyle w:val="ListParagraph"/>
                                <w:numPr>
                                  <w:ilvl w:val="0"/>
                                  <w:numId w:val="16"/>
                                </w:numPr>
                                <w:spacing w:after="0"/>
                                <w:ind w:left="284" w:hanging="284"/>
                                <w:jc w:val="left"/>
                                <w:rPr>
                                  <w:sz w:val="18"/>
                                </w:rPr>
                              </w:pPr>
                              <w:r w:rsidRPr="00CA6CF6">
                                <w:rPr>
                                  <w:sz w:val="18"/>
                                </w:rPr>
                                <w:t>Input to Management Review</w:t>
                              </w:r>
                            </w:p>
                          </w:txbxContent>
                        </v:textbox>
                      </v:shape>
                    </v:group>
                  </v:group>
                </w:pict>
              </mc:Fallback>
            </mc:AlternateContent>
          </w:r>
          <w:r>
            <w:t>QMS Data Points Process Map</w:t>
          </w:r>
          <w:bookmarkEnd w:id="51"/>
          <w:bookmarkEnd w:id="52"/>
        </w:p>
        <w:tbl>
          <w:tblPr>
            <w:tblStyle w:val="TableGrid"/>
            <w:tblW w:w="0" w:type="auto"/>
            <w:tblLook w:val="04A0" w:firstRow="1" w:lastRow="0" w:firstColumn="1" w:lastColumn="0" w:noHBand="0" w:noVBand="1"/>
          </w:tblPr>
          <w:tblGrid>
            <w:gridCol w:w="3209"/>
            <w:gridCol w:w="3209"/>
            <w:gridCol w:w="3210"/>
          </w:tblGrid>
          <w:tr w:rsidR="00D507A9" w14:paraId="483750B3" w14:textId="77777777" w:rsidTr="00D507A9">
            <w:trPr>
              <w:trHeight w:val="340"/>
            </w:trPr>
            <w:tc>
              <w:tcPr>
                <w:tcW w:w="3209" w:type="dxa"/>
                <w:shd w:val="clear" w:color="auto" w:fill="69676D"/>
                <w:vAlign w:val="center"/>
              </w:tcPr>
              <w:p w14:paraId="27F2AAF4" w14:textId="77777777" w:rsidR="00D507A9" w:rsidRPr="00D507A9" w:rsidRDefault="00D507A9" w:rsidP="00642408">
                <w:pPr>
                  <w:pStyle w:val="ListParagraph"/>
                  <w:spacing w:after="0"/>
                  <w:jc w:val="center"/>
                  <w:rPr>
                    <w:rFonts w:cs="Segoe UI"/>
                    <w:b/>
                    <w:bCs/>
                    <w:color w:val="FFFFFF" w:themeColor="background1"/>
                    <w:sz w:val="18"/>
                    <w:szCs w:val="20"/>
                  </w:rPr>
                </w:pPr>
                <w:r w:rsidRPr="00D507A9">
                  <w:rPr>
                    <w:rFonts w:cs="Segoe UI"/>
                    <w:b/>
                    <w:bCs/>
                    <w:color w:val="FFFFFF" w:themeColor="background1"/>
                    <w:sz w:val="18"/>
                    <w:szCs w:val="20"/>
                  </w:rPr>
                  <w:t>Service &amp; Product</w:t>
                </w:r>
              </w:p>
            </w:tc>
            <w:tc>
              <w:tcPr>
                <w:tcW w:w="3209" w:type="dxa"/>
                <w:shd w:val="clear" w:color="auto" w:fill="69676D"/>
                <w:vAlign w:val="center"/>
              </w:tcPr>
              <w:p w14:paraId="23950CC9" w14:textId="0E588209" w:rsidR="00D507A9" w:rsidRPr="00D507A9" w:rsidRDefault="00993270" w:rsidP="00642408">
                <w:pPr>
                  <w:pStyle w:val="ListParagraph"/>
                  <w:spacing w:after="0"/>
                  <w:jc w:val="center"/>
                  <w:rPr>
                    <w:rFonts w:cs="Segoe UI"/>
                    <w:b/>
                    <w:bCs/>
                    <w:color w:val="FFFFFF" w:themeColor="background1"/>
                    <w:sz w:val="18"/>
                    <w:szCs w:val="20"/>
                  </w:rPr>
                </w:pPr>
                <w:r>
                  <w:rPr>
                    <w:rFonts w:cs="Segoe UI"/>
                    <w:b/>
                    <w:bCs/>
                    <w:color w:val="FFFFFF" w:themeColor="background1"/>
                    <w:sz w:val="18"/>
                    <w:szCs w:val="20"/>
                  </w:rPr>
                  <w:t>Pr</w:t>
                </w:r>
                <w:r w:rsidR="00235A8D">
                  <w:rPr>
                    <w:rFonts w:cs="Segoe UI"/>
                    <w:b/>
                    <w:bCs/>
                    <w:color w:val="FFFFFF" w:themeColor="background1"/>
                    <w:sz w:val="18"/>
                    <w:szCs w:val="20"/>
                  </w:rPr>
                  <w:t>oduct Design and Development</w:t>
                </w:r>
                <w:r w:rsidR="00D507A9" w:rsidRPr="00D507A9">
                  <w:rPr>
                    <w:rFonts w:cs="Segoe UI"/>
                    <w:b/>
                    <w:bCs/>
                    <w:color w:val="FFFFFF" w:themeColor="background1"/>
                    <w:sz w:val="18"/>
                    <w:szCs w:val="20"/>
                  </w:rPr>
                  <w:t xml:space="preserve"> </w:t>
                </w:r>
              </w:p>
            </w:tc>
            <w:tc>
              <w:tcPr>
                <w:tcW w:w="3210" w:type="dxa"/>
                <w:shd w:val="clear" w:color="auto" w:fill="69676D"/>
                <w:vAlign w:val="center"/>
              </w:tcPr>
              <w:p w14:paraId="28185310" w14:textId="77777777" w:rsidR="00D507A9" w:rsidRPr="00D507A9" w:rsidRDefault="00D507A9" w:rsidP="00642408">
                <w:pPr>
                  <w:pStyle w:val="ListParagraph"/>
                  <w:spacing w:after="0"/>
                  <w:jc w:val="center"/>
                  <w:rPr>
                    <w:rFonts w:cs="Segoe UI"/>
                    <w:b/>
                    <w:bCs/>
                    <w:color w:val="FFFFFF" w:themeColor="background1"/>
                    <w:sz w:val="18"/>
                    <w:szCs w:val="20"/>
                  </w:rPr>
                </w:pPr>
                <w:r w:rsidRPr="00D507A9">
                  <w:rPr>
                    <w:rFonts w:cs="Segoe UI"/>
                    <w:b/>
                    <w:bCs/>
                    <w:color w:val="FFFFFF" w:themeColor="background1"/>
                    <w:sz w:val="18"/>
                    <w:szCs w:val="20"/>
                  </w:rPr>
                  <w:t>Management System</w:t>
                </w:r>
              </w:p>
            </w:tc>
          </w:tr>
          <w:tr w:rsidR="00DF6E8A" w14:paraId="1480788B" w14:textId="77777777" w:rsidTr="00D507A9">
            <w:trPr>
              <w:trHeight w:val="340"/>
            </w:trPr>
            <w:tc>
              <w:tcPr>
                <w:tcW w:w="3209" w:type="dxa"/>
                <w:shd w:val="clear" w:color="auto" w:fill="69676D"/>
                <w:vAlign w:val="center"/>
              </w:tcPr>
              <w:p w14:paraId="3BE354C7" w14:textId="77777777" w:rsidR="00DF6E8A" w:rsidRPr="00D507A9" w:rsidRDefault="00DF6E8A" w:rsidP="00642408">
                <w:pPr>
                  <w:pStyle w:val="ListParagraph"/>
                  <w:spacing w:after="0"/>
                  <w:jc w:val="center"/>
                  <w:rPr>
                    <w:rFonts w:cs="Segoe UI"/>
                    <w:b/>
                    <w:bCs/>
                    <w:color w:val="FFFFFF" w:themeColor="background1"/>
                    <w:sz w:val="18"/>
                    <w:szCs w:val="20"/>
                  </w:rPr>
                </w:pPr>
              </w:p>
            </w:tc>
            <w:tc>
              <w:tcPr>
                <w:tcW w:w="3209" w:type="dxa"/>
                <w:shd w:val="clear" w:color="auto" w:fill="69676D"/>
                <w:vAlign w:val="center"/>
              </w:tcPr>
              <w:p w14:paraId="1B383395" w14:textId="77777777" w:rsidR="00DF6E8A" w:rsidRDefault="00DF6E8A" w:rsidP="00642408">
                <w:pPr>
                  <w:pStyle w:val="ListParagraph"/>
                  <w:spacing w:after="0"/>
                  <w:jc w:val="center"/>
                  <w:rPr>
                    <w:rFonts w:cs="Segoe UI"/>
                    <w:b/>
                    <w:bCs/>
                    <w:color w:val="FFFFFF" w:themeColor="background1"/>
                    <w:sz w:val="18"/>
                    <w:szCs w:val="20"/>
                  </w:rPr>
                </w:pPr>
              </w:p>
            </w:tc>
            <w:tc>
              <w:tcPr>
                <w:tcW w:w="3210" w:type="dxa"/>
                <w:shd w:val="clear" w:color="auto" w:fill="69676D"/>
                <w:vAlign w:val="center"/>
              </w:tcPr>
              <w:p w14:paraId="561F9413" w14:textId="77777777" w:rsidR="00DF6E8A" w:rsidRPr="00D507A9" w:rsidRDefault="00DF6E8A" w:rsidP="00642408">
                <w:pPr>
                  <w:pStyle w:val="ListParagraph"/>
                  <w:spacing w:after="0"/>
                  <w:jc w:val="center"/>
                  <w:rPr>
                    <w:rFonts w:cs="Segoe UI"/>
                    <w:b/>
                    <w:bCs/>
                    <w:color w:val="FFFFFF" w:themeColor="background1"/>
                    <w:sz w:val="18"/>
                    <w:szCs w:val="20"/>
                  </w:rPr>
                </w:pPr>
              </w:p>
            </w:tc>
          </w:tr>
          <w:tr w:rsidR="00D507A9" w14:paraId="1A25CEED" w14:textId="77777777" w:rsidTr="00642408">
            <w:trPr>
              <w:trHeight w:val="390"/>
            </w:trPr>
            <w:tc>
              <w:tcPr>
                <w:tcW w:w="3209" w:type="dxa"/>
                <w:tcBorders>
                  <w:right w:val="dashed" w:sz="4" w:space="0" w:color="auto"/>
                </w:tcBorders>
                <w:vAlign w:val="center"/>
              </w:tcPr>
              <w:p w14:paraId="0D1FAC3C" w14:textId="77777777" w:rsidR="00D507A9" w:rsidRPr="00C56559" w:rsidRDefault="00D507A9" w:rsidP="00642408">
                <w:pPr>
                  <w:spacing w:before="0" w:after="0" w:line="240" w:lineRule="auto"/>
                  <w:jc w:val="center"/>
                  <w:rPr>
                    <w:sz w:val="18"/>
                    <w:lang w:val="en-US"/>
                  </w:rPr>
                </w:pPr>
                <w:r w:rsidRPr="00C56559">
                  <w:rPr>
                    <w:sz w:val="18"/>
                    <w:lang w:val="en-US"/>
                  </w:rPr>
                  <w:t>Reports and complaints</w:t>
                </w:r>
              </w:p>
            </w:tc>
            <w:tc>
              <w:tcPr>
                <w:tcW w:w="3209" w:type="dxa"/>
                <w:tcBorders>
                  <w:left w:val="dashed" w:sz="4" w:space="0" w:color="auto"/>
                  <w:right w:val="dashed" w:sz="4" w:space="0" w:color="auto"/>
                </w:tcBorders>
                <w:vAlign w:val="center"/>
              </w:tcPr>
              <w:p w14:paraId="131F3F09" w14:textId="77777777" w:rsidR="00D507A9" w:rsidRPr="00C56559" w:rsidRDefault="00D507A9" w:rsidP="00642408">
                <w:pPr>
                  <w:spacing w:before="0" w:after="0" w:line="240" w:lineRule="auto"/>
                  <w:jc w:val="center"/>
                  <w:rPr>
                    <w:sz w:val="18"/>
                    <w:lang w:val="en-US"/>
                  </w:rPr>
                </w:pPr>
                <w:r w:rsidRPr="00C56559">
                  <w:rPr>
                    <w:sz w:val="18"/>
                    <w:lang w:val="en-US"/>
                  </w:rPr>
                  <w:t>Non-conformities and defects</w:t>
                </w:r>
              </w:p>
            </w:tc>
            <w:tc>
              <w:tcPr>
                <w:tcW w:w="3210" w:type="dxa"/>
                <w:tcBorders>
                  <w:left w:val="dashed" w:sz="4" w:space="0" w:color="auto"/>
                </w:tcBorders>
                <w:vAlign w:val="center"/>
              </w:tcPr>
              <w:p w14:paraId="30C1E974" w14:textId="77777777" w:rsidR="00D507A9" w:rsidRPr="00C56559" w:rsidRDefault="00D507A9" w:rsidP="00642408">
                <w:pPr>
                  <w:spacing w:before="0" w:after="0" w:line="240" w:lineRule="auto"/>
                  <w:jc w:val="center"/>
                  <w:rPr>
                    <w:sz w:val="18"/>
                    <w:lang w:val="en-US"/>
                  </w:rPr>
                </w:pPr>
                <w:r w:rsidRPr="00C56559">
                  <w:rPr>
                    <w:sz w:val="18"/>
                    <w:lang w:val="en-US"/>
                  </w:rPr>
                  <w:t>Non-conformities and defects</w:t>
                </w:r>
              </w:p>
            </w:tc>
          </w:tr>
        </w:tbl>
        <w:p w14:paraId="37800E06" w14:textId="77777777" w:rsidR="00D507A9" w:rsidRDefault="00D507A9" w:rsidP="00D507A9">
          <w:pPr>
            <w:autoSpaceDE/>
            <w:autoSpaceDN/>
            <w:adjustRightInd/>
            <w:spacing w:before="0" w:after="0" w:line="240" w:lineRule="auto"/>
          </w:pPr>
        </w:p>
        <w:p w14:paraId="46A6D14C" w14:textId="5FA2876C" w:rsidR="00D507A9" w:rsidRDefault="00077841" w:rsidP="00D507A9">
          <w:pPr>
            <w:autoSpaceDE/>
            <w:autoSpaceDN/>
            <w:adjustRightInd/>
            <w:spacing w:before="0" w:after="0" w:line="240" w:lineRule="auto"/>
            <w:jc w:val="left"/>
            <w:rPr>
              <w:sz w:val="16"/>
            </w:rPr>
          </w:pPr>
        </w:p>
      </w:sdtContent>
    </w:sdt>
    <w:bookmarkEnd w:id="5"/>
    <w:bookmarkEnd w:id="0"/>
    <w:p w14:paraId="21487D3C" w14:textId="77777777" w:rsidR="001F3422" w:rsidRDefault="001F3422">
      <w:pPr>
        <w:autoSpaceDE/>
        <w:autoSpaceDN/>
        <w:adjustRightInd/>
        <w:spacing w:before="0" w:after="0" w:line="240" w:lineRule="auto"/>
        <w:jc w:val="left"/>
      </w:pPr>
    </w:p>
    <w:sectPr w:rsidR="001F3422" w:rsidSect="00B14140">
      <w:headerReference w:type="even" r:id="rId10"/>
      <w:headerReference w:type="default" r:id="rId11"/>
      <w:footerReference w:type="default" r:id="rId12"/>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730D8" w14:textId="77777777" w:rsidR="00A74B49" w:rsidRDefault="00A74B49" w:rsidP="0007745A">
      <w:r>
        <w:separator/>
      </w:r>
    </w:p>
    <w:p w14:paraId="3279999F" w14:textId="77777777" w:rsidR="00A74B49" w:rsidRDefault="00A74B49" w:rsidP="0007745A"/>
    <w:p w14:paraId="7E0749B7" w14:textId="77777777" w:rsidR="00A74B49" w:rsidRDefault="00A74B49" w:rsidP="0007745A"/>
  </w:endnote>
  <w:endnote w:type="continuationSeparator" w:id="0">
    <w:p w14:paraId="44BAD57A" w14:textId="77777777" w:rsidR="00A74B49" w:rsidRDefault="00A74B49" w:rsidP="0007745A">
      <w:r>
        <w:continuationSeparator/>
      </w:r>
    </w:p>
    <w:p w14:paraId="4E9C7BD1" w14:textId="77777777" w:rsidR="00A74B49" w:rsidRDefault="00A74B49" w:rsidP="0007745A"/>
    <w:p w14:paraId="6446DA3D" w14:textId="77777777" w:rsidR="00A74B49" w:rsidRDefault="00A74B49"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322DC" w14:textId="77777777" w:rsidR="00AC58BF" w:rsidRPr="003C43C0" w:rsidRDefault="00AC58BF" w:rsidP="0007745A">
    <w:pPr>
      <w:pStyle w:val="Foote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AC58BF" w:rsidRPr="00CE596B" w14:paraId="754482CC" w14:textId="77777777" w:rsidTr="00BC2B01">
      <w:trPr>
        <w:trHeight w:hRule="exact" w:val="288"/>
      </w:trPr>
      <w:tc>
        <w:tcPr>
          <w:tcW w:w="1418" w:type="dxa"/>
          <w:vAlign w:val="center"/>
        </w:tcPr>
        <w:p w14:paraId="0DCD40F8" w14:textId="77777777" w:rsidR="00AC58BF" w:rsidRPr="0007745A" w:rsidRDefault="00AC58BF"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1642334D" w14:textId="77777777" w:rsidR="00AC58BF" w:rsidRPr="0007745A" w:rsidRDefault="00AC58BF" w:rsidP="0007745A">
          <w:pPr>
            <w:pStyle w:val="Footer"/>
            <w:spacing w:before="0" w:after="0" w:line="240" w:lineRule="auto"/>
            <w:rPr>
              <w:color w:val="808080" w:themeColor="background1" w:themeShade="80"/>
              <w:sz w:val="18"/>
            </w:rPr>
          </w:pPr>
        </w:p>
      </w:tc>
      <w:tc>
        <w:tcPr>
          <w:tcW w:w="4003" w:type="dxa"/>
          <w:vAlign w:val="center"/>
        </w:tcPr>
        <w:p w14:paraId="04B6D636" w14:textId="77777777" w:rsidR="00AC58BF" w:rsidRPr="00BF4F1B" w:rsidRDefault="00AC58BF" w:rsidP="0007745A">
          <w:pPr>
            <w:pStyle w:val="Footer"/>
            <w:spacing w:before="0" w:after="0" w:line="240" w:lineRule="auto"/>
            <w:jc w:val="right"/>
            <w:rPr>
              <w:b/>
              <w:i/>
              <w:color w:val="808080" w:themeColor="background1" w:themeShade="80"/>
              <w:sz w:val="18"/>
            </w:rPr>
          </w:pPr>
          <w:r w:rsidRPr="00BF4F1B">
            <w:rPr>
              <w:rStyle w:val="PageNumber"/>
              <w:b/>
              <w:i/>
              <w:color w:val="auto"/>
              <w:sz w:val="18"/>
            </w:rPr>
            <w:t xml:space="preserve">Page </w:t>
          </w:r>
          <w:r w:rsidRPr="00BF4F1B">
            <w:rPr>
              <w:rStyle w:val="PageNumber"/>
              <w:b/>
              <w:i/>
              <w:color w:val="auto"/>
              <w:sz w:val="18"/>
            </w:rPr>
            <w:fldChar w:fldCharType="begin"/>
          </w:r>
          <w:r w:rsidRPr="00BF4F1B">
            <w:rPr>
              <w:rStyle w:val="PageNumber"/>
              <w:b/>
              <w:i/>
              <w:color w:val="auto"/>
              <w:sz w:val="18"/>
            </w:rPr>
            <w:instrText xml:space="preserve"> PAGE </w:instrText>
          </w:r>
          <w:r w:rsidRPr="00BF4F1B">
            <w:rPr>
              <w:rStyle w:val="PageNumber"/>
              <w:b/>
              <w:i/>
              <w:color w:val="auto"/>
              <w:sz w:val="18"/>
            </w:rPr>
            <w:fldChar w:fldCharType="separate"/>
          </w:r>
          <w:r w:rsidR="008039AD">
            <w:rPr>
              <w:rStyle w:val="PageNumber"/>
              <w:b/>
              <w:i/>
              <w:noProof/>
              <w:color w:val="auto"/>
              <w:sz w:val="18"/>
            </w:rPr>
            <w:t>1</w:t>
          </w:r>
          <w:r w:rsidRPr="00BF4F1B">
            <w:rPr>
              <w:rStyle w:val="PageNumber"/>
              <w:b/>
              <w:i/>
              <w:color w:val="auto"/>
              <w:sz w:val="18"/>
            </w:rPr>
            <w:fldChar w:fldCharType="end"/>
          </w:r>
          <w:r w:rsidRPr="00BF4F1B">
            <w:rPr>
              <w:rStyle w:val="PageNumber"/>
              <w:b/>
              <w:i/>
              <w:color w:val="auto"/>
              <w:sz w:val="18"/>
            </w:rPr>
            <w:t xml:space="preserve"> of </w:t>
          </w:r>
          <w:r w:rsidRPr="00BF4F1B">
            <w:rPr>
              <w:rStyle w:val="PageNumber"/>
              <w:b/>
              <w:i/>
              <w:color w:val="auto"/>
              <w:sz w:val="18"/>
            </w:rPr>
            <w:fldChar w:fldCharType="begin"/>
          </w:r>
          <w:r w:rsidRPr="00BF4F1B">
            <w:rPr>
              <w:rStyle w:val="PageNumber"/>
              <w:b/>
              <w:i/>
              <w:color w:val="auto"/>
              <w:sz w:val="18"/>
            </w:rPr>
            <w:instrText xml:space="preserve"> NUMPAGES </w:instrText>
          </w:r>
          <w:r w:rsidRPr="00BF4F1B">
            <w:rPr>
              <w:rStyle w:val="PageNumber"/>
              <w:b/>
              <w:i/>
              <w:color w:val="auto"/>
              <w:sz w:val="18"/>
            </w:rPr>
            <w:fldChar w:fldCharType="separate"/>
          </w:r>
          <w:r w:rsidR="008039AD">
            <w:rPr>
              <w:rStyle w:val="PageNumber"/>
              <w:b/>
              <w:i/>
              <w:noProof/>
              <w:color w:val="auto"/>
              <w:sz w:val="18"/>
            </w:rPr>
            <w:t>9</w:t>
          </w:r>
          <w:r w:rsidRPr="00BF4F1B">
            <w:rPr>
              <w:rStyle w:val="PageNumber"/>
              <w:b/>
              <w:i/>
              <w:color w:val="auto"/>
              <w:sz w:val="18"/>
            </w:rPr>
            <w:fldChar w:fldCharType="end"/>
          </w:r>
        </w:p>
      </w:tc>
    </w:tr>
  </w:tbl>
  <w:p w14:paraId="605ABA41" w14:textId="77777777" w:rsidR="00AC58BF" w:rsidRPr="003C43C0" w:rsidRDefault="00AC58BF" w:rsidP="0007745A">
    <w:pPr>
      <w:pStyle w:val="Footer"/>
    </w:pPr>
  </w:p>
  <w:p w14:paraId="13A82A0E" w14:textId="77777777" w:rsidR="00AC58BF" w:rsidRDefault="00AC58BF" w:rsidP="00077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A3FCE" w14:textId="77777777" w:rsidR="00A74B49" w:rsidRDefault="00A74B49" w:rsidP="0007745A">
      <w:r>
        <w:separator/>
      </w:r>
    </w:p>
    <w:p w14:paraId="336EBBBF" w14:textId="77777777" w:rsidR="00A74B49" w:rsidRDefault="00A74B49" w:rsidP="0007745A"/>
    <w:p w14:paraId="3A25563E" w14:textId="77777777" w:rsidR="00A74B49" w:rsidRDefault="00A74B49" w:rsidP="0007745A"/>
  </w:footnote>
  <w:footnote w:type="continuationSeparator" w:id="0">
    <w:p w14:paraId="1E68EEA8" w14:textId="77777777" w:rsidR="00A74B49" w:rsidRDefault="00A74B49" w:rsidP="0007745A">
      <w:r>
        <w:continuationSeparator/>
      </w:r>
    </w:p>
    <w:p w14:paraId="3A986412" w14:textId="77777777" w:rsidR="00A74B49" w:rsidRDefault="00A74B49" w:rsidP="0007745A"/>
    <w:p w14:paraId="0343D37F" w14:textId="77777777" w:rsidR="00A74B49" w:rsidRDefault="00A74B49"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AC58BF" w14:paraId="4428D956" w14:textId="77777777">
      <w:trPr>
        <w:trHeight w:val="556"/>
      </w:trPr>
      <w:tc>
        <w:tcPr>
          <w:tcW w:w="4261" w:type="dxa"/>
          <w:vAlign w:val="center"/>
        </w:tcPr>
        <w:p w14:paraId="295F3627" w14:textId="77777777" w:rsidR="00AC58BF" w:rsidRPr="004D790D" w:rsidRDefault="00AC58BF" w:rsidP="0007745A">
          <w:pPr>
            <w:pStyle w:val="Header"/>
          </w:pPr>
          <w:r w:rsidRPr="004D790D">
            <w:t>Insert company name/logo here</w:t>
          </w:r>
        </w:p>
      </w:tc>
      <w:tc>
        <w:tcPr>
          <w:tcW w:w="4261" w:type="dxa"/>
          <w:vAlign w:val="center"/>
        </w:tcPr>
        <w:p w14:paraId="44AD3721" w14:textId="77777777" w:rsidR="00AC58BF" w:rsidRPr="004D790D" w:rsidRDefault="00AC58BF" w:rsidP="0007745A">
          <w:pPr>
            <w:pStyle w:val="Header"/>
          </w:pPr>
          <w:r w:rsidRPr="004D790D">
            <w:t>Quality Manual</w:t>
          </w:r>
        </w:p>
      </w:tc>
    </w:tr>
  </w:tbl>
  <w:p w14:paraId="6E2684BE" w14:textId="77777777" w:rsidR="00AC58BF" w:rsidRDefault="00077841" w:rsidP="0007745A">
    <w:pPr>
      <w:rPr>
        <w:lang w:val="en-US"/>
      </w:rPr>
    </w:pPr>
    <w:r>
      <w:rPr>
        <w:lang w:val="en-US"/>
      </w:rPr>
      <w:pict w14:anchorId="4DD72C7D">
        <v:rect id="_x0000_i1025" style="width:415.3pt;height:1.5pt" o:hralign="center" o:hrstd="t" o:hr="t" fillcolor="#aca899" stroked="f"/>
      </w:pict>
    </w:r>
  </w:p>
  <w:p w14:paraId="56BF5852" w14:textId="77777777" w:rsidR="00AC58BF" w:rsidRPr="00283348" w:rsidRDefault="00AC58BF" w:rsidP="0007745A">
    <w:pPr>
      <w:pStyle w:val="Header"/>
    </w:pPr>
    <w:r w:rsidRPr="00283348">
      <w:t>Introduction</w:t>
    </w:r>
  </w:p>
  <w:p w14:paraId="05AC1FD4" w14:textId="77777777" w:rsidR="00AC58BF" w:rsidRDefault="00AC58BF" w:rsidP="0007745A">
    <w:pPr>
      <w:pStyle w:val="Header"/>
    </w:pPr>
  </w:p>
  <w:p w14:paraId="374DB9EB" w14:textId="77777777" w:rsidR="00AC58BF" w:rsidRDefault="00AC58BF"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AC58BF" w:rsidRPr="00E119F4" w14:paraId="2346737E" w14:textId="77777777" w:rsidTr="00BC2B01">
      <w:trPr>
        <w:trHeight w:hRule="exact" w:val="475"/>
      </w:trPr>
      <w:tc>
        <w:tcPr>
          <w:tcW w:w="3686" w:type="dxa"/>
          <w:vMerge w:val="restart"/>
          <w:vAlign w:val="center"/>
        </w:tcPr>
        <w:p w14:paraId="72841919" w14:textId="21482371" w:rsidR="00AC58BF" w:rsidRPr="004C1A3F" w:rsidRDefault="00DF2ECE" w:rsidP="0094519C">
          <w:pPr>
            <w:pStyle w:val="Footer"/>
            <w:spacing w:before="0" w:after="0" w:line="240" w:lineRule="auto"/>
            <w:jc w:val="left"/>
          </w:pPr>
          <w:r>
            <w:rPr>
              <w:noProof/>
              <w:bdr w:val="none" w:sz="0" w:space="0" w:color="auto" w:frame="1"/>
            </w:rPr>
            <w:drawing>
              <wp:inline distT="0" distB="0" distL="0" distR="0" wp14:anchorId="67846237" wp14:editId="413090BC">
                <wp:extent cx="2381250" cy="659018"/>
                <wp:effectExtent l="0" t="0" r="0" b="0"/>
                <wp:docPr id="1681130279"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192" cy="660109"/>
                        </a:xfrm>
                        <a:prstGeom prst="rect">
                          <a:avLst/>
                        </a:prstGeom>
                        <a:noFill/>
                        <a:ln>
                          <a:noFill/>
                        </a:ln>
                      </pic:spPr>
                    </pic:pic>
                  </a:graphicData>
                </a:graphic>
              </wp:inline>
            </w:drawing>
          </w:r>
        </w:p>
      </w:tc>
      <w:tc>
        <w:tcPr>
          <w:tcW w:w="6129" w:type="dxa"/>
          <w:vAlign w:val="center"/>
        </w:tcPr>
        <w:p w14:paraId="50C3C0CD" w14:textId="77777777" w:rsidR="00AC58BF" w:rsidRDefault="00A47EFF"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00C867E5" w14:textId="77777777" w:rsidR="00AC58BF" w:rsidRPr="00745BBC" w:rsidRDefault="00AC58BF" w:rsidP="0007745A">
          <w:pPr>
            <w:pStyle w:val="Footer"/>
            <w:spacing w:before="0" w:after="0" w:line="240" w:lineRule="auto"/>
            <w:jc w:val="right"/>
            <w:rPr>
              <w:rStyle w:val="PageNumber"/>
              <w:sz w:val="18"/>
              <w:szCs w:val="16"/>
            </w:rPr>
          </w:pPr>
        </w:p>
      </w:tc>
    </w:tr>
    <w:tr w:rsidR="00AC58BF" w:rsidRPr="00E119F4" w14:paraId="45A93864" w14:textId="77777777" w:rsidTr="00BC2B01">
      <w:trPr>
        <w:trHeight w:hRule="exact" w:val="424"/>
      </w:trPr>
      <w:tc>
        <w:tcPr>
          <w:tcW w:w="3686" w:type="dxa"/>
          <w:vMerge/>
          <w:vAlign w:val="center"/>
        </w:tcPr>
        <w:p w14:paraId="60C95E32" w14:textId="77777777" w:rsidR="00AC58BF" w:rsidRPr="00745BBC" w:rsidRDefault="00AC58BF" w:rsidP="0007745A">
          <w:pPr>
            <w:pStyle w:val="Footer"/>
          </w:pPr>
        </w:p>
      </w:tc>
      <w:tc>
        <w:tcPr>
          <w:tcW w:w="6129" w:type="dxa"/>
          <w:vAlign w:val="center"/>
        </w:tcPr>
        <w:p w14:paraId="282F9D10" w14:textId="15B5DBB9" w:rsidR="00AC58BF" w:rsidRPr="00D1480E" w:rsidRDefault="00745B55" w:rsidP="00745B55">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 xml:space="preserve">Control of </w:t>
          </w:r>
          <w:r w:rsidR="00C015DF" w:rsidRPr="00C015DF">
            <w:rPr>
              <w:rFonts w:ascii="Arial" w:hAnsi="Arial"/>
              <w:b/>
              <w:color w:val="808080" w:themeColor="background1" w:themeShade="80"/>
              <w:sz w:val="24"/>
            </w:rPr>
            <w:t>Analysis &amp; Evaluation</w:t>
          </w:r>
        </w:p>
      </w:tc>
    </w:tr>
  </w:tbl>
  <w:p w14:paraId="07E53C68" w14:textId="77777777" w:rsidR="00AC58BF" w:rsidRPr="00E7550B" w:rsidRDefault="00AC58BF" w:rsidP="0007745A">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B376096"/>
    <w:multiLevelType w:val="multilevel"/>
    <w:tmpl w:val="44E8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A1335"/>
    <w:multiLevelType w:val="hybridMultilevel"/>
    <w:tmpl w:val="C18A5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231F84"/>
    <w:multiLevelType w:val="hybridMultilevel"/>
    <w:tmpl w:val="80ACC3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1FEF5D7A"/>
    <w:multiLevelType w:val="hybridMultilevel"/>
    <w:tmpl w:val="BBEA96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1E411C"/>
    <w:multiLevelType w:val="hybridMultilevel"/>
    <w:tmpl w:val="471C5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F52F09"/>
    <w:multiLevelType w:val="hybridMultilevel"/>
    <w:tmpl w:val="52CE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025549"/>
    <w:multiLevelType w:val="hybridMultilevel"/>
    <w:tmpl w:val="2D989F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55351B00"/>
    <w:multiLevelType w:val="hybridMultilevel"/>
    <w:tmpl w:val="E6E20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C97412"/>
    <w:multiLevelType w:val="hybridMultilevel"/>
    <w:tmpl w:val="368AC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F51B9D"/>
    <w:multiLevelType w:val="hybridMultilevel"/>
    <w:tmpl w:val="48E2803C"/>
    <w:lvl w:ilvl="0" w:tplc="6960F6DA">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E247D8"/>
    <w:multiLevelType w:val="hybridMultilevel"/>
    <w:tmpl w:val="F8685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2D27F6"/>
    <w:multiLevelType w:val="hybridMultilevel"/>
    <w:tmpl w:val="98EAD1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DD2E28"/>
    <w:multiLevelType w:val="multilevel"/>
    <w:tmpl w:val="7416DAAA"/>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E73C9F"/>
    <w:multiLevelType w:val="hybridMultilevel"/>
    <w:tmpl w:val="B61CD30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7070265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539853712">
    <w:abstractNumId w:val="18"/>
  </w:num>
  <w:num w:numId="3" w16cid:durableId="136843885">
    <w:abstractNumId w:val="9"/>
  </w:num>
  <w:num w:numId="4" w16cid:durableId="894008404">
    <w:abstractNumId w:val="16"/>
  </w:num>
  <w:num w:numId="5" w16cid:durableId="333651991">
    <w:abstractNumId w:val="13"/>
    <w:lvlOverride w:ilvl="0">
      <w:startOverride w:val="1"/>
    </w:lvlOverride>
  </w:num>
  <w:num w:numId="6" w16cid:durableId="1931229797">
    <w:abstractNumId w:val="7"/>
  </w:num>
  <w:num w:numId="7" w16cid:durableId="375130828">
    <w:abstractNumId w:val="8"/>
  </w:num>
  <w:num w:numId="8" w16cid:durableId="1683900742">
    <w:abstractNumId w:val="5"/>
  </w:num>
  <w:num w:numId="9" w16cid:durableId="715274545">
    <w:abstractNumId w:val="11"/>
  </w:num>
  <w:num w:numId="10" w16cid:durableId="1675767625">
    <w:abstractNumId w:val="10"/>
  </w:num>
  <w:num w:numId="11" w16cid:durableId="1238201212">
    <w:abstractNumId w:val="4"/>
  </w:num>
  <w:num w:numId="12" w16cid:durableId="164980913">
    <w:abstractNumId w:val="3"/>
  </w:num>
  <w:num w:numId="13" w16cid:durableId="1394502832">
    <w:abstractNumId w:val="2"/>
  </w:num>
  <w:num w:numId="14" w16cid:durableId="296692111">
    <w:abstractNumId w:val="12"/>
  </w:num>
  <w:num w:numId="15" w16cid:durableId="1891460270">
    <w:abstractNumId w:val="14"/>
  </w:num>
  <w:num w:numId="16" w16cid:durableId="128936169">
    <w:abstractNumId w:val="6"/>
  </w:num>
  <w:num w:numId="17" w16cid:durableId="1852135412">
    <w:abstractNumId w:val="15"/>
  </w:num>
  <w:num w:numId="18" w16cid:durableId="1294629961">
    <w:abstractNumId w:val="17"/>
  </w:num>
  <w:num w:numId="19" w16cid:durableId="29992028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8"/>
    <w:rsid w:val="00000908"/>
    <w:rsid w:val="00001043"/>
    <w:rsid w:val="00001BEB"/>
    <w:rsid w:val="000024B8"/>
    <w:rsid w:val="0000350A"/>
    <w:rsid w:val="00003D2D"/>
    <w:rsid w:val="00004F26"/>
    <w:rsid w:val="00005149"/>
    <w:rsid w:val="00006513"/>
    <w:rsid w:val="0000675D"/>
    <w:rsid w:val="00006DDD"/>
    <w:rsid w:val="000101B0"/>
    <w:rsid w:val="00010A71"/>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479C0"/>
    <w:rsid w:val="00050A43"/>
    <w:rsid w:val="000515A0"/>
    <w:rsid w:val="000529B2"/>
    <w:rsid w:val="00053349"/>
    <w:rsid w:val="00055E47"/>
    <w:rsid w:val="00055FB4"/>
    <w:rsid w:val="000567F2"/>
    <w:rsid w:val="00056A06"/>
    <w:rsid w:val="0005715C"/>
    <w:rsid w:val="000613C6"/>
    <w:rsid w:val="00061400"/>
    <w:rsid w:val="00061615"/>
    <w:rsid w:val="0006314E"/>
    <w:rsid w:val="00063C11"/>
    <w:rsid w:val="00063D01"/>
    <w:rsid w:val="00063D23"/>
    <w:rsid w:val="000670EE"/>
    <w:rsid w:val="0006789F"/>
    <w:rsid w:val="000701FB"/>
    <w:rsid w:val="00070BE9"/>
    <w:rsid w:val="000721D8"/>
    <w:rsid w:val="000725AF"/>
    <w:rsid w:val="00073EC2"/>
    <w:rsid w:val="0007625F"/>
    <w:rsid w:val="0007745A"/>
    <w:rsid w:val="000775D1"/>
    <w:rsid w:val="00077841"/>
    <w:rsid w:val="00081E53"/>
    <w:rsid w:val="00082B2F"/>
    <w:rsid w:val="00082D11"/>
    <w:rsid w:val="00083931"/>
    <w:rsid w:val="00084032"/>
    <w:rsid w:val="00084675"/>
    <w:rsid w:val="0008470D"/>
    <w:rsid w:val="00085BC8"/>
    <w:rsid w:val="00086970"/>
    <w:rsid w:val="00087F10"/>
    <w:rsid w:val="00087FFB"/>
    <w:rsid w:val="0009025A"/>
    <w:rsid w:val="00090501"/>
    <w:rsid w:val="00090798"/>
    <w:rsid w:val="00091554"/>
    <w:rsid w:val="0009173A"/>
    <w:rsid w:val="00091D20"/>
    <w:rsid w:val="00093A11"/>
    <w:rsid w:val="00093B83"/>
    <w:rsid w:val="00093F95"/>
    <w:rsid w:val="000952FC"/>
    <w:rsid w:val="0009559F"/>
    <w:rsid w:val="000959BE"/>
    <w:rsid w:val="00095E24"/>
    <w:rsid w:val="000967DD"/>
    <w:rsid w:val="00096F86"/>
    <w:rsid w:val="0009774A"/>
    <w:rsid w:val="000A14BB"/>
    <w:rsid w:val="000A38F5"/>
    <w:rsid w:val="000A44D6"/>
    <w:rsid w:val="000A65A8"/>
    <w:rsid w:val="000A7BAC"/>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83E"/>
    <w:rsid w:val="000C59B0"/>
    <w:rsid w:val="000C5CBD"/>
    <w:rsid w:val="000C62E2"/>
    <w:rsid w:val="000C7D86"/>
    <w:rsid w:val="000C7ED9"/>
    <w:rsid w:val="000D0088"/>
    <w:rsid w:val="000D0A84"/>
    <w:rsid w:val="000D0B99"/>
    <w:rsid w:val="000D275E"/>
    <w:rsid w:val="000D3036"/>
    <w:rsid w:val="000D3292"/>
    <w:rsid w:val="000D556A"/>
    <w:rsid w:val="000D5D2C"/>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F23"/>
    <w:rsid w:val="000F14EF"/>
    <w:rsid w:val="000F1533"/>
    <w:rsid w:val="000F2024"/>
    <w:rsid w:val="000F213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2CB9"/>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0269"/>
    <w:rsid w:val="00151C5C"/>
    <w:rsid w:val="00152D3C"/>
    <w:rsid w:val="0015332F"/>
    <w:rsid w:val="00153538"/>
    <w:rsid w:val="00153E0E"/>
    <w:rsid w:val="00154852"/>
    <w:rsid w:val="00154D11"/>
    <w:rsid w:val="00155C03"/>
    <w:rsid w:val="00156733"/>
    <w:rsid w:val="00157D6E"/>
    <w:rsid w:val="00161833"/>
    <w:rsid w:val="0016270C"/>
    <w:rsid w:val="001636D3"/>
    <w:rsid w:val="0016544C"/>
    <w:rsid w:val="0016566B"/>
    <w:rsid w:val="00165C74"/>
    <w:rsid w:val="001670F1"/>
    <w:rsid w:val="001673B6"/>
    <w:rsid w:val="00167A44"/>
    <w:rsid w:val="00171C33"/>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5CF3"/>
    <w:rsid w:val="001E604F"/>
    <w:rsid w:val="001E6342"/>
    <w:rsid w:val="001E6A30"/>
    <w:rsid w:val="001E6EBB"/>
    <w:rsid w:val="001E722F"/>
    <w:rsid w:val="001E72DC"/>
    <w:rsid w:val="001E7618"/>
    <w:rsid w:val="001E7A81"/>
    <w:rsid w:val="001F14A6"/>
    <w:rsid w:val="001F19DC"/>
    <w:rsid w:val="001F2899"/>
    <w:rsid w:val="001F2B32"/>
    <w:rsid w:val="001F3422"/>
    <w:rsid w:val="001F3CB4"/>
    <w:rsid w:val="001F4FAB"/>
    <w:rsid w:val="001F53D0"/>
    <w:rsid w:val="001F7562"/>
    <w:rsid w:val="00200B07"/>
    <w:rsid w:val="00201CD7"/>
    <w:rsid w:val="00203E94"/>
    <w:rsid w:val="0020428E"/>
    <w:rsid w:val="0020490B"/>
    <w:rsid w:val="0021373C"/>
    <w:rsid w:val="0021481B"/>
    <w:rsid w:val="00214B4D"/>
    <w:rsid w:val="00215E01"/>
    <w:rsid w:val="0021731B"/>
    <w:rsid w:val="00217509"/>
    <w:rsid w:val="00222513"/>
    <w:rsid w:val="00223E71"/>
    <w:rsid w:val="002241CC"/>
    <w:rsid w:val="002249F6"/>
    <w:rsid w:val="00227156"/>
    <w:rsid w:val="002300BA"/>
    <w:rsid w:val="002317D7"/>
    <w:rsid w:val="002319E3"/>
    <w:rsid w:val="00231A34"/>
    <w:rsid w:val="0023215D"/>
    <w:rsid w:val="0023217C"/>
    <w:rsid w:val="00232926"/>
    <w:rsid w:val="00233223"/>
    <w:rsid w:val="002339D2"/>
    <w:rsid w:val="00235705"/>
    <w:rsid w:val="00235A8D"/>
    <w:rsid w:val="00235B5F"/>
    <w:rsid w:val="002369EA"/>
    <w:rsid w:val="00240CF9"/>
    <w:rsid w:val="00240E15"/>
    <w:rsid w:val="002411E2"/>
    <w:rsid w:val="002415A1"/>
    <w:rsid w:val="00241B7B"/>
    <w:rsid w:val="002421EE"/>
    <w:rsid w:val="00242BD0"/>
    <w:rsid w:val="00244446"/>
    <w:rsid w:val="00244D0A"/>
    <w:rsid w:val="0024537D"/>
    <w:rsid w:val="0024593C"/>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9F9"/>
    <w:rsid w:val="0027519F"/>
    <w:rsid w:val="00275712"/>
    <w:rsid w:val="00275E2E"/>
    <w:rsid w:val="00276641"/>
    <w:rsid w:val="00277769"/>
    <w:rsid w:val="00277D04"/>
    <w:rsid w:val="0028082D"/>
    <w:rsid w:val="00281216"/>
    <w:rsid w:val="00281547"/>
    <w:rsid w:val="00281FEB"/>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E30"/>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7D0"/>
    <w:rsid w:val="002C6DBE"/>
    <w:rsid w:val="002D0120"/>
    <w:rsid w:val="002D02E5"/>
    <w:rsid w:val="002D0F68"/>
    <w:rsid w:val="002D1BF2"/>
    <w:rsid w:val="002D2835"/>
    <w:rsid w:val="002D2991"/>
    <w:rsid w:val="002D329E"/>
    <w:rsid w:val="002D4016"/>
    <w:rsid w:val="002D4473"/>
    <w:rsid w:val="002D5737"/>
    <w:rsid w:val="002D58C9"/>
    <w:rsid w:val="002D5A76"/>
    <w:rsid w:val="002D60FB"/>
    <w:rsid w:val="002D6139"/>
    <w:rsid w:val="002D6BD5"/>
    <w:rsid w:val="002D6C07"/>
    <w:rsid w:val="002D7056"/>
    <w:rsid w:val="002E01D4"/>
    <w:rsid w:val="002E11D3"/>
    <w:rsid w:val="002E18CE"/>
    <w:rsid w:val="002E68BF"/>
    <w:rsid w:val="002E77F5"/>
    <w:rsid w:val="002F14B9"/>
    <w:rsid w:val="002F1CDA"/>
    <w:rsid w:val="002F2EDC"/>
    <w:rsid w:val="002F3D20"/>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42DD"/>
    <w:rsid w:val="003149BE"/>
    <w:rsid w:val="0031553E"/>
    <w:rsid w:val="0031680C"/>
    <w:rsid w:val="0031713E"/>
    <w:rsid w:val="00317AAD"/>
    <w:rsid w:val="003223E3"/>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0F93"/>
    <w:rsid w:val="0035236B"/>
    <w:rsid w:val="00352EAE"/>
    <w:rsid w:val="0035329D"/>
    <w:rsid w:val="0035375A"/>
    <w:rsid w:val="00353C7E"/>
    <w:rsid w:val="00354BD5"/>
    <w:rsid w:val="00357350"/>
    <w:rsid w:val="003578BD"/>
    <w:rsid w:val="0036249B"/>
    <w:rsid w:val="00362CAF"/>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77E42"/>
    <w:rsid w:val="00380643"/>
    <w:rsid w:val="00380763"/>
    <w:rsid w:val="00382442"/>
    <w:rsid w:val="00382782"/>
    <w:rsid w:val="0038369F"/>
    <w:rsid w:val="00383BDB"/>
    <w:rsid w:val="0038425B"/>
    <w:rsid w:val="0038448F"/>
    <w:rsid w:val="00384C50"/>
    <w:rsid w:val="003856D2"/>
    <w:rsid w:val="0038610F"/>
    <w:rsid w:val="003904A3"/>
    <w:rsid w:val="003914F7"/>
    <w:rsid w:val="00392917"/>
    <w:rsid w:val="00393457"/>
    <w:rsid w:val="003936C9"/>
    <w:rsid w:val="00393922"/>
    <w:rsid w:val="00394791"/>
    <w:rsid w:val="00394CB9"/>
    <w:rsid w:val="003953EE"/>
    <w:rsid w:val="00395C24"/>
    <w:rsid w:val="00395CC6"/>
    <w:rsid w:val="00396291"/>
    <w:rsid w:val="003A04D1"/>
    <w:rsid w:val="003A0B48"/>
    <w:rsid w:val="003A1523"/>
    <w:rsid w:val="003A2BD1"/>
    <w:rsid w:val="003A2BFF"/>
    <w:rsid w:val="003A2D47"/>
    <w:rsid w:val="003A3019"/>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510B"/>
    <w:rsid w:val="003C39B8"/>
    <w:rsid w:val="003C43C0"/>
    <w:rsid w:val="003C59E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BAD"/>
    <w:rsid w:val="004302C3"/>
    <w:rsid w:val="00431A5D"/>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9D3"/>
    <w:rsid w:val="00445D16"/>
    <w:rsid w:val="004463E8"/>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70C0C"/>
    <w:rsid w:val="004719C9"/>
    <w:rsid w:val="00472394"/>
    <w:rsid w:val="0047296A"/>
    <w:rsid w:val="0047482D"/>
    <w:rsid w:val="00474FF7"/>
    <w:rsid w:val="004764F7"/>
    <w:rsid w:val="00477AC1"/>
    <w:rsid w:val="0048079A"/>
    <w:rsid w:val="00481789"/>
    <w:rsid w:val="00482BA8"/>
    <w:rsid w:val="00483604"/>
    <w:rsid w:val="004838BA"/>
    <w:rsid w:val="00483F31"/>
    <w:rsid w:val="0048678F"/>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815"/>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1C31"/>
    <w:rsid w:val="00501D0A"/>
    <w:rsid w:val="0050228C"/>
    <w:rsid w:val="00502F17"/>
    <w:rsid w:val="005057FE"/>
    <w:rsid w:val="00505B2E"/>
    <w:rsid w:val="00505EAD"/>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2916"/>
    <w:rsid w:val="00522DA2"/>
    <w:rsid w:val="00522EDF"/>
    <w:rsid w:val="0052356A"/>
    <w:rsid w:val="005251FB"/>
    <w:rsid w:val="00527F31"/>
    <w:rsid w:val="005321AD"/>
    <w:rsid w:val="0053224A"/>
    <w:rsid w:val="00533A5B"/>
    <w:rsid w:val="00533C69"/>
    <w:rsid w:val="00534079"/>
    <w:rsid w:val="00534411"/>
    <w:rsid w:val="00534ADC"/>
    <w:rsid w:val="00537242"/>
    <w:rsid w:val="0053777A"/>
    <w:rsid w:val="005420B2"/>
    <w:rsid w:val="0054227E"/>
    <w:rsid w:val="00542386"/>
    <w:rsid w:val="0054292F"/>
    <w:rsid w:val="00542E4C"/>
    <w:rsid w:val="005444C9"/>
    <w:rsid w:val="00544F4E"/>
    <w:rsid w:val="005453B4"/>
    <w:rsid w:val="00546384"/>
    <w:rsid w:val="00546BBF"/>
    <w:rsid w:val="00547A46"/>
    <w:rsid w:val="005502A8"/>
    <w:rsid w:val="00551D6E"/>
    <w:rsid w:val="005524BC"/>
    <w:rsid w:val="0055311E"/>
    <w:rsid w:val="00553F89"/>
    <w:rsid w:val="005546C4"/>
    <w:rsid w:val="005555E4"/>
    <w:rsid w:val="00555E0C"/>
    <w:rsid w:val="005563BC"/>
    <w:rsid w:val="00561528"/>
    <w:rsid w:val="00561F50"/>
    <w:rsid w:val="005632FF"/>
    <w:rsid w:val="00563B0A"/>
    <w:rsid w:val="00563B6B"/>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9FA"/>
    <w:rsid w:val="00587EC2"/>
    <w:rsid w:val="00587ECD"/>
    <w:rsid w:val="00590ADF"/>
    <w:rsid w:val="005946A9"/>
    <w:rsid w:val="00594861"/>
    <w:rsid w:val="00596893"/>
    <w:rsid w:val="005A0047"/>
    <w:rsid w:val="005A04E8"/>
    <w:rsid w:val="005A0710"/>
    <w:rsid w:val="005A117B"/>
    <w:rsid w:val="005A1370"/>
    <w:rsid w:val="005A1E0A"/>
    <w:rsid w:val="005A1FDE"/>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EAB"/>
    <w:rsid w:val="005C44D7"/>
    <w:rsid w:val="005C5004"/>
    <w:rsid w:val="005C54CD"/>
    <w:rsid w:val="005C5AC9"/>
    <w:rsid w:val="005C7152"/>
    <w:rsid w:val="005C7336"/>
    <w:rsid w:val="005D03C5"/>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2F6F"/>
    <w:rsid w:val="006038DD"/>
    <w:rsid w:val="00603C9C"/>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B84"/>
    <w:rsid w:val="006329F3"/>
    <w:rsid w:val="00634768"/>
    <w:rsid w:val="00635552"/>
    <w:rsid w:val="00635818"/>
    <w:rsid w:val="00635B20"/>
    <w:rsid w:val="00637076"/>
    <w:rsid w:val="006402D8"/>
    <w:rsid w:val="00641528"/>
    <w:rsid w:val="006416F4"/>
    <w:rsid w:val="00641A8B"/>
    <w:rsid w:val="00641BBD"/>
    <w:rsid w:val="00643703"/>
    <w:rsid w:val="006444A1"/>
    <w:rsid w:val="00644A6F"/>
    <w:rsid w:val="00644CC7"/>
    <w:rsid w:val="006453CC"/>
    <w:rsid w:val="006454AA"/>
    <w:rsid w:val="00645DE1"/>
    <w:rsid w:val="006460D7"/>
    <w:rsid w:val="00646FF6"/>
    <w:rsid w:val="0065122C"/>
    <w:rsid w:val="0065343E"/>
    <w:rsid w:val="006541DD"/>
    <w:rsid w:val="00654B40"/>
    <w:rsid w:val="00654C7F"/>
    <w:rsid w:val="00656C3C"/>
    <w:rsid w:val="006574FA"/>
    <w:rsid w:val="0065767A"/>
    <w:rsid w:val="006577C8"/>
    <w:rsid w:val="00657A80"/>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62BF"/>
    <w:rsid w:val="006811FE"/>
    <w:rsid w:val="0068276A"/>
    <w:rsid w:val="00682DCB"/>
    <w:rsid w:val="006835E1"/>
    <w:rsid w:val="00683BD1"/>
    <w:rsid w:val="00683C89"/>
    <w:rsid w:val="00683DCE"/>
    <w:rsid w:val="00684169"/>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412"/>
    <w:rsid w:val="00696F5F"/>
    <w:rsid w:val="006973D3"/>
    <w:rsid w:val="006A014E"/>
    <w:rsid w:val="006A0202"/>
    <w:rsid w:val="006A07B7"/>
    <w:rsid w:val="006A081C"/>
    <w:rsid w:val="006A0BC1"/>
    <w:rsid w:val="006A2745"/>
    <w:rsid w:val="006A295D"/>
    <w:rsid w:val="006A2CA8"/>
    <w:rsid w:val="006A3FF0"/>
    <w:rsid w:val="006A4654"/>
    <w:rsid w:val="006A5329"/>
    <w:rsid w:val="006A55A6"/>
    <w:rsid w:val="006A5856"/>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1B41"/>
    <w:rsid w:val="006E1CA5"/>
    <w:rsid w:val="006E3D59"/>
    <w:rsid w:val="006E508F"/>
    <w:rsid w:val="006E6B12"/>
    <w:rsid w:val="006E7962"/>
    <w:rsid w:val="006F0A1C"/>
    <w:rsid w:val="006F123B"/>
    <w:rsid w:val="006F13C2"/>
    <w:rsid w:val="006F1A36"/>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4966"/>
    <w:rsid w:val="00714FD8"/>
    <w:rsid w:val="007157BA"/>
    <w:rsid w:val="007177CA"/>
    <w:rsid w:val="00717964"/>
    <w:rsid w:val="007204FE"/>
    <w:rsid w:val="00720A0C"/>
    <w:rsid w:val="00720E2F"/>
    <w:rsid w:val="00721A94"/>
    <w:rsid w:val="00721B88"/>
    <w:rsid w:val="007221E7"/>
    <w:rsid w:val="0072232E"/>
    <w:rsid w:val="00722ED5"/>
    <w:rsid w:val="00724BDB"/>
    <w:rsid w:val="00725F07"/>
    <w:rsid w:val="00726C75"/>
    <w:rsid w:val="007310D9"/>
    <w:rsid w:val="00732AD1"/>
    <w:rsid w:val="00732C0B"/>
    <w:rsid w:val="00732D34"/>
    <w:rsid w:val="007337C0"/>
    <w:rsid w:val="00733D5C"/>
    <w:rsid w:val="00735811"/>
    <w:rsid w:val="00736CB2"/>
    <w:rsid w:val="00737F82"/>
    <w:rsid w:val="00740510"/>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48E4"/>
    <w:rsid w:val="00755AAF"/>
    <w:rsid w:val="00755B17"/>
    <w:rsid w:val="00757DA7"/>
    <w:rsid w:val="00761DC7"/>
    <w:rsid w:val="00761F85"/>
    <w:rsid w:val="0076304D"/>
    <w:rsid w:val="007632B1"/>
    <w:rsid w:val="00764A2C"/>
    <w:rsid w:val="00771D1B"/>
    <w:rsid w:val="00772600"/>
    <w:rsid w:val="007729EA"/>
    <w:rsid w:val="007738F1"/>
    <w:rsid w:val="007743A4"/>
    <w:rsid w:val="00775939"/>
    <w:rsid w:val="00775EDD"/>
    <w:rsid w:val="00776AFC"/>
    <w:rsid w:val="00776B6C"/>
    <w:rsid w:val="007777CC"/>
    <w:rsid w:val="00777F47"/>
    <w:rsid w:val="00777FFD"/>
    <w:rsid w:val="00780FCF"/>
    <w:rsid w:val="007811B3"/>
    <w:rsid w:val="007812D6"/>
    <w:rsid w:val="007815B2"/>
    <w:rsid w:val="00781C28"/>
    <w:rsid w:val="00781DE5"/>
    <w:rsid w:val="00782E0D"/>
    <w:rsid w:val="007840C3"/>
    <w:rsid w:val="00784B62"/>
    <w:rsid w:val="00784EC6"/>
    <w:rsid w:val="00785782"/>
    <w:rsid w:val="00785B7A"/>
    <w:rsid w:val="007870CA"/>
    <w:rsid w:val="00787D56"/>
    <w:rsid w:val="007908E9"/>
    <w:rsid w:val="007914C2"/>
    <w:rsid w:val="0079254C"/>
    <w:rsid w:val="00792D62"/>
    <w:rsid w:val="00793A21"/>
    <w:rsid w:val="0079451A"/>
    <w:rsid w:val="0079513F"/>
    <w:rsid w:val="00795492"/>
    <w:rsid w:val="00795D28"/>
    <w:rsid w:val="00796390"/>
    <w:rsid w:val="00796B77"/>
    <w:rsid w:val="00797A93"/>
    <w:rsid w:val="007A1563"/>
    <w:rsid w:val="007A2DE5"/>
    <w:rsid w:val="007A4DDD"/>
    <w:rsid w:val="007A563E"/>
    <w:rsid w:val="007A5B43"/>
    <w:rsid w:val="007A5BFE"/>
    <w:rsid w:val="007A5F31"/>
    <w:rsid w:val="007A621F"/>
    <w:rsid w:val="007A623C"/>
    <w:rsid w:val="007B1153"/>
    <w:rsid w:val="007B1D9D"/>
    <w:rsid w:val="007B249F"/>
    <w:rsid w:val="007B322E"/>
    <w:rsid w:val="007B3E7A"/>
    <w:rsid w:val="007B4744"/>
    <w:rsid w:val="007B66FE"/>
    <w:rsid w:val="007B75B0"/>
    <w:rsid w:val="007C3E8C"/>
    <w:rsid w:val="007C7D15"/>
    <w:rsid w:val="007D0118"/>
    <w:rsid w:val="007D04C9"/>
    <w:rsid w:val="007D112C"/>
    <w:rsid w:val="007D15EB"/>
    <w:rsid w:val="007D21F1"/>
    <w:rsid w:val="007D2261"/>
    <w:rsid w:val="007D490B"/>
    <w:rsid w:val="007D4DA2"/>
    <w:rsid w:val="007D68CC"/>
    <w:rsid w:val="007E153D"/>
    <w:rsid w:val="007E2B17"/>
    <w:rsid w:val="007E3BD4"/>
    <w:rsid w:val="007E3D2C"/>
    <w:rsid w:val="007E4836"/>
    <w:rsid w:val="007E4D1D"/>
    <w:rsid w:val="007E4F6F"/>
    <w:rsid w:val="007E5011"/>
    <w:rsid w:val="007E5984"/>
    <w:rsid w:val="007E764B"/>
    <w:rsid w:val="007E7B09"/>
    <w:rsid w:val="007F02EE"/>
    <w:rsid w:val="007F1932"/>
    <w:rsid w:val="007F1E76"/>
    <w:rsid w:val="007F203B"/>
    <w:rsid w:val="007F3FED"/>
    <w:rsid w:val="007F44D6"/>
    <w:rsid w:val="007F5011"/>
    <w:rsid w:val="007F524A"/>
    <w:rsid w:val="007F59AB"/>
    <w:rsid w:val="007F6DA2"/>
    <w:rsid w:val="007F7BA1"/>
    <w:rsid w:val="007F7C50"/>
    <w:rsid w:val="007F7D02"/>
    <w:rsid w:val="00800472"/>
    <w:rsid w:val="00801C71"/>
    <w:rsid w:val="008023ED"/>
    <w:rsid w:val="008039AD"/>
    <w:rsid w:val="00804146"/>
    <w:rsid w:val="00804277"/>
    <w:rsid w:val="008053E6"/>
    <w:rsid w:val="00805C1D"/>
    <w:rsid w:val="008072F1"/>
    <w:rsid w:val="0080776A"/>
    <w:rsid w:val="00811CE6"/>
    <w:rsid w:val="008130C6"/>
    <w:rsid w:val="008131E1"/>
    <w:rsid w:val="00814729"/>
    <w:rsid w:val="0081643E"/>
    <w:rsid w:val="00816750"/>
    <w:rsid w:val="008207C2"/>
    <w:rsid w:val="00821A35"/>
    <w:rsid w:val="00823AB7"/>
    <w:rsid w:val="00825417"/>
    <w:rsid w:val="0082585E"/>
    <w:rsid w:val="00825EDB"/>
    <w:rsid w:val="008263FB"/>
    <w:rsid w:val="00826995"/>
    <w:rsid w:val="00830F68"/>
    <w:rsid w:val="00831394"/>
    <w:rsid w:val="008318D1"/>
    <w:rsid w:val="00831F12"/>
    <w:rsid w:val="00831FCD"/>
    <w:rsid w:val="00832920"/>
    <w:rsid w:val="00832E3C"/>
    <w:rsid w:val="00832EFB"/>
    <w:rsid w:val="00833B8C"/>
    <w:rsid w:val="008340A1"/>
    <w:rsid w:val="0083797D"/>
    <w:rsid w:val="00841769"/>
    <w:rsid w:val="00841942"/>
    <w:rsid w:val="00841D4F"/>
    <w:rsid w:val="008425C1"/>
    <w:rsid w:val="008464A8"/>
    <w:rsid w:val="0084656F"/>
    <w:rsid w:val="008472BA"/>
    <w:rsid w:val="00850384"/>
    <w:rsid w:val="00851548"/>
    <w:rsid w:val="008541EE"/>
    <w:rsid w:val="00854591"/>
    <w:rsid w:val="0085464D"/>
    <w:rsid w:val="00855A14"/>
    <w:rsid w:val="008569B4"/>
    <w:rsid w:val="008571A0"/>
    <w:rsid w:val="008606A2"/>
    <w:rsid w:val="00860FA8"/>
    <w:rsid w:val="00861768"/>
    <w:rsid w:val="00861BF8"/>
    <w:rsid w:val="008623CF"/>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263C"/>
    <w:rsid w:val="00892D0D"/>
    <w:rsid w:val="00893EA8"/>
    <w:rsid w:val="00894077"/>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DE4"/>
    <w:rsid w:val="009135B6"/>
    <w:rsid w:val="009139AB"/>
    <w:rsid w:val="009149F5"/>
    <w:rsid w:val="0091513B"/>
    <w:rsid w:val="00915470"/>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22B"/>
    <w:rsid w:val="009433A9"/>
    <w:rsid w:val="009436B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4681"/>
    <w:rsid w:val="00986634"/>
    <w:rsid w:val="00987901"/>
    <w:rsid w:val="00990BE5"/>
    <w:rsid w:val="00992257"/>
    <w:rsid w:val="00993270"/>
    <w:rsid w:val="00993A75"/>
    <w:rsid w:val="00995D41"/>
    <w:rsid w:val="0099733D"/>
    <w:rsid w:val="00997EBF"/>
    <w:rsid w:val="009A0951"/>
    <w:rsid w:val="009A0CDF"/>
    <w:rsid w:val="009A0D51"/>
    <w:rsid w:val="009A1784"/>
    <w:rsid w:val="009A1834"/>
    <w:rsid w:val="009A2746"/>
    <w:rsid w:val="009A2DD5"/>
    <w:rsid w:val="009A33B2"/>
    <w:rsid w:val="009A5303"/>
    <w:rsid w:val="009A5A1E"/>
    <w:rsid w:val="009A5FFB"/>
    <w:rsid w:val="009A7970"/>
    <w:rsid w:val="009B3A2A"/>
    <w:rsid w:val="009B3B92"/>
    <w:rsid w:val="009B4628"/>
    <w:rsid w:val="009B4BC4"/>
    <w:rsid w:val="009B4C31"/>
    <w:rsid w:val="009B50F6"/>
    <w:rsid w:val="009B5BA8"/>
    <w:rsid w:val="009B7189"/>
    <w:rsid w:val="009C0423"/>
    <w:rsid w:val="009C09BA"/>
    <w:rsid w:val="009C302D"/>
    <w:rsid w:val="009C3287"/>
    <w:rsid w:val="009C4344"/>
    <w:rsid w:val="009C50F2"/>
    <w:rsid w:val="009C566A"/>
    <w:rsid w:val="009C5F74"/>
    <w:rsid w:val="009D0B16"/>
    <w:rsid w:val="009D2AC3"/>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693"/>
    <w:rsid w:val="00A04A48"/>
    <w:rsid w:val="00A06D64"/>
    <w:rsid w:val="00A07E76"/>
    <w:rsid w:val="00A1076C"/>
    <w:rsid w:val="00A10A8F"/>
    <w:rsid w:val="00A10C6F"/>
    <w:rsid w:val="00A10DFF"/>
    <w:rsid w:val="00A12817"/>
    <w:rsid w:val="00A12912"/>
    <w:rsid w:val="00A13A80"/>
    <w:rsid w:val="00A13EFA"/>
    <w:rsid w:val="00A14BD1"/>
    <w:rsid w:val="00A15A43"/>
    <w:rsid w:val="00A15FFD"/>
    <w:rsid w:val="00A16B40"/>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47EFF"/>
    <w:rsid w:val="00A50A23"/>
    <w:rsid w:val="00A517C9"/>
    <w:rsid w:val="00A51C38"/>
    <w:rsid w:val="00A541A9"/>
    <w:rsid w:val="00A54729"/>
    <w:rsid w:val="00A568D1"/>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4B49"/>
    <w:rsid w:val="00A76FED"/>
    <w:rsid w:val="00A801E0"/>
    <w:rsid w:val="00A80359"/>
    <w:rsid w:val="00A813A8"/>
    <w:rsid w:val="00A81504"/>
    <w:rsid w:val="00A823E1"/>
    <w:rsid w:val="00A826B0"/>
    <w:rsid w:val="00A82E8C"/>
    <w:rsid w:val="00A8324F"/>
    <w:rsid w:val="00A833E1"/>
    <w:rsid w:val="00A848CC"/>
    <w:rsid w:val="00A848F8"/>
    <w:rsid w:val="00A852A8"/>
    <w:rsid w:val="00A853EE"/>
    <w:rsid w:val="00A8557F"/>
    <w:rsid w:val="00A863A0"/>
    <w:rsid w:val="00A86D4C"/>
    <w:rsid w:val="00A8737D"/>
    <w:rsid w:val="00A8790B"/>
    <w:rsid w:val="00A90A63"/>
    <w:rsid w:val="00A910C2"/>
    <w:rsid w:val="00A91BBE"/>
    <w:rsid w:val="00A93240"/>
    <w:rsid w:val="00A941EE"/>
    <w:rsid w:val="00A9451E"/>
    <w:rsid w:val="00A948B3"/>
    <w:rsid w:val="00A953B0"/>
    <w:rsid w:val="00A95DB4"/>
    <w:rsid w:val="00A95E90"/>
    <w:rsid w:val="00A964B6"/>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EEF"/>
    <w:rsid w:val="00AB6F6C"/>
    <w:rsid w:val="00AB7218"/>
    <w:rsid w:val="00AC0C27"/>
    <w:rsid w:val="00AC1773"/>
    <w:rsid w:val="00AC1845"/>
    <w:rsid w:val="00AC2112"/>
    <w:rsid w:val="00AC3AE8"/>
    <w:rsid w:val="00AC4373"/>
    <w:rsid w:val="00AC4620"/>
    <w:rsid w:val="00AC4917"/>
    <w:rsid w:val="00AC4DBE"/>
    <w:rsid w:val="00AC507F"/>
    <w:rsid w:val="00AC58BF"/>
    <w:rsid w:val="00AD02E6"/>
    <w:rsid w:val="00AD0C4F"/>
    <w:rsid w:val="00AD1272"/>
    <w:rsid w:val="00AD1F79"/>
    <w:rsid w:val="00AD299C"/>
    <w:rsid w:val="00AD37E1"/>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E7D8A"/>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165D"/>
    <w:rsid w:val="00B21AA2"/>
    <w:rsid w:val="00B2364B"/>
    <w:rsid w:val="00B23D6C"/>
    <w:rsid w:val="00B30FB5"/>
    <w:rsid w:val="00B31673"/>
    <w:rsid w:val="00B31D7C"/>
    <w:rsid w:val="00B32FA4"/>
    <w:rsid w:val="00B3367D"/>
    <w:rsid w:val="00B33863"/>
    <w:rsid w:val="00B34480"/>
    <w:rsid w:val="00B34E8A"/>
    <w:rsid w:val="00B35A00"/>
    <w:rsid w:val="00B35D95"/>
    <w:rsid w:val="00B35D9A"/>
    <w:rsid w:val="00B365E4"/>
    <w:rsid w:val="00B36A98"/>
    <w:rsid w:val="00B37790"/>
    <w:rsid w:val="00B37B73"/>
    <w:rsid w:val="00B406B3"/>
    <w:rsid w:val="00B40861"/>
    <w:rsid w:val="00B4097A"/>
    <w:rsid w:val="00B40AFC"/>
    <w:rsid w:val="00B40C7C"/>
    <w:rsid w:val="00B436D4"/>
    <w:rsid w:val="00B4566E"/>
    <w:rsid w:val="00B45BA3"/>
    <w:rsid w:val="00B45F28"/>
    <w:rsid w:val="00B46EDC"/>
    <w:rsid w:val="00B47523"/>
    <w:rsid w:val="00B506FE"/>
    <w:rsid w:val="00B50EEA"/>
    <w:rsid w:val="00B511F3"/>
    <w:rsid w:val="00B52BC8"/>
    <w:rsid w:val="00B543AB"/>
    <w:rsid w:val="00B564DC"/>
    <w:rsid w:val="00B5651D"/>
    <w:rsid w:val="00B56793"/>
    <w:rsid w:val="00B567C5"/>
    <w:rsid w:val="00B57829"/>
    <w:rsid w:val="00B57FF5"/>
    <w:rsid w:val="00B60140"/>
    <w:rsid w:val="00B60F76"/>
    <w:rsid w:val="00B61947"/>
    <w:rsid w:val="00B6218F"/>
    <w:rsid w:val="00B633ED"/>
    <w:rsid w:val="00B651B5"/>
    <w:rsid w:val="00B6675B"/>
    <w:rsid w:val="00B66C7D"/>
    <w:rsid w:val="00B708BE"/>
    <w:rsid w:val="00B71312"/>
    <w:rsid w:val="00B72856"/>
    <w:rsid w:val="00B7524E"/>
    <w:rsid w:val="00B75480"/>
    <w:rsid w:val="00B75988"/>
    <w:rsid w:val="00B76985"/>
    <w:rsid w:val="00B76B16"/>
    <w:rsid w:val="00B775EB"/>
    <w:rsid w:val="00B82E2C"/>
    <w:rsid w:val="00B836F9"/>
    <w:rsid w:val="00B84005"/>
    <w:rsid w:val="00B84EC1"/>
    <w:rsid w:val="00B84FE2"/>
    <w:rsid w:val="00B857F6"/>
    <w:rsid w:val="00B85DED"/>
    <w:rsid w:val="00B85E25"/>
    <w:rsid w:val="00B86561"/>
    <w:rsid w:val="00B8668C"/>
    <w:rsid w:val="00B86BE0"/>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2566"/>
    <w:rsid w:val="00BA2CA0"/>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2B01"/>
    <w:rsid w:val="00BC58B3"/>
    <w:rsid w:val="00BC64BE"/>
    <w:rsid w:val="00BC6940"/>
    <w:rsid w:val="00BC778D"/>
    <w:rsid w:val="00BC77F6"/>
    <w:rsid w:val="00BD066A"/>
    <w:rsid w:val="00BD091F"/>
    <w:rsid w:val="00BD1AB9"/>
    <w:rsid w:val="00BD3057"/>
    <w:rsid w:val="00BD3E97"/>
    <w:rsid w:val="00BD44DC"/>
    <w:rsid w:val="00BD4DAA"/>
    <w:rsid w:val="00BD7191"/>
    <w:rsid w:val="00BD7BD1"/>
    <w:rsid w:val="00BE02E5"/>
    <w:rsid w:val="00BE0714"/>
    <w:rsid w:val="00BE078A"/>
    <w:rsid w:val="00BE0D2A"/>
    <w:rsid w:val="00BE1BC9"/>
    <w:rsid w:val="00BE1D91"/>
    <w:rsid w:val="00BE38B6"/>
    <w:rsid w:val="00BE4BDE"/>
    <w:rsid w:val="00BE4E0A"/>
    <w:rsid w:val="00BE67A3"/>
    <w:rsid w:val="00BE7FAD"/>
    <w:rsid w:val="00BF0A1D"/>
    <w:rsid w:val="00BF0B98"/>
    <w:rsid w:val="00BF1257"/>
    <w:rsid w:val="00BF2746"/>
    <w:rsid w:val="00BF27B4"/>
    <w:rsid w:val="00BF2EB3"/>
    <w:rsid w:val="00BF3041"/>
    <w:rsid w:val="00BF312C"/>
    <w:rsid w:val="00BF3ECC"/>
    <w:rsid w:val="00BF4F1B"/>
    <w:rsid w:val="00BF575B"/>
    <w:rsid w:val="00BF6072"/>
    <w:rsid w:val="00BF6C85"/>
    <w:rsid w:val="00BF6E82"/>
    <w:rsid w:val="00C00E6F"/>
    <w:rsid w:val="00C015DF"/>
    <w:rsid w:val="00C015E3"/>
    <w:rsid w:val="00C01E29"/>
    <w:rsid w:val="00C020B7"/>
    <w:rsid w:val="00C03C05"/>
    <w:rsid w:val="00C059E6"/>
    <w:rsid w:val="00C06F89"/>
    <w:rsid w:val="00C12AA5"/>
    <w:rsid w:val="00C12BF8"/>
    <w:rsid w:val="00C13898"/>
    <w:rsid w:val="00C13F9F"/>
    <w:rsid w:val="00C15FB3"/>
    <w:rsid w:val="00C20DB5"/>
    <w:rsid w:val="00C21520"/>
    <w:rsid w:val="00C2368A"/>
    <w:rsid w:val="00C244B9"/>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7756"/>
    <w:rsid w:val="00C40077"/>
    <w:rsid w:val="00C40323"/>
    <w:rsid w:val="00C40910"/>
    <w:rsid w:val="00C41B60"/>
    <w:rsid w:val="00C42198"/>
    <w:rsid w:val="00C42218"/>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B9D"/>
    <w:rsid w:val="00C56175"/>
    <w:rsid w:val="00C56E9E"/>
    <w:rsid w:val="00C60C3B"/>
    <w:rsid w:val="00C61C64"/>
    <w:rsid w:val="00C62079"/>
    <w:rsid w:val="00C628D0"/>
    <w:rsid w:val="00C63BC6"/>
    <w:rsid w:val="00C6430E"/>
    <w:rsid w:val="00C648DE"/>
    <w:rsid w:val="00C64BB0"/>
    <w:rsid w:val="00C6559C"/>
    <w:rsid w:val="00C66821"/>
    <w:rsid w:val="00C674F6"/>
    <w:rsid w:val="00C67BAC"/>
    <w:rsid w:val="00C67BB0"/>
    <w:rsid w:val="00C67DC2"/>
    <w:rsid w:val="00C7177E"/>
    <w:rsid w:val="00C71DDA"/>
    <w:rsid w:val="00C74289"/>
    <w:rsid w:val="00C74956"/>
    <w:rsid w:val="00C753F1"/>
    <w:rsid w:val="00C7640F"/>
    <w:rsid w:val="00C80152"/>
    <w:rsid w:val="00C80232"/>
    <w:rsid w:val="00C81066"/>
    <w:rsid w:val="00C81953"/>
    <w:rsid w:val="00C81B0D"/>
    <w:rsid w:val="00C81B64"/>
    <w:rsid w:val="00C82284"/>
    <w:rsid w:val="00C82D33"/>
    <w:rsid w:val="00C82FB3"/>
    <w:rsid w:val="00C84717"/>
    <w:rsid w:val="00C855BF"/>
    <w:rsid w:val="00C85A4D"/>
    <w:rsid w:val="00C85F6A"/>
    <w:rsid w:val="00C87281"/>
    <w:rsid w:val="00C8780A"/>
    <w:rsid w:val="00C908C3"/>
    <w:rsid w:val="00C914B0"/>
    <w:rsid w:val="00C92F8B"/>
    <w:rsid w:val="00C93918"/>
    <w:rsid w:val="00C93CA9"/>
    <w:rsid w:val="00C94D78"/>
    <w:rsid w:val="00C962CE"/>
    <w:rsid w:val="00C97441"/>
    <w:rsid w:val="00C97E94"/>
    <w:rsid w:val="00CA00C5"/>
    <w:rsid w:val="00CA1799"/>
    <w:rsid w:val="00CA1DAB"/>
    <w:rsid w:val="00CA383C"/>
    <w:rsid w:val="00CA3D81"/>
    <w:rsid w:val="00CA3DAA"/>
    <w:rsid w:val="00CA47CB"/>
    <w:rsid w:val="00CA48E3"/>
    <w:rsid w:val="00CA5D4A"/>
    <w:rsid w:val="00CA5F2B"/>
    <w:rsid w:val="00CA6B66"/>
    <w:rsid w:val="00CA6D1D"/>
    <w:rsid w:val="00CA7901"/>
    <w:rsid w:val="00CB0244"/>
    <w:rsid w:val="00CB156F"/>
    <w:rsid w:val="00CB1846"/>
    <w:rsid w:val="00CB194F"/>
    <w:rsid w:val="00CB20C0"/>
    <w:rsid w:val="00CB3910"/>
    <w:rsid w:val="00CB3E15"/>
    <w:rsid w:val="00CB40F4"/>
    <w:rsid w:val="00CB4147"/>
    <w:rsid w:val="00CB5B07"/>
    <w:rsid w:val="00CB73D0"/>
    <w:rsid w:val="00CB785B"/>
    <w:rsid w:val="00CB7D10"/>
    <w:rsid w:val="00CC0141"/>
    <w:rsid w:val="00CC0A30"/>
    <w:rsid w:val="00CC1691"/>
    <w:rsid w:val="00CC1B67"/>
    <w:rsid w:val="00CC2579"/>
    <w:rsid w:val="00CC3033"/>
    <w:rsid w:val="00CC40FC"/>
    <w:rsid w:val="00CC4ED5"/>
    <w:rsid w:val="00CC65FC"/>
    <w:rsid w:val="00CC68D8"/>
    <w:rsid w:val="00CC7354"/>
    <w:rsid w:val="00CC7671"/>
    <w:rsid w:val="00CC7A35"/>
    <w:rsid w:val="00CD088B"/>
    <w:rsid w:val="00CD0930"/>
    <w:rsid w:val="00CD0A33"/>
    <w:rsid w:val="00CD1803"/>
    <w:rsid w:val="00CD3168"/>
    <w:rsid w:val="00CD4715"/>
    <w:rsid w:val="00CD5479"/>
    <w:rsid w:val="00CD6A2F"/>
    <w:rsid w:val="00CD6ED1"/>
    <w:rsid w:val="00CD7326"/>
    <w:rsid w:val="00CD7C24"/>
    <w:rsid w:val="00CE20EC"/>
    <w:rsid w:val="00CE3033"/>
    <w:rsid w:val="00CE3E50"/>
    <w:rsid w:val="00CE4151"/>
    <w:rsid w:val="00CE4710"/>
    <w:rsid w:val="00CE53BC"/>
    <w:rsid w:val="00CE5422"/>
    <w:rsid w:val="00CF274A"/>
    <w:rsid w:val="00CF285D"/>
    <w:rsid w:val="00CF3528"/>
    <w:rsid w:val="00CF3E18"/>
    <w:rsid w:val="00CF3E36"/>
    <w:rsid w:val="00CF414C"/>
    <w:rsid w:val="00CF4F09"/>
    <w:rsid w:val="00CF557C"/>
    <w:rsid w:val="00CF56E4"/>
    <w:rsid w:val="00CF77A1"/>
    <w:rsid w:val="00D005B6"/>
    <w:rsid w:val="00D0067B"/>
    <w:rsid w:val="00D00FF6"/>
    <w:rsid w:val="00D018B1"/>
    <w:rsid w:val="00D01DB6"/>
    <w:rsid w:val="00D0216D"/>
    <w:rsid w:val="00D024AF"/>
    <w:rsid w:val="00D031AB"/>
    <w:rsid w:val="00D03915"/>
    <w:rsid w:val="00D0426B"/>
    <w:rsid w:val="00D042FD"/>
    <w:rsid w:val="00D04347"/>
    <w:rsid w:val="00D04A33"/>
    <w:rsid w:val="00D04DE9"/>
    <w:rsid w:val="00D051C6"/>
    <w:rsid w:val="00D06D15"/>
    <w:rsid w:val="00D07852"/>
    <w:rsid w:val="00D1038A"/>
    <w:rsid w:val="00D10A15"/>
    <w:rsid w:val="00D10E02"/>
    <w:rsid w:val="00D113FC"/>
    <w:rsid w:val="00D11D53"/>
    <w:rsid w:val="00D122C8"/>
    <w:rsid w:val="00D124ED"/>
    <w:rsid w:val="00D130E5"/>
    <w:rsid w:val="00D13938"/>
    <w:rsid w:val="00D15079"/>
    <w:rsid w:val="00D1534E"/>
    <w:rsid w:val="00D158A8"/>
    <w:rsid w:val="00D17227"/>
    <w:rsid w:val="00D17794"/>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7A9"/>
    <w:rsid w:val="00D50A99"/>
    <w:rsid w:val="00D50DEA"/>
    <w:rsid w:val="00D5190B"/>
    <w:rsid w:val="00D52B9A"/>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8B"/>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975EC"/>
    <w:rsid w:val="00DA059E"/>
    <w:rsid w:val="00DA0B60"/>
    <w:rsid w:val="00DA1494"/>
    <w:rsid w:val="00DA2E21"/>
    <w:rsid w:val="00DA2E3C"/>
    <w:rsid w:val="00DA4370"/>
    <w:rsid w:val="00DA544C"/>
    <w:rsid w:val="00DA5E78"/>
    <w:rsid w:val="00DA71B2"/>
    <w:rsid w:val="00DA7A37"/>
    <w:rsid w:val="00DB0E39"/>
    <w:rsid w:val="00DB10EE"/>
    <w:rsid w:val="00DB271C"/>
    <w:rsid w:val="00DB2889"/>
    <w:rsid w:val="00DB3666"/>
    <w:rsid w:val="00DB5B4A"/>
    <w:rsid w:val="00DB754E"/>
    <w:rsid w:val="00DB7C2B"/>
    <w:rsid w:val="00DC173C"/>
    <w:rsid w:val="00DC1FA7"/>
    <w:rsid w:val="00DC2435"/>
    <w:rsid w:val="00DC35E4"/>
    <w:rsid w:val="00DC5453"/>
    <w:rsid w:val="00DC7CB8"/>
    <w:rsid w:val="00DD0141"/>
    <w:rsid w:val="00DD10B3"/>
    <w:rsid w:val="00DD1190"/>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168C"/>
    <w:rsid w:val="00DF2A94"/>
    <w:rsid w:val="00DF2ECE"/>
    <w:rsid w:val="00DF34B1"/>
    <w:rsid w:val="00DF3AE6"/>
    <w:rsid w:val="00DF457E"/>
    <w:rsid w:val="00DF49A1"/>
    <w:rsid w:val="00DF51A7"/>
    <w:rsid w:val="00DF564E"/>
    <w:rsid w:val="00DF5793"/>
    <w:rsid w:val="00DF6610"/>
    <w:rsid w:val="00DF6E8A"/>
    <w:rsid w:val="00DF6FE9"/>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6F9A"/>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5F0"/>
    <w:rsid w:val="00E47E5F"/>
    <w:rsid w:val="00E50480"/>
    <w:rsid w:val="00E508F2"/>
    <w:rsid w:val="00E51419"/>
    <w:rsid w:val="00E5142B"/>
    <w:rsid w:val="00E51D34"/>
    <w:rsid w:val="00E51F0E"/>
    <w:rsid w:val="00E51F13"/>
    <w:rsid w:val="00E5469D"/>
    <w:rsid w:val="00E54A3A"/>
    <w:rsid w:val="00E56292"/>
    <w:rsid w:val="00E57120"/>
    <w:rsid w:val="00E6054E"/>
    <w:rsid w:val="00E611A4"/>
    <w:rsid w:val="00E611EC"/>
    <w:rsid w:val="00E62D97"/>
    <w:rsid w:val="00E6361C"/>
    <w:rsid w:val="00E63F58"/>
    <w:rsid w:val="00E6521F"/>
    <w:rsid w:val="00E663FB"/>
    <w:rsid w:val="00E676D7"/>
    <w:rsid w:val="00E676DD"/>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8795B"/>
    <w:rsid w:val="00E9029C"/>
    <w:rsid w:val="00E90D65"/>
    <w:rsid w:val="00E918DE"/>
    <w:rsid w:val="00E92BC9"/>
    <w:rsid w:val="00E93CC7"/>
    <w:rsid w:val="00E9429B"/>
    <w:rsid w:val="00E95E0E"/>
    <w:rsid w:val="00E962CE"/>
    <w:rsid w:val="00E965E3"/>
    <w:rsid w:val="00E978D0"/>
    <w:rsid w:val="00E97A28"/>
    <w:rsid w:val="00EA1BA6"/>
    <w:rsid w:val="00EA34F6"/>
    <w:rsid w:val="00EA36BC"/>
    <w:rsid w:val="00EA41AC"/>
    <w:rsid w:val="00EA742F"/>
    <w:rsid w:val="00EB0884"/>
    <w:rsid w:val="00EB1AE5"/>
    <w:rsid w:val="00EB1CD0"/>
    <w:rsid w:val="00EB21C3"/>
    <w:rsid w:val="00EB225D"/>
    <w:rsid w:val="00EB2A46"/>
    <w:rsid w:val="00EB334B"/>
    <w:rsid w:val="00EB3AAF"/>
    <w:rsid w:val="00EB4C92"/>
    <w:rsid w:val="00EB71E8"/>
    <w:rsid w:val="00EB7504"/>
    <w:rsid w:val="00EC01FF"/>
    <w:rsid w:val="00EC10B4"/>
    <w:rsid w:val="00EC226F"/>
    <w:rsid w:val="00EC2EF2"/>
    <w:rsid w:val="00EC3339"/>
    <w:rsid w:val="00EC35A5"/>
    <w:rsid w:val="00EC361F"/>
    <w:rsid w:val="00EC36C5"/>
    <w:rsid w:val="00EC51D9"/>
    <w:rsid w:val="00EC6361"/>
    <w:rsid w:val="00ED08F3"/>
    <w:rsid w:val="00ED1FE1"/>
    <w:rsid w:val="00ED3C93"/>
    <w:rsid w:val="00ED3D6B"/>
    <w:rsid w:val="00ED3D96"/>
    <w:rsid w:val="00ED4065"/>
    <w:rsid w:val="00ED47B8"/>
    <w:rsid w:val="00ED4A2D"/>
    <w:rsid w:val="00ED65BB"/>
    <w:rsid w:val="00ED6E44"/>
    <w:rsid w:val="00ED79E7"/>
    <w:rsid w:val="00EE0628"/>
    <w:rsid w:val="00EE06FE"/>
    <w:rsid w:val="00EE0782"/>
    <w:rsid w:val="00EE19AB"/>
    <w:rsid w:val="00EE1C03"/>
    <w:rsid w:val="00EE24AD"/>
    <w:rsid w:val="00EE2C4F"/>
    <w:rsid w:val="00EE3789"/>
    <w:rsid w:val="00EE5C01"/>
    <w:rsid w:val="00EE5CA6"/>
    <w:rsid w:val="00EE611A"/>
    <w:rsid w:val="00EE6552"/>
    <w:rsid w:val="00EE7117"/>
    <w:rsid w:val="00EE7933"/>
    <w:rsid w:val="00EF0382"/>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DA0"/>
    <w:rsid w:val="00F03D4C"/>
    <w:rsid w:val="00F05CEA"/>
    <w:rsid w:val="00F06717"/>
    <w:rsid w:val="00F069F8"/>
    <w:rsid w:val="00F071D6"/>
    <w:rsid w:val="00F07379"/>
    <w:rsid w:val="00F07E26"/>
    <w:rsid w:val="00F108E0"/>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9D6"/>
    <w:rsid w:val="00F30A12"/>
    <w:rsid w:val="00F30ED3"/>
    <w:rsid w:val="00F31FC4"/>
    <w:rsid w:val="00F3355E"/>
    <w:rsid w:val="00F33AEC"/>
    <w:rsid w:val="00F34D69"/>
    <w:rsid w:val="00F34F9E"/>
    <w:rsid w:val="00F35CFD"/>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05A"/>
    <w:rsid w:val="00F512E5"/>
    <w:rsid w:val="00F5291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03B"/>
    <w:rsid w:val="00F86F3E"/>
    <w:rsid w:val="00F875DB"/>
    <w:rsid w:val="00F90E3F"/>
    <w:rsid w:val="00F91E3B"/>
    <w:rsid w:val="00F93169"/>
    <w:rsid w:val="00F934FA"/>
    <w:rsid w:val="00F93F58"/>
    <w:rsid w:val="00F942D3"/>
    <w:rsid w:val="00F95245"/>
    <w:rsid w:val="00F96849"/>
    <w:rsid w:val="00F96EF5"/>
    <w:rsid w:val="00FA0C09"/>
    <w:rsid w:val="00FA11B4"/>
    <w:rsid w:val="00FA14AE"/>
    <w:rsid w:val="00FA6021"/>
    <w:rsid w:val="00FA62A8"/>
    <w:rsid w:val="00FA7238"/>
    <w:rsid w:val="00FA7B47"/>
    <w:rsid w:val="00FB09F3"/>
    <w:rsid w:val="00FB2102"/>
    <w:rsid w:val="00FB2185"/>
    <w:rsid w:val="00FB3D56"/>
    <w:rsid w:val="00FB45D0"/>
    <w:rsid w:val="00FB4DAE"/>
    <w:rsid w:val="00FB5124"/>
    <w:rsid w:val="00FC02F5"/>
    <w:rsid w:val="00FC1A3B"/>
    <w:rsid w:val="00FC1A91"/>
    <w:rsid w:val="00FC1AEE"/>
    <w:rsid w:val="00FC253D"/>
    <w:rsid w:val="00FC3AD5"/>
    <w:rsid w:val="00FC50DE"/>
    <w:rsid w:val="00FC6072"/>
    <w:rsid w:val="00FC632F"/>
    <w:rsid w:val="00FC6BDF"/>
    <w:rsid w:val="00FC7599"/>
    <w:rsid w:val="00FC765C"/>
    <w:rsid w:val="00FC7C3C"/>
    <w:rsid w:val="00FD1C64"/>
    <w:rsid w:val="00FD23A9"/>
    <w:rsid w:val="00FD3794"/>
    <w:rsid w:val="00FD39D9"/>
    <w:rsid w:val="00FD4915"/>
    <w:rsid w:val="00FD57BA"/>
    <w:rsid w:val="00FD6642"/>
    <w:rsid w:val="00FD7345"/>
    <w:rsid w:val="00FD7462"/>
    <w:rsid w:val="00FD7995"/>
    <w:rsid w:val="00FD7C56"/>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2AF20925"/>
  <w15:docId w15:val="{D8DA00BE-1443-4206-950A-20908222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6444A1"/>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D507A9"/>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D507A9"/>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454720845">
      <w:bodyDiv w:val="1"/>
      <w:marLeft w:val="0"/>
      <w:marRight w:val="0"/>
      <w:marTop w:val="0"/>
      <w:marBottom w:val="0"/>
      <w:divBdr>
        <w:top w:val="none" w:sz="0" w:space="0" w:color="auto"/>
        <w:left w:val="none" w:sz="0" w:space="0" w:color="auto"/>
        <w:bottom w:val="none" w:sz="0" w:space="0" w:color="auto"/>
        <w:right w:val="none" w:sz="0" w:space="0" w:color="auto"/>
      </w:divBdr>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71358191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76421542">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489518984">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2EED4-C1C0-430B-9B70-4DF55F039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1926</Words>
  <Characters>13034</Characters>
  <Application>Microsoft Office Word</Application>
  <DocSecurity>0</DocSecurity>
  <Lines>108</Lines>
  <Paragraphs>29</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Analysis &amp; Evaluation</dc:subject>
  <dc:creator>Dicky</dc:creator>
  <cp:lastModifiedBy>Dhairyasheel Mulik Patil</cp:lastModifiedBy>
  <cp:revision>45</cp:revision>
  <cp:lastPrinted>2016-02-14T12:18:00Z</cp:lastPrinted>
  <dcterms:created xsi:type="dcterms:W3CDTF">2020-09-21T12:09:00Z</dcterms:created>
  <dcterms:modified xsi:type="dcterms:W3CDTF">2025-04-15T11:37:00Z</dcterms:modified>
</cp:coreProperties>
</file>