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6164B" w14:textId="77777777" w:rsidR="004840F0" w:rsidRDefault="00D362DD">
      <w:pPr>
        <w:rPr>
          <w:sz w:val="24"/>
          <w:szCs w:val="24"/>
          <w:lang w:val="en-US"/>
        </w:rPr>
      </w:pPr>
      <w:r>
        <w:rPr>
          <w:noProof/>
        </w:rPr>
        <mc:AlternateContent>
          <mc:Choice Requires="wps">
            <w:drawing>
              <wp:anchor distT="0" distB="0" distL="114300" distR="114300" simplePos="0" relativeHeight="251658271" behindDoc="0" locked="0" layoutInCell="0" hidden="0" allowOverlap="1" wp14:anchorId="3D64BF46" wp14:editId="5D0AA523">
                <wp:simplePos x="0" y="0"/>
                <wp:positionH relativeFrom="column">
                  <wp:posOffset>186055</wp:posOffset>
                </wp:positionH>
                <wp:positionV relativeFrom="paragraph">
                  <wp:posOffset>2604770</wp:posOffset>
                </wp:positionV>
                <wp:extent cx="6035040" cy="2049780"/>
                <wp:effectExtent l="6350" t="6350" r="6350" b="6350"/>
                <wp:wrapNone/>
                <wp:docPr id="31" name="Text Box 50"/>
                <wp:cNvGraphicFramePr/>
                <a:graphic xmlns:a="http://schemas.openxmlformats.org/drawingml/2006/main">
                  <a:graphicData uri="http://schemas.microsoft.com/office/word/2010/wordprocessingShape">
                    <wps:wsp>
                      <wps:cNvSpPr>
                        <a:extLst>
                          <a:ext uri="smNativeData">
                            <sm:smNativeData xmlns="" xmlns:o="urn:schemas-microsoft-com:office:office" xmlns:v="urn:schemas-microsoft-com:vml" xmlns:w10="urn:schemas-microsoft-com:office:word" xmlns:w="http://schemas.openxmlformats.org/wordprocessingml/2006/main" xmlns:sm="smNativeData"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val="SMDATA_12_wKRoXxMAAAAlAAAAZAAAAA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gAAAAAAAAAAAAAAAAAAACAAAAJQEAAAAAAAACAAAABhAAACAlAACcDAAAAAAAACAHAACuEgAAKAAAAAgAAAABAAAAAQAAAA=="/>
                          </a:ext>
                        </a:extLst>
                      </wps:cNvSpPr>
                      <wps:spPr>
                        <a:xfrm>
                          <a:off x="0" y="0"/>
                          <a:ext cx="6035040" cy="2049780"/>
                        </a:xfrm>
                        <a:prstGeom prst="rect">
                          <a:avLst/>
                        </a:prstGeom>
                        <a:solidFill>
                          <a:srgbClr val="FFFFFF"/>
                        </a:solidFill>
                        <a:ln w="6350">
                          <a:solidFill>
                            <a:srgbClr val="000000"/>
                          </a:solidFill>
                        </a:ln>
                      </wps:spPr>
                      <wps:txbx>
                        <w:txbxContent>
                          <w:p w14:paraId="4E6EDBE2" w14:textId="77777777" w:rsidR="004840F0" w:rsidRDefault="004840F0"/>
                        </w:txbxContent>
                      </wps:txbx>
                      <wps:bodyPr spcFirstLastPara="1" vertOverflow="clip" horzOverflow="clip" lIns="91440" tIns="45720" rIns="91440" bIns="45720" upright="1">
                        <a:prstTxWarp prst="textNoShape">
                          <a:avLst/>
                        </a:prstTxWarp>
                        <a:noAutofit/>
                      </wps:bodyPr>
                    </wps:wsp>
                  </a:graphicData>
                </a:graphic>
              </wp:anchor>
            </w:drawing>
          </mc:Choice>
          <mc:Fallback>
            <w:pict>
              <v:rect w14:anchorId="3D64BF46" id="Text Box 50" o:spid="_x0000_s1026" style="position:absolute;left:0;text-align:left;margin-left:14.65pt;margin-top:205.1pt;width:475.2pt;height:161.4pt;z-index:25165827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" o:allowincell="f" strokeweight=".5pt">
                <v:textbox>
                  <w:txbxContent>
                    <w:p w14:paraId="4E6EDBE2" w14:textId="77777777" w:rsidR="004840F0" w:rsidRDefault="004840F0"/>
                  </w:txbxContent>
                </v:textbox>
              </v:rect>
            </w:pict>
          </mc:Fallback>
        </mc:AlternateContent>
      </w:r>
      <w:r>
        <w:rPr>
          <w:noProof/>
        </w:rPr>
        <mc:AlternateContent>
          <mc:Choice Requires="wps">
            <w:drawing>
              <wp:anchor distT="0" distB="0" distL="114300" distR="114300" simplePos="0" relativeHeight="251658272" behindDoc="0" locked="0" layoutInCell="0" hidden="0" allowOverlap="1" wp14:anchorId="7C6E1F34" wp14:editId="27B018E2">
                <wp:simplePos x="0" y="0"/>
                <wp:positionH relativeFrom="column">
                  <wp:posOffset>3203575</wp:posOffset>
                </wp:positionH>
                <wp:positionV relativeFrom="paragraph">
                  <wp:posOffset>215900</wp:posOffset>
                </wp:positionV>
                <wp:extent cx="3017520" cy="1988820"/>
                <wp:effectExtent l="6350" t="6350" r="6350" b="6350"/>
                <wp:wrapNone/>
                <wp:docPr id="32" name="Text Box 51"/>
                <wp:cNvGraphicFramePr/>
                <a:graphic xmlns:a="http://schemas.openxmlformats.org/drawingml/2006/main">
                  <a:graphicData uri="http://schemas.microsoft.com/office/word/2010/wordprocessingShape">
                    <wps:wsp>
                      <wps:cNvSpPr>
                        <a:extLst>
                          <a:ext uri="smNativeData">
                            <sm:smNativeData xmlns="" xmlns:o="urn:schemas-microsoft-com:office:office" xmlns:v="urn:schemas-microsoft-com:vml" xmlns:w10="urn:schemas-microsoft-com:office:word" xmlns:w="http://schemas.openxmlformats.org/wordprocessingml/2006/main" xmlns:sm="smNativeData"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val="SMDATA_12_wKRoXxMAAAAlAAAAZAAAAA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gAAAAAAAAAAAAAAAAAAACAAAAtRMAAAAAAAACAAAAVAEAAJASAAA8DAAAAAAAALAZAAD8AwAAKAAAAAgAAAABAAAAAQAAAA=="/>
                          </a:ext>
                        </a:extLst>
                      </wps:cNvSpPr>
                      <wps:spPr>
                        <a:xfrm>
                          <a:off x="0" y="0"/>
                          <a:ext cx="3017520" cy="1988820"/>
                        </a:xfrm>
                        <a:prstGeom prst="rect">
                          <a:avLst/>
                        </a:prstGeom>
                        <a:solidFill>
                          <a:srgbClr val="FFFFFF"/>
                        </a:solidFill>
                        <a:ln w="6350">
                          <a:solidFill>
                            <a:srgbClr val="000000"/>
                          </a:solidFill>
                        </a:ln>
                      </wps:spPr>
                      <wps:txbx>
                        <w:txbxContent>
                          <w:p w14:paraId="19C26D16" w14:textId="77777777" w:rsidR="00BA74A5" w:rsidRDefault="00BA74A5" w:rsidP="00BA74A5">
                            <w:r>
                              <w:rPr>
                                <w:noProof/>
                                <w:bdr w:val="none" w:sz="0" w:space="0" w:color="auto" w:frame="1"/>
                              </w:rPr>
                              <w:drawing>
                                <wp:inline distT="0" distB="0" distL="0" distR="0" wp14:anchorId="66310D8A" wp14:editId="02E16218">
                                  <wp:extent cx="2581275" cy="714375"/>
                                  <wp:effectExtent l="0" t="0" r="0" b="0"/>
                                  <wp:docPr id="423217256"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81275" cy="714375"/>
                                          </a:xfrm>
                                          <a:prstGeom prst="rect">
                                            <a:avLst/>
                                          </a:prstGeom>
                                          <a:noFill/>
                                          <a:ln>
                                            <a:noFill/>
                                          </a:ln>
                                        </pic:spPr>
                                      </pic:pic>
                                    </a:graphicData>
                                  </a:graphic>
                                </wp:inline>
                              </w:drawing>
                            </w:r>
                          </w:p>
                          <w:p w14:paraId="52DF93AC" w14:textId="77777777" w:rsidR="00BA74A5" w:rsidRDefault="00BA74A5" w:rsidP="00BA74A5">
                            <w:pPr>
                              <w:jc w:val="left"/>
                            </w:pPr>
                            <w:bookmarkStart w:id="0" w:name="_Hlk193881698"/>
                            <w:r>
                              <w:t xml:space="preserve">XMP House, </w:t>
                            </w:r>
                            <w:proofErr w:type="spellStart"/>
                            <w:r>
                              <w:t>Starnhill</w:t>
                            </w:r>
                            <w:proofErr w:type="spellEnd"/>
                            <w:r>
                              <w:t xml:space="preserve"> Close,</w:t>
                            </w:r>
                            <w:r>
                              <w:br/>
                              <w:t>Ecclesfield, Sheffield,</w:t>
                            </w:r>
                            <w:r>
                              <w:br/>
                              <w:t>S35 9TG, United Kingdom.</w:t>
                            </w:r>
                            <w:bookmarkEnd w:id="0"/>
                          </w:p>
                          <w:p w14:paraId="68D060E9" w14:textId="77777777" w:rsidR="004840F0" w:rsidRDefault="004840F0"/>
                        </w:txbxContent>
                      </wps:txbx>
                      <wps:bodyPr spcFirstLastPara="1" vertOverflow="clip" horzOverflow="clip" lIns="91440" tIns="45720" rIns="91440" bIns="45720" upright="1">
                        <a:prstTxWarp prst="textNoShape">
                          <a:avLst/>
                        </a:prstTxWarp>
                        <a:noAutofit/>
                      </wps:bodyPr>
                    </wps:wsp>
                  </a:graphicData>
                </a:graphic>
              </wp:anchor>
            </w:drawing>
          </mc:Choice>
          <mc:Fallback>
            <w:pict>
              <v:rect w14:anchorId="7C6E1F34" id="Text Box 51" o:spid="_x0000_s1027" style="position:absolute;left:0;text-align:left;margin-left:252.25pt;margin-top:17pt;width:237.6pt;height:156.6pt;z-index:251658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" o:allowincell="f" strokeweight=".5pt">
                <v:textbox>
                  <w:txbxContent>
                    <w:p w14:paraId="19C26D16" w14:textId="77777777" w:rsidR="00BA74A5" w:rsidRDefault="00BA74A5" w:rsidP="00BA74A5">
                      <w:r>
                        <w:rPr>
                          <w:noProof/>
                          <w:bdr w:val="none" w:sz="0" w:space="0" w:color="auto" w:frame="1"/>
                        </w:rPr>
                        <w:drawing>
                          <wp:inline distT="0" distB="0" distL="0" distR="0" wp14:anchorId="66310D8A" wp14:editId="02E16218">
                            <wp:extent cx="2581275" cy="714375"/>
                            <wp:effectExtent l="0" t="0" r="0" b="0"/>
                            <wp:docPr id="423217256"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81275" cy="714375"/>
                                    </a:xfrm>
                                    <a:prstGeom prst="rect">
                                      <a:avLst/>
                                    </a:prstGeom>
                                    <a:noFill/>
                                    <a:ln>
                                      <a:noFill/>
                                    </a:ln>
                                  </pic:spPr>
                                </pic:pic>
                              </a:graphicData>
                            </a:graphic>
                          </wp:inline>
                        </w:drawing>
                      </w:r>
                    </w:p>
                    <w:p w14:paraId="52DF93AC" w14:textId="77777777" w:rsidR="00BA74A5" w:rsidRDefault="00BA74A5" w:rsidP="00BA74A5">
                      <w:pPr>
                        <w:jc w:val="left"/>
                      </w:pPr>
                      <w:bookmarkStart w:id="1" w:name="_Hlk193881698"/>
                      <w:r>
                        <w:t xml:space="preserve">XMP House, </w:t>
                      </w:r>
                      <w:proofErr w:type="spellStart"/>
                      <w:r>
                        <w:t>Starnhill</w:t>
                      </w:r>
                      <w:proofErr w:type="spellEnd"/>
                      <w:r>
                        <w:t xml:space="preserve"> Close,</w:t>
                      </w:r>
                      <w:r>
                        <w:br/>
                        <w:t>Ecclesfield, Sheffield,</w:t>
                      </w:r>
                      <w:r>
                        <w:br/>
                        <w:t>S35 9TG, United Kingdom.</w:t>
                      </w:r>
                      <w:bookmarkEnd w:id="1"/>
                    </w:p>
                    <w:p w14:paraId="68D060E9" w14:textId="77777777" w:rsidR="004840F0" w:rsidRDefault="004840F0"/>
                  </w:txbxContent>
                </v:textbox>
              </v:rect>
            </w:pict>
          </mc:Fallback>
        </mc:AlternateContent>
      </w:r>
      <w:r>
        <w:rPr>
          <w:noProof/>
        </w:rPr>
        <mc:AlternateContent>
          <mc:Choice Requires="wps">
            <w:drawing>
              <wp:anchor distT="0" distB="0" distL="114300" distR="114300" simplePos="0" relativeHeight="251658273" behindDoc="0" locked="0" layoutInCell="0" hidden="0" allowOverlap="1" wp14:anchorId="29B76DD8" wp14:editId="7CFDC5D7">
                <wp:simplePos x="0" y="0"/>
                <wp:positionH relativeFrom="column">
                  <wp:posOffset>186055</wp:posOffset>
                </wp:positionH>
                <wp:positionV relativeFrom="paragraph">
                  <wp:posOffset>7942580</wp:posOffset>
                </wp:positionV>
                <wp:extent cx="6035040" cy="1234440"/>
                <wp:effectExtent l="6350" t="6350" r="6350" b="6350"/>
                <wp:wrapNone/>
                <wp:docPr id="33" name="Text Box 61"/>
                <wp:cNvGraphicFramePr/>
                <a:graphic xmlns:a="http://schemas.openxmlformats.org/drawingml/2006/main">
                  <a:graphicData uri="http://schemas.microsoft.com/office/word/2010/wordprocessingShape">
                    <wps:wsp>
                      <wps:cNvSpPr>
                        <a:extLst>
                          <a:ext uri="smNativeData">
                            <sm:smNativeData xmlns="" xmlns:o="urn:schemas-microsoft-com:office:office" xmlns:v="urn:schemas-microsoft-com:vml" xmlns:w10="urn:schemas-microsoft-com:office:word" xmlns:w="http://schemas.openxmlformats.org/wordprocessingml/2006/main" xmlns:sm="smNativeData"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val="SMDATA_12_wKRoXxMAAAAlAAAAZAAAAE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gAAAAAAAAAAAAAAAAAAACAAAAJQEAAAAAAAACAAAA3DAAACAlAACYBwAAAAAAACAHAACEMwAAKAAAAAgAAAABAAAAAQAAAA=="/>
                          </a:ext>
                        </a:extLst>
                      </wps:cNvSpPr>
                      <wps:spPr>
                        <a:xfrm>
                          <a:off x="0" y="0"/>
                          <a:ext cx="6035040" cy="1234440"/>
                        </a:xfrm>
                        <a:prstGeom prst="rect">
                          <a:avLst/>
                        </a:prstGeom>
                        <a:solidFill>
                          <a:srgbClr val="FFFFFF"/>
                        </a:solidFill>
                        <a:ln w="6350">
                          <a:solidFill>
                            <a:srgbClr val="000000"/>
                          </a:solidFill>
                        </a:ln>
                      </wps:spPr>
                      <wps:txbx>
                        <w:txbxContent>
                          <w:p w14:paraId="5903AD11" w14:textId="50480FC8" w:rsidR="004840F0" w:rsidRPr="00865298" w:rsidRDefault="00D362DD">
                            <w:pPr>
                              <w:rPr>
                                <w:color w:val="auto"/>
                                <w:sz w:val="18"/>
                                <w:szCs w:val="20"/>
                              </w:rPr>
                            </w:pPr>
                            <w:r>
                              <w:rPr>
                                <w:sz w:val="18"/>
                                <w:szCs w:val="20"/>
                              </w:rPr>
                              <w:t xml:space="preserve">This procedure is the property </w:t>
                            </w:r>
                            <w:r w:rsidRPr="00865298">
                              <w:rPr>
                                <w:color w:val="auto"/>
                                <w:sz w:val="18"/>
                                <w:szCs w:val="20"/>
                              </w:rPr>
                              <w:t>of</w:t>
                            </w:r>
                            <w:r w:rsidR="00865298" w:rsidRPr="00865298">
                              <w:rPr>
                                <w:color w:val="auto"/>
                                <w:sz w:val="18"/>
                                <w:szCs w:val="20"/>
                              </w:rPr>
                              <w:t xml:space="preserve"> Manufacturing Made Easy Ltd</w:t>
                            </w:r>
                            <w:r w:rsidRPr="00865298">
                              <w:rPr>
                                <w:color w:val="auto"/>
                                <w:sz w:val="18"/>
                                <w:szCs w:val="20"/>
                              </w:rPr>
                              <w:t>. It must not be reproduced in whole or in part or otherwise disclosed without prior written consent.</w:t>
                            </w:r>
                          </w:p>
                          <w:p w14:paraId="7D1341A2" w14:textId="77777777" w:rsidR="004840F0" w:rsidRDefault="00D362DD">
                            <w:pPr>
                              <w:rPr>
                                <w:sz w:val="18"/>
                                <w:szCs w:val="20"/>
                              </w:rPr>
                            </w:pPr>
                            <w:r>
                              <w:rPr>
                                <w:sz w:val="18"/>
                                <w:szCs w:val="20"/>
                              </w:rPr>
                              <w:t>The official controlled copy of this quality manual is the digitally signed PDF document held within our network server and visible to all authorised users. All printed copies, and all electronic copies and versions, except the ones described above, are co</w:t>
                            </w:r>
                            <w:r>
                              <w:rPr>
                                <w:sz w:val="18"/>
                                <w:szCs w:val="20"/>
                              </w:rPr>
                              <w:t>nsidered uncontrolled copies which should be used for reference only.</w:t>
                            </w:r>
                          </w:p>
                        </w:txbxContent>
                      </wps:txbx>
                      <wps:bodyPr spcFirstLastPara="1" vertOverflow="clip" horzOverflow="clip" lIns="91440" tIns="45720" rIns="91440" bIns="45720" upright="1">
                        <a:prstTxWarp prst="textNoShape">
                          <a:avLst/>
                        </a:prstTxWarp>
                        <a:noAutofit/>
                      </wps:bodyPr>
                    </wps:wsp>
                  </a:graphicData>
                </a:graphic>
              </wp:anchor>
            </w:drawing>
          </mc:Choice>
          <mc:Fallback>
            <w:pict>
              <v:rect w14:anchorId="29B76DD8" id="Text Box 61" o:spid="_x0000_s1028" style="position:absolute;left:0;text-align:left;margin-left:14.65pt;margin-top:625.4pt;width:475.2pt;height:97.2pt;z-index:25165827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" o:allowincell="f" strokeweight=".5pt">
                <v:textbox>
                  <w:txbxContent>
                    <w:p w14:paraId="5903AD11" w14:textId="50480FC8" w:rsidR="004840F0" w:rsidRPr="00865298" w:rsidRDefault="00D362DD">
                      <w:pPr>
                        <w:rPr>
                          <w:color w:val="auto"/>
                          <w:sz w:val="18"/>
                          <w:szCs w:val="20"/>
                        </w:rPr>
                      </w:pPr>
                      <w:r>
                        <w:rPr>
                          <w:sz w:val="18"/>
                          <w:szCs w:val="20"/>
                        </w:rPr>
                        <w:t xml:space="preserve">This procedure is the property </w:t>
                      </w:r>
                      <w:r w:rsidRPr="00865298">
                        <w:rPr>
                          <w:color w:val="auto"/>
                          <w:sz w:val="18"/>
                          <w:szCs w:val="20"/>
                        </w:rPr>
                        <w:t>of</w:t>
                      </w:r>
                      <w:r w:rsidR="00865298" w:rsidRPr="00865298">
                        <w:rPr>
                          <w:color w:val="auto"/>
                          <w:sz w:val="18"/>
                          <w:szCs w:val="20"/>
                        </w:rPr>
                        <w:t xml:space="preserve"> Manufacturing Made Easy Ltd</w:t>
                      </w:r>
                      <w:r w:rsidRPr="00865298">
                        <w:rPr>
                          <w:color w:val="auto"/>
                          <w:sz w:val="18"/>
                          <w:szCs w:val="20"/>
                        </w:rPr>
                        <w:t>. It must not be reproduced in whole or in part or otherwise disclosed without prior written consent.</w:t>
                      </w:r>
                    </w:p>
                    <w:p w14:paraId="7D1341A2" w14:textId="77777777" w:rsidR="004840F0" w:rsidRDefault="00D362DD">
                      <w:pPr>
                        <w:rPr>
                          <w:sz w:val="18"/>
                          <w:szCs w:val="20"/>
                        </w:rPr>
                      </w:pPr>
                      <w:r>
                        <w:rPr>
                          <w:sz w:val="18"/>
                          <w:szCs w:val="20"/>
                        </w:rPr>
                        <w:t>The official controlled copy of this quality manual is the digitally signed PDF document held within our network server and visible to all authorised users. All printed copies, and all electronic copies and versions, except the ones described above, are co</w:t>
                      </w:r>
                      <w:r>
                        <w:rPr>
                          <w:sz w:val="18"/>
                          <w:szCs w:val="20"/>
                        </w:rPr>
                        <w:t>nsidered uncontrolled copies which should be used for reference only.</w:t>
                      </w:r>
                    </w:p>
                  </w:txbxContent>
                </v:textbox>
              </v:rect>
            </w:pict>
          </mc:Fallback>
        </mc:AlternateContent>
      </w:r>
      <w:bookmarkStart w:id="2" w:name="_Toc279133267"/>
      <w:bookmarkEnd w:id="2"/>
    </w:p>
    <w:p w14:paraId="0D722B44" w14:textId="77777777" w:rsidR="004840F0" w:rsidRDefault="00D362DD">
      <w:pPr>
        <w:spacing w:before="0" w:after="0"/>
        <w:jc w:val="left"/>
        <w:rPr>
          <w:lang w:val="en-US"/>
        </w:rPr>
      </w:pPr>
      <w:r>
        <w:rPr>
          <w:noProof/>
        </w:rPr>
        <mc:AlternateContent>
          <mc:Choice Requires="wps">
            <w:drawing>
              <wp:anchor distT="0" distB="0" distL="114300" distR="114300" simplePos="0" relativeHeight="251658274" behindDoc="0" locked="0" layoutInCell="0" hidden="0" allowOverlap="1" wp14:anchorId="2E9BC929" wp14:editId="2980EDB5">
                <wp:simplePos x="0" y="0"/>
                <wp:positionH relativeFrom="page">
                  <wp:posOffset>3439795</wp:posOffset>
                </wp:positionH>
                <wp:positionV relativeFrom="page">
                  <wp:posOffset>3742055</wp:posOffset>
                </wp:positionV>
                <wp:extent cx="3604260" cy="1058545"/>
                <wp:effectExtent l="0" t="0" r="0" b="0"/>
                <wp:wrapSquare wrapText="bothSides"/>
                <wp:docPr id="34" name="Text Box 39"/>
                <wp:cNvGraphicFramePr/>
                <a:graphic xmlns:a="http://schemas.openxmlformats.org/drawingml/2006/main">
                  <a:graphicData uri="http://schemas.microsoft.com/office/word/2010/wordprocessingShape">
                    <wps:wsp>
                      <wps:cNvSpPr>
                        <a:extLst>
                          <a:ext uri="smNativeData">
                            <sm:smNativeData xmlns="" xmlns:o="urn:schemas-microsoft-com:office:office" xmlns:v="urn:schemas-microsoft-com:vml" xmlns:w10="urn:schemas-microsoft-com:office:word" xmlns:w="http://schemas.openxmlformats.org/wordprocessingml/2006/main" xmlns:sm="smNativeData"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val="SMDATA_12_wKRoXxMAAAAlAAAAZA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QAAAACiAAAAAAAAAAAAAAAAAAAAAAAAKRUAAAAAAAAAAAAABRcAACwWAACDBgAAAAAAACkVAAAFFwAAKAAAAAgAAAABAAAAAwAAAA=="/>
                          </a:ext>
                        </a:extLst>
                      </wps:cNvSpPr>
                      <wps:spPr>
                        <a:xfrm>
                          <a:off x="0" y="0"/>
                          <a:ext cx="3604260" cy="1058545"/>
                        </a:xfrm>
                        <a:prstGeom prst="rect">
                          <a:avLst/>
                        </a:prstGeom>
                        <a:noFill/>
                        <a:ln w="6350">
                          <a:noFill/>
                        </a:ln>
                      </wps:spPr>
                      <wps:txbx>
                        <w:txbxContent>
                          <w:p w14:paraId="6B137543" w14:textId="77777777" w:rsidR="004840F0" w:rsidRDefault="00D362DD">
                            <w:pPr>
                              <w:jc w:val="left"/>
                              <w:rPr>
                                <w:rFonts w:ascii="Arial" w:hAnsi="Arial"/>
                                <w:b/>
                                <w:color w:val="auto"/>
                                <w:sz w:val="64"/>
                                <w:szCs w:val="64"/>
                              </w:rPr>
                            </w:pPr>
                            <w:r>
                              <w:rPr>
                                <w:rFonts w:ascii="Arial" w:hAnsi="Arial"/>
                                <w:b/>
                                <w:color w:val="auto"/>
                                <w:sz w:val="64"/>
                                <w:szCs w:val="64"/>
                              </w:rPr>
                              <w:t>ISO 9001:2015</w:t>
                            </w:r>
                          </w:p>
                          <w:p w14:paraId="64866DA5" w14:textId="77777777" w:rsidR="004840F0" w:rsidRDefault="00D362DD">
                            <w:pPr>
                              <w:jc w:val="left"/>
                              <w:rPr>
                                <w:rFonts w:ascii="Lucida Sans" w:hAnsi="Lucida Sans"/>
                                <w:color w:val="69676D"/>
                                <w:sz w:val="32"/>
                                <w:szCs w:val="40"/>
                              </w:rPr>
                            </w:pPr>
                            <w:r>
                              <w:rPr>
                                <w:rFonts w:ascii="Arial" w:hAnsi="Arial"/>
                                <w:b/>
                                <w:color w:val="7F7F7F"/>
                                <w:sz w:val="24"/>
                                <w:szCs w:val="40"/>
                              </w:rPr>
                              <w:t xml:space="preserve"> Control of Improvement</w:t>
                            </w:r>
                          </w:p>
                        </w:txbxContent>
                      </wps:txbx>
                      <wps:bodyPr spcFirstLastPara="1" vertOverflow="clip" horzOverflow="clip" lIns="91440" tIns="45720" rIns="91440" bIns="45720" upright="1">
                        <a:prstTxWarp prst="textNoShape">
                          <a:avLst/>
                        </a:prstTxWarp>
                        <a:spAutoFit/>
                      </wps:bodyPr>
                    </wps:wsp>
                  </a:graphicData>
                </a:graphic>
              </wp:anchor>
            </w:drawing>
          </mc:Choice>
          <mc:Fallback>
            <w:pict>
              <v:rect w14:anchorId="2E9BC929" id="Text Box 39" o:spid="_x0000_s1029" style="position:absolute;margin-left:270.85pt;margin-top:294.65pt;width:283.8pt;height:83.35pt;z-index:25165827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" o:allowincell="f" filled="f" stroked="f" strokeweight=".5pt">
                <v:textbox style="mso-fit-shape-to-text:t">
                  <w:txbxContent>
                    <w:p w14:paraId="6B137543" w14:textId="77777777" w:rsidR="004840F0" w:rsidRDefault="00D362DD">
                      <w:pPr>
                        <w:jc w:val="left"/>
                        <w:rPr>
                          <w:rFonts w:ascii="Arial" w:hAnsi="Arial"/>
                          <w:b/>
                          <w:color w:val="auto"/>
                          <w:sz w:val="64"/>
                          <w:szCs w:val="64"/>
                        </w:rPr>
                      </w:pPr>
                      <w:r>
                        <w:rPr>
                          <w:rFonts w:ascii="Arial" w:hAnsi="Arial"/>
                          <w:b/>
                          <w:color w:val="auto"/>
                          <w:sz w:val="64"/>
                          <w:szCs w:val="64"/>
                        </w:rPr>
                        <w:t>ISO 9001:2015</w:t>
                      </w:r>
                    </w:p>
                    <w:p w14:paraId="64866DA5" w14:textId="77777777" w:rsidR="004840F0" w:rsidRDefault="00D362DD">
                      <w:pPr>
                        <w:jc w:val="left"/>
                        <w:rPr>
                          <w:rFonts w:ascii="Lucida Sans" w:hAnsi="Lucida Sans"/>
                          <w:color w:val="69676D"/>
                          <w:sz w:val="32"/>
                          <w:szCs w:val="40"/>
                        </w:rPr>
                      </w:pPr>
                      <w:r>
                        <w:rPr>
                          <w:rFonts w:ascii="Arial" w:hAnsi="Arial"/>
                          <w:b/>
                          <w:color w:val="7F7F7F"/>
                          <w:sz w:val="24"/>
                          <w:szCs w:val="40"/>
                        </w:rPr>
                        <w:t xml:space="preserve"> Control of Improvement</w:t>
                      </w:r>
                    </w:p>
                  </w:txbxContent>
                </v:textbox>
                <w10:wrap type="square" anchorx="page" anchory="page"/>
              </v:rect>
            </w:pict>
          </mc:Fallback>
        </mc:AlternateContent>
      </w:r>
      <w:r>
        <w:br w:type="page"/>
      </w:r>
    </w:p>
    <w:p w14:paraId="6FF29862" w14:textId="77777777" w:rsidR="004840F0" w:rsidRDefault="00D362DD">
      <w:pPr>
        <w:pStyle w:val="TOC1"/>
        <w:rPr>
          <w:lang w:val="en-US"/>
        </w:rPr>
      </w:pPr>
      <w:r>
        <w:rPr>
          <w:lang w:val="en-US"/>
        </w:rPr>
        <w:lastRenderedPageBreak/>
        <w:t>Approval</w:t>
      </w:r>
    </w:p>
    <w:p w14:paraId="48CCC8C9" w14:textId="77777777" w:rsidR="004840F0" w:rsidRDefault="00D362DD">
      <w:pPr>
        <w:spacing w:after="240"/>
        <w:rPr>
          <w:rFonts w:ascii="Book Antiqua" w:hAnsi="Book Antiqua"/>
          <w:szCs w:val="20"/>
          <w:lang w:val="en-US"/>
        </w:rPr>
      </w:pPr>
      <w:r>
        <w:rPr>
          <w:rFonts w:ascii="Book Antiqua" w:hAnsi="Book Antiqua"/>
          <w:szCs w:val="20"/>
          <w:lang w:val="en-US"/>
        </w:rPr>
        <w:t xml:space="preserve">The </w:t>
      </w:r>
      <w:r>
        <w:rPr>
          <w:szCs w:val="20"/>
          <w:lang w:val="en-US"/>
        </w:rPr>
        <w:t xml:space="preserve">signatures below certify that this management system procedure has been reviewed and accepted, and demonstrates that the </w:t>
      </w:r>
      <w:r>
        <w:rPr>
          <w:szCs w:val="20"/>
          <w:lang w:val="en-US"/>
        </w:rPr>
        <w:t>signatories are aware of all the requirements contained herein and are committed to ensuring their provision</w:t>
      </w:r>
      <w:r>
        <w:rPr>
          <w:rFonts w:ascii="Book Antiqua" w:hAnsi="Book Antiqua"/>
          <w:szCs w:val="20"/>
          <w:lang w:val="en-US"/>
        </w:rPr>
        <w:t>.</w:t>
      </w:r>
    </w:p>
    <w:tbl>
      <w:tblPr>
        <w:tblW w:w="9639" w:type="dxa"/>
        <w:tblInd w:w="-5" w:type="dxa"/>
        <w:tblLook w:val="01E0" w:firstRow="1" w:lastRow="1" w:firstColumn="1" w:lastColumn="1" w:noHBand="0" w:noVBand="0"/>
      </w:tblPr>
      <w:tblGrid>
        <w:gridCol w:w="1531"/>
        <w:gridCol w:w="2551"/>
        <w:gridCol w:w="2025"/>
        <w:gridCol w:w="2370"/>
        <w:gridCol w:w="1162"/>
      </w:tblGrid>
      <w:tr w:rsidR="004840F0" w14:paraId="170A8E67" w14:textId="77777777">
        <w:trPr>
          <w:trHeight w:val="284"/>
        </w:trPr>
        <w:tc>
          <w:tcPr>
            <w:tcW w:w="1531" w:type="dxa"/>
            <w:tcBorders>
              <w:top w:val="single" w:sz="4" w:space="0" w:color="FFFFFF"/>
              <w:left w:val="single" w:sz="4" w:space="0" w:color="FFFFFF"/>
              <w:bottom w:val="single" w:sz="4" w:space="0" w:color="FFFFFF"/>
              <w:right w:val="single" w:sz="4" w:space="0" w:color="FFFFFF"/>
            </w:tcBorders>
            <w:shd w:val="clear" w:color="auto" w:fill="auto"/>
            <w:vAlign w:val="center"/>
          </w:tcPr>
          <w:p w14:paraId="733F911F" w14:textId="77777777" w:rsidR="004840F0" w:rsidRDefault="004840F0">
            <w:pPr>
              <w:pStyle w:val="NoSpacing"/>
            </w:pPr>
          </w:p>
        </w:tc>
        <w:tc>
          <w:tcPr>
            <w:tcW w:w="2551" w:type="dxa"/>
            <w:tcBorders>
              <w:top w:val="single" w:sz="4" w:space="0" w:color="FFFFFF"/>
              <w:left w:val="single" w:sz="4" w:space="0" w:color="FFFFFF"/>
              <w:bottom w:val="single" w:sz="4" w:space="0" w:color="FFFFFF"/>
              <w:right w:val="single" w:sz="4" w:space="0" w:color="FFFFFF"/>
            </w:tcBorders>
            <w:shd w:val="solid" w:color="69676D" w:fill="auto"/>
            <w:vAlign w:val="center"/>
          </w:tcPr>
          <w:p w14:paraId="68AF44C0" w14:textId="77777777" w:rsidR="004840F0" w:rsidRDefault="00D362DD">
            <w:pPr>
              <w:pStyle w:val="NoSpacing"/>
              <w:rPr>
                <w:rFonts w:ascii="Segoe UI" w:hAnsi="Segoe UI" w:cs="Segoe UI"/>
                <w:color w:val="FFFFFF"/>
                <w:sz w:val="18"/>
                <w:szCs w:val="18"/>
              </w:rPr>
            </w:pPr>
            <w:r>
              <w:rPr>
                <w:rFonts w:ascii="Segoe UI" w:hAnsi="Segoe UI" w:cs="Segoe UI"/>
                <w:color w:val="FFFFFF"/>
                <w:sz w:val="18"/>
                <w:szCs w:val="18"/>
              </w:rPr>
              <w:t>Name</w:t>
            </w:r>
          </w:p>
        </w:tc>
        <w:tc>
          <w:tcPr>
            <w:tcW w:w="2025" w:type="dxa"/>
            <w:tcBorders>
              <w:top w:val="single" w:sz="4" w:space="0" w:color="FFFFFF"/>
              <w:left w:val="single" w:sz="4" w:space="0" w:color="FFFFFF"/>
              <w:bottom w:val="single" w:sz="4" w:space="0" w:color="FFFFFF"/>
              <w:right w:val="single" w:sz="4" w:space="0" w:color="FFFFFF"/>
            </w:tcBorders>
            <w:shd w:val="solid" w:color="69676D" w:fill="auto"/>
            <w:vAlign w:val="center"/>
          </w:tcPr>
          <w:p w14:paraId="26ED6892" w14:textId="77777777" w:rsidR="004840F0" w:rsidRDefault="00D362DD">
            <w:pPr>
              <w:pStyle w:val="NoSpacing"/>
              <w:rPr>
                <w:rFonts w:ascii="Segoe UI" w:hAnsi="Segoe UI" w:cs="Segoe UI"/>
                <w:color w:val="FFFFFF"/>
                <w:sz w:val="18"/>
                <w:szCs w:val="18"/>
              </w:rPr>
            </w:pPr>
            <w:r>
              <w:rPr>
                <w:rFonts w:ascii="Segoe UI" w:hAnsi="Segoe UI" w:cs="Segoe UI"/>
                <w:color w:val="FFFFFF"/>
                <w:sz w:val="18"/>
                <w:szCs w:val="18"/>
              </w:rPr>
              <w:t>Signature</w:t>
            </w:r>
          </w:p>
        </w:tc>
        <w:tc>
          <w:tcPr>
            <w:tcW w:w="2370" w:type="dxa"/>
            <w:tcBorders>
              <w:top w:val="single" w:sz="4" w:space="0" w:color="FFFFFF"/>
              <w:left w:val="single" w:sz="4" w:space="0" w:color="FFFFFF"/>
              <w:bottom w:val="single" w:sz="4" w:space="0" w:color="FFFFFF"/>
              <w:right w:val="single" w:sz="4" w:space="0" w:color="FFFFFF"/>
            </w:tcBorders>
            <w:shd w:val="solid" w:color="69676D" w:fill="auto"/>
            <w:vAlign w:val="center"/>
          </w:tcPr>
          <w:p w14:paraId="7CD17550" w14:textId="77777777" w:rsidR="004840F0" w:rsidRDefault="00D362DD">
            <w:pPr>
              <w:pStyle w:val="NoSpacing"/>
              <w:rPr>
                <w:rFonts w:ascii="Segoe UI" w:hAnsi="Segoe UI" w:cs="Segoe UI"/>
                <w:color w:val="FFFFFF"/>
                <w:sz w:val="18"/>
                <w:szCs w:val="18"/>
              </w:rPr>
            </w:pPr>
            <w:r>
              <w:rPr>
                <w:rFonts w:ascii="Segoe UI" w:hAnsi="Segoe UI" w:cs="Segoe UI"/>
                <w:color w:val="FFFFFF"/>
                <w:sz w:val="18"/>
                <w:szCs w:val="18"/>
              </w:rPr>
              <w:t>Position</w:t>
            </w:r>
          </w:p>
        </w:tc>
        <w:tc>
          <w:tcPr>
            <w:tcW w:w="1162" w:type="dxa"/>
            <w:tcBorders>
              <w:top w:val="single" w:sz="4" w:space="0" w:color="FFFFFF"/>
              <w:left w:val="single" w:sz="4" w:space="0" w:color="FFFFFF"/>
              <w:bottom w:val="single" w:sz="4" w:space="0" w:color="FFFFFF"/>
              <w:right w:val="single" w:sz="4" w:space="0" w:color="FFFFFF"/>
            </w:tcBorders>
            <w:shd w:val="solid" w:color="69676D" w:fill="auto"/>
            <w:vAlign w:val="center"/>
          </w:tcPr>
          <w:p w14:paraId="0A8E7AD2" w14:textId="77777777" w:rsidR="004840F0" w:rsidRDefault="00D362DD">
            <w:pPr>
              <w:pStyle w:val="NoSpacing"/>
              <w:rPr>
                <w:rFonts w:ascii="Segoe UI" w:hAnsi="Segoe UI" w:cs="Segoe UI"/>
                <w:color w:val="FFFFFF"/>
                <w:sz w:val="18"/>
                <w:szCs w:val="18"/>
              </w:rPr>
            </w:pPr>
            <w:r>
              <w:rPr>
                <w:rFonts w:ascii="Segoe UI" w:hAnsi="Segoe UI" w:cs="Segoe UI"/>
                <w:color w:val="FFFFFF"/>
                <w:sz w:val="18"/>
                <w:szCs w:val="18"/>
              </w:rPr>
              <w:t>Date</w:t>
            </w:r>
          </w:p>
        </w:tc>
      </w:tr>
      <w:tr w:rsidR="004840F0" w14:paraId="11680676" w14:textId="77777777">
        <w:trPr>
          <w:trHeight w:val="680"/>
        </w:trPr>
        <w:tc>
          <w:tcPr>
            <w:tcW w:w="1531" w:type="dxa"/>
            <w:tcBorders>
              <w:top w:val="single" w:sz="4" w:space="0" w:color="FFFFFF"/>
              <w:left w:val="single" w:sz="4" w:space="0" w:color="FFFFFF"/>
              <w:bottom w:val="single" w:sz="4" w:space="0" w:color="FFFFFF"/>
              <w:right w:val="single" w:sz="4" w:space="0" w:color="FFFFFF"/>
            </w:tcBorders>
            <w:shd w:val="solid" w:color="69676D" w:fill="auto"/>
            <w:vAlign w:val="center"/>
          </w:tcPr>
          <w:p w14:paraId="0B05BD2B" w14:textId="77777777" w:rsidR="004840F0" w:rsidRDefault="00D362DD">
            <w:pPr>
              <w:pStyle w:val="NoSpacing"/>
              <w:rPr>
                <w:rFonts w:ascii="Segoe UI" w:hAnsi="Segoe UI" w:cs="Segoe UI"/>
                <w:color w:val="FFFFFF"/>
                <w:sz w:val="18"/>
                <w:szCs w:val="18"/>
              </w:rPr>
            </w:pPr>
            <w:r>
              <w:rPr>
                <w:rFonts w:ascii="Segoe UI" w:hAnsi="Segoe UI" w:cs="Segoe UI"/>
                <w:color w:val="FFFFFF"/>
                <w:sz w:val="18"/>
                <w:szCs w:val="18"/>
              </w:rPr>
              <w:t>Prepared by</w:t>
            </w:r>
          </w:p>
        </w:tc>
        <w:tc>
          <w:tcPr>
            <w:tcW w:w="2551"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7636D37D" w14:textId="700F558B" w:rsidR="004840F0" w:rsidRDefault="00865298">
            <w:pPr>
              <w:spacing w:before="0" w:after="0"/>
              <w:jc w:val="left"/>
              <w:rPr>
                <w:lang w:val="en-US"/>
              </w:rPr>
            </w:pPr>
            <w:r>
              <w:rPr>
                <w:lang w:val="en-US"/>
              </w:rPr>
              <w:t>Dhairyasheel Ashok Mulik Patil</w:t>
            </w:r>
          </w:p>
        </w:tc>
        <w:tc>
          <w:tcPr>
            <w:tcW w:w="2025"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305C5D72" w14:textId="77777777" w:rsidR="004840F0" w:rsidRDefault="004840F0">
            <w:pPr>
              <w:spacing w:before="0" w:after="0"/>
              <w:jc w:val="left"/>
              <w:rPr>
                <w:lang w:val="en-US"/>
              </w:rPr>
            </w:pPr>
          </w:p>
        </w:tc>
        <w:tc>
          <w:tcPr>
            <w:tcW w:w="2370"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62799BC7" w14:textId="363F4AD5" w:rsidR="004840F0" w:rsidRDefault="00865298">
            <w:pPr>
              <w:spacing w:before="0" w:after="0"/>
              <w:jc w:val="left"/>
              <w:rPr>
                <w:lang w:val="en-US"/>
              </w:rPr>
            </w:pPr>
            <w:r>
              <w:rPr>
                <w:lang w:val="en-US"/>
              </w:rPr>
              <w:t>Quality Manager</w:t>
            </w:r>
          </w:p>
        </w:tc>
        <w:tc>
          <w:tcPr>
            <w:tcW w:w="1162"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6E5A186D" w14:textId="77777777" w:rsidR="004840F0" w:rsidRDefault="004840F0">
            <w:pPr>
              <w:spacing w:before="0" w:after="0"/>
              <w:jc w:val="left"/>
              <w:rPr>
                <w:lang w:val="en-US"/>
              </w:rPr>
            </w:pPr>
          </w:p>
        </w:tc>
      </w:tr>
      <w:tr w:rsidR="00865298" w14:paraId="1C28A50A" w14:textId="77777777">
        <w:trPr>
          <w:trHeight w:val="680"/>
        </w:trPr>
        <w:tc>
          <w:tcPr>
            <w:tcW w:w="1531" w:type="dxa"/>
            <w:tcBorders>
              <w:top w:val="single" w:sz="4" w:space="0" w:color="FFFFFF"/>
              <w:left w:val="single" w:sz="4" w:space="0" w:color="FFFFFF"/>
              <w:bottom w:val="single" w:sz="4" w:space="0" w:color="FFFFFF"/>
              <w:right w:val="single" w:sz="4" w:space="0" w:color="FFFFFF"/>
            </w:tcBorders>
            <w:shd w:val="solid" w:color="69676D" w:fill="auto"/>
            <w:vAlign w:val="center"/>
          </w:tcPr>
          <w:p w14:paraId="5ECC8FE4" w14:textId="77777777" w:rsidR="00865298" w:rsidRDefault="00865298" w:rsidP="00865298">
            <w:pPr>
              <w:pStyle w:val="NoSpacing"/>
              <w:rPr>
                <w:rFonts w:ascii="Segoe UI" w:hAnsi="Segoe UI" w:cs="Segoe UI"/>
                <w:color w:val="FFFFFF"/>
                <w:sz w:val="18"/>
                <w:szCs w:val="18"/>
              </w:rPr>
            </w:pPr>
            <w:r>
              <w:rPr>
                <w:rFonts w:ascii="Segoe UI" w:hAnsi="Segoe UI" w:cs="Segoe UI"/>
                <w:color w:val="FFFFFF"/>
                <w:sz w:val="18"/>
                <w:szCs w:val="18"/>
              </w:rPr>
              <w:t>Reviewed by</w:t>
            </w:r>
          </w:p>
        </w:tc>
        <w:tc>
          <w:tcPr>
            <w:tcW w:w="2551"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68B9126A" w14:textId="53AF6CDD" w:rsidR="00865298" w:rsidRDefault="00865298" w:rsidP="00865298">
            <w:pPr>
              <w:spacing w:before="0" w:after="0"/>
              <w:jc w:val="left"/>
              <w:rPr>
                <w:lang w:val="en-US"/>
              </w:rPr>
            </w:pPr>
            <w:r>
              <w:rPr>
                <w:lang w:val="en-US"/>
              </w:rPr>
              <w:t xml:space="preserve">Dr </w:t>
            </w:r>
            <w:proofErr w:type="spellStart"/>
            <w:r>
              <w:rPr>
                <w:lang w:val="en-US"/>
              </w:rPr>
              <w:t>Prveen</w:t>
            </w:r>
            <w:proofErr w:type="spellEnd"/>
            <w:r>
              <w:rPr>
                <w:lang w:val="en-US"/>
              </w:rPr>
              <w:t xml:space="preserve"> </w:t>
            </w:r>
            <w:proofErr w:type="spellStart"/>
            <w:r>
              <w:rPr>
                <w:lang w:val="en-US"/>
              </w:rPr>
              <w:t>Bidare</w:t>
            </w:r>
            <w:proofErr w:type="spellEnd"/>
          </w:p>
        </w:tc>
        <w:tc>
          <w:tcPr>
            <w:tcW w:w="2025"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1F045EA0" w14:textId="77777777" w:rsidR="00865298" w:rsidRDefault="00865298" w:rsidP="00865298">
            <w:pPr>
              <w:spacing w:before="0" w:after="0"/>
              <w:jc w:val="left"/>
              <w:rPr>
                <w:lang w:val="en-US"/>
              </w:rPr>
            </w:pPr>
          </w:p>
        </w:tc>
        <w:tc>
          <w:tcPr>
            <w:tcW w:w="2370"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05AEEC1B" w14:textId="076AAD25" w:rsidR="00865298" w:rsidRDefault="00865298" w:rsidP="00865298">
            <w:pPr>
              <w:spacing w:before="0" w:after="0"/>
              <w:jc w:val="left"/>
              <w:rPr>
                <w:lang w:val="en-US"/>
              </w:rPr>
            </w:pPr>
            <w:r>
              <w:rPr>
                <w:lang w:val="en-US"/>
              </w:rPr>
              <w:t>Senior Engineer</w:t>
            </w:r>
          </w:p>
        </w:tc>
        <w:tc>
          <w:tcPr>
            <w:tcW w:w="1162"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22A48254" w14:textId="77777777" w:rsidR="00865298" w:rsidRDefault="00865298" w:rsidP="00865298">
            <w:pPr>
              <w:spacing w:before="0" w:after="0"/>
              <w:jc w:val="left"/>
              <w:rPr>
                <w:lang w:val="en-US"/>
              </w:rPr>
            </w:pPr>
          </w:p>
        </w:tc>
      </w:tr>
      <w:tr w:rsidR="00865298" w14:paraId="58BB502A" w14:textId="77777777">
        <w:trPr>
          <w:trHeight w:val="680"/>
        </w:trPr>
        <w:tc>
          <w:tcPr>
            <w:tcW w:w="1531" w:type="dxa"/>
            <w:tcBorders>
              <w:top w:val="single" w:sz="4" w:space="0" w:color="FFFFFF"/>
              <w:left w:val="single" w:sz="4" w:space="0" w:color="FFFFFF"/>
              <w:bottom w:val="single" w:sz="4" w:space="0" w:color="FFFFFF"/>
              <w:right w:val="single" w:sz="4" w:space="0" w:color="FFFFFF"/>
            </w:tcBorders>
            <w:shd w:val="solid" w:color="69676D" w:fill="auto"/>
            <w:vAlign w:val="center"/>
          </w:tcPr>
          <w:p w14:paraId="5E501FE9" w14:textId="77777777" w:rsidR="00865298" w:rsidRDefault="00865298" w:rsidP="00865298">
            <w:pPr>
              <w:pStyle w:val="NoSpacing"/>
              <w:rPr>
                <w:rFonts w:ascii="Segoe UI" w:hAnsi="Segoe UI" w:cs="Segoe UI"/>
                <w:color w:val="FFFFFF"/>
                <w:sz w:val="18"/>
                <w:szCs w:val="18"/>
              </w:rPr>
            </w:pPr>
            <w:r>
              <w:rPr>
                <w:rFonts w:ascii="Segoe UI" w:hAnsi="Segoe UI" w:cs="Segoe UI"/>
                <w:color w:val="FFFFFF"/>
                <w:sz w:val="18"/>
                <w:szCs w:val="18"/>
              </w:rPr>
              <w:t>Approved by</w:t>
            </w:r>
          </w:p>
        </w:tc>
        <w:tc>
          <w:tcPr>
            <w:tcW w:w="2551"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42E51F16" w14:textId="2703013F" w:rsidR="00865298" w:rsidRDefault="00865298" w:rsidP="00865298">
            <w:pPr>
              <w:spacing w:before="0" w:after="0"/>
              <w:jc w:val="left"/>
              <w:rPr>
                <w:lang w:val="en-US"/>
              </w:rPr>
            </w:pPr>
            <w:proofErr w:type="spellStart"/>
            <w:r>
              <w:rPr>
                <w:lang w:val="en-US"/>
              </w:rPr>
              <w:t>Joyti</w:t>
            </w:r>
            <w:proofErr w:type="spellEnd"/>
            <w:r>
              <w:rPr>
                <w:lang w:val="en-US"/>
              </w:rPr>
              <w:t xml:space="preserve"> </w:t>
            </w:r>
            <w:proofErr w:type="spellStart"/>
            <w:r>
              <w:rPr>
                <w:lang w:val="en-US"/>
              </w:rPr>
              <w:t>Bidare</w:t>
            </w:r>
            <w:proofErr w:type="spellEnd"/>
          </w:p>
        </w:tc>
        <w:tc>
          <w:tcPr>
            <w:tcW w:w="2025"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6AE668FB" w14:textId="77777777" w:rsidR="00865298" w:rsidRDefault="00865298" w:rsidP="00865298">
            <w:pPr>
              <w:spacing w:before="0" w:after="0"/>
              <w:jc w:val="left"/>
              <w:rPr>
                <w:lang w:val="en-US"/>
              </w:rPr>
            </w:pPr>
          </w:p>
        </w:tc>
        <w:tc>
          <w:tcPr>
            <w:tcW w:w="2370"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245644CB" w14:textId="22811AC4" w:rsidR="00865298" w:rsidRDefault="00865298" w:rsidP="00865298">
            <w:pPr>
              <w:spacing w:before="0" w:after="0"/>
              <w:jc w:val="left"/>
              <w:rPr>
                <w:lang w:val="en-US"/>
              </w:rPr>
            </w:pPr>
            <w:r>
              <w:rPr>
                <w:lang w:val="en-US"/>
              </w:rPr>
              <w:t>CEO</w:t>
            </w:r>
          </w:p>
        </w:tc>
        <w:tc>
          <w:tcPr>
            <w:tcW w:w="1162"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1C99F0E5" w14:textId="77777777" w:rsidR="00865298" w:rsidRDefault="00865298" w:rsidP="00865298">
            <w:pPr>
              <w:spacing w:before="0" w:after="0"/>
              <w:jc w:val="left"/>
              <w:rPr>
                <w:lang w:val="en-US"/>
              </w:rPr>
            </w:pPr>
          </w:p>
        </w:tc>
      </w:tr>
    </w:tbl>
    <w:p w14:paraId="24FF4655" w14:textId="77777777" w:rsidR="004840F0" w:rsidRDefault="00D362DD">
      <w:pPr>
        <w:pStyle w:val="TOC1"/>
        <w:rPr>
          <w:lang w:val="en-US"/>
        </w:rPr>
      </w:pPr>
      <w:r>
        <w:rPr>
          <w:lang w:val="en-US"/>
        </w:rPr>
        <w:t>Amendment Record</w:t>
      </w:r>
    </w:p>
    <w:p w14:paraId="7039F402" w14:textId="77777777" w:rsidR="004840F0" w:rsidRDefault="00D362DD">
      <w:pPr>
        <w:spacing w:after="240"/>
        <w:rPr>
          <w:lang w:val="en-US"/>
        </w:rPr>
      </w:pPr>
      <w:r>
        <w:rPr>
          <w:lang w:val="en-US"/>
        </w:rPr>
        <w:t>This procedure is reviewed to ensure its continuing relevance to the systems and process that it describes. A record of contextual additions or omissions is given below:</w:t>
      </w:r>
    </w:p>
    <w:tbl>
      <w:tblPr>
        <w:tblW w:w="9639" w:type="dxa"/>
        <w:tblInd w:w="-5" w:type="dxa"/>
        <w:tblLook w:val="01E0" w:firstRow="1" w:lastRow="1" w:firstColumn="1" w:lastColumn="1" w:noHBand="0" w:noVBand="0"/>
      </w:tblPr>
      <w:tblGrid>
        <w:gridCol w:w="1531"/>
        <w:gridCol w:w="5528"/>
        <w:gridCol w:w="1418"/>
        <w:gridCol w:w="1162"/>
      </w:tblGrid>
      <w:tr w:rsidR="004840F0" w14:paraId="2C17E575" w14:textId="77777777">
        <w:trPr>
          <w:trHeight w:val="284"/>
        </w:trPr>
        <w:tc>
          <w:tcPr>
            <w:tcW w:w="1531" w:type="dxa"/>
            <w:tcBorders>
              <w:top w:val="single" w:sz="4" w:space="0" w:color="FFFFFF"/>
              <w:left w:val="single" w:sz="4" w:space="0" w:color="FFFFFF"/>
              <w:bottom w:val="single" w:sz="4" w:space="0" w:color="FFFFFF"/>
              <w:right w:val="single" w:sz="4" w:space="0" w:color="FFFFFF"/>
            </w:tcBorders>
            <w:shd w:val="solid" w:color="69676D" w:fill="auto"/>
            <w:vAlign w:val="center"/>
          </w:tcPr>
          <w:p w14:paraId="7A52D55A" w14:textId="77777777" w:rsidR="004840F0" w:rsidRDefault="00D362DD">
            <w:pPr>
              <w:pStyle w:val="NoSpacing"/>
              <w:rPr>
                <w:rFonts w:ascii="Segoe UI" w:hAnsi="Segoe UI" w:cs="Segoe UI"/>
                <w:color w:val="FFFFFF"/>
                <w:sz w:val="18"/>
                <w:szCs w:val="18"/>
              </w:rPr>
            </w:pPr>
            <w:r>
              <w:rPr>
                <w:rFonts w:ascii="Segoe UI" w:hAnsi="Segoe UI" w:cs="Segoe UI"/>
                <w:color w:val="FFFFFF"/>
                <w:sz w:val="18"/>
                <w:szCs w:val="18"/>
              </w:rPr>
              <w:t>Page No.</w:t>
            </w:r>
          </w:p>
        </w:tc>
        <w:tc>
          <w:tcPr>
            <w:tcW w:w="5528" w:type="dxa"/>
            <w:tcBorders>
              <w:top w:val="single" w:sz="4" w:space="0" w:color="FFFFFF"/>
              <w:left w:val="single" w:sz="4" w:space="0" w:color="FFFFFF"/>
              <w:bottom w:val="single" w:sz="4" w:space="0" w:color="FFFFFF"/>
              <w:right w:val="single" w:sz="4" w:space="0" w:color="FFFFFF"/>
            </w:tcBorders>
            <w:shd w:val="solid" w:color="69676D" w:fill="auto"/>
            <w:vAlign w:val="center"/>
          </w:tcPr>
          <w:p w14:paraId="56CFDBCC" w14:textId="77777777" w:rsidR="004840F0" w:rsidRDefault="00D362DD">
            <w:pPr>
              <w:pStyle w:val="NoSpacing"/>
              <w:rPr>
                <w:rFonts w:ascii="Segoe UI" w:hAnsi="Segoe UI" w:cs="Segoe UI"/>
                <w:color w:val="FFFFFF"/>
                <w:sz w:val="18"/>
                <w:szCs w:val="18"/>
              </w:rPr>
            </w:pPr>
            <w:r>
              <w:rPr>
                <w:rFonts w:ascii="Segoe UI" w:hAnsi="Segoe UI" w:cs="Segoe UI"/>
                <w:color w:val="FFFFFF"/>
                <w:sz w:val="18"/>
                <w:szCs w:val="18"/>
              </w:rPr>
              <w:t>Context</w:t>
            </w:r>
          </w:p>
        </w:tc>
        <w:tc>
          <w:tcPr>
            <w:tcW w:w="1418" w:type="dxa"/>
            <w:tcBorders>
              <w:top w:val="single" w:sz="4" w:space="0" w:color="FFFFFF"/>
              <w:left w:val="single" w:sz="4" w:space="0" w:color="FFFFFF"/>
              <w:bottom w:val="single" w:sz="4" w:space="0" w:color="FFFFFF"/>
              <w:right w:val="single" w:sz="4" w:space="0" w:color="FFFFFF"/>
            </w:tcBorders>
            <w:shd w:val="solid" w:color="69676D" w:fill="auto"/>
            <w:vAlign w:val="center"/>
          </w:tcPr>
          <w:p w14:paraId="7F3015EB" w14:textId="77777777" w:rsidR="004840F0" w:rsidRDefault="00D362DD">
            <w:pPr>
              <w:pStyle w:val="NoSpacing"/>
              <w:rPr>
                <w:rFonts w:ascii="Segoe UI" w:hAnsi="Segoe UI" w:cs="Segoe UI"/>
                <w:color w:val="FFFFFF"/>
                <w:sz w:val="18"/>
                <w:szCs w:val="18"/>
              </w:rPr>
            </w:pPr>
            <w:r>
              <w:rPr>
                <w:rFonts w:ascii="Segoe UI" w:hAnsi="Segoe UI" w:cs="Segoe UI"/>
                <w:color w:val="FFFFFF"/>
                <w:sz w:val="18"/>
                <w:szCs w:val="18"/>
              </w:rPr>
              <w:t>Revision</w:t>
            </w:r>
          </w:p>
        </w:tc>
        <w:tc>
          <w:tcPr>
            <w:tcW w:w="1162" w:type="dxa"/>
            <w:tcBorders>
              <w:top w:val="single" w:sz="4" w:space="0" w:color="FFFFFF"/>
              <w:left w:val="single" w:sz="4" w:space="0" w:color="FFFFFF"/>
              <w:bottom w:val="single" w:sz="4" w:space="0" w:color="FFFFFF"/>
              <w:right w:val="single" w:sz="4" w:space="0" w:color="FFFFFF"/>
            </w:tcBorders>
            <w:shd w:val="solid" w:color="69676D" w:fill="auto"/>
            <w:vAlign w:val="center"/>
          </w:tcPr>
          <w:p w14:paraId="72C5DF64" w14:textId="77777777" w:rsidR="004840F0" w:rsidRDefault="00D362DD">
            <w:pPr>
              <w:pStyle w:val="NoSpacing"/>
              <w:rPr>
                <w:rFonts w:ascii="Segoe UI" w:hAnsi="Segoe UI" w:cs="Segoe UI"/>
                <w:color w:val="FFFFFF"/>
                <w:sz w:val="18"/>
                <w:szCs w:val="18"/>
              </w:rPr>
            </w:pPr>
            <w:r>
              <w:rPr>
                <w:rFonts w:ascii="Segoe UI" w:hAnsi="Segoe UI" w:cs="Segoe UI"/>
                <w:color w:val="FFFFFF"/>
                <w:sz w:val="18"/>
                <w:szCs w:val="18"/>
              </w:rPr>
              <w:t>Date</w:t>
            </w:r>
          </w:p>
        </w:tc>
      </w:tr>
      <w:tr w:rsidR="004840F0" w14:paraId="214949D7" w14:textId="77777777">
        <w:trPr>
          <w:trHeight w:val="340"/>
        </w:trPr>
        <w:tc>
          <w:tcPr>
            <w:tcW w:w="1531"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2BCA8329" w14:textId="77777777" w:rsidR="004840F0" w:rsidRDefault="004840F0">
            <w:pPr>
              <w:spacing w:before="0" w:after="0"/>
              <w:jc w:val="left"/>
              <w:rPr>
                <w:lang w:val="en-US"/>
              </w:rPr>
            </w:pPr>
          </w:p>
        </w:tc>
        <w:tc>
          <w:tcPr>
            <w:tcW w:w="5528"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13168494" w14:textId="77777777" w:rsidR="004840F0" w:rsidRDefault="004840F0">
            <w:pPr>
              <w:spacing w:before="0" w:after="0"/>
              <w:jc w:val="left"/>
              <w:rPr>
                <w:lang w:val="en-US"/>
              </w:rPr>
            </w:pPr>
          </w:p>
        </w:tc>
        <w:tc>
          <w:tcPr>
            <w:tcW w:w="1418"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61E8DC95" w14:textId="77777777" w:rsidR="004840F0" w:rsidRDefault="004840F0">
            <w:pPr>
              <w:spacing w:before="0" w:after="0"/>
              <w:jc w:val="left"/>
              <w:rPr>
                <w:lang w:val="en-US"/>
              </w:rPr>
            </w:pPr>
          </w:p>
        </w:tc>
        <w:tc>
          <w:tcPr>
            <w:tcW w:w="1162"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3D633086" w14:textId="77777777" w:rsidR="004840F0" w:rsidRDefault="004840F0">
            <w:pPr>
              <w:spacing w:before="0" w:after="0"/>
              <w:jc w:val="left"/>
              <w:rPr>
                <w:lang w:val="en-US"/>
              </w:rPr>
            </w:pPr>
          </w:p>
        </w:tc>
      </w:tr>
      <w:tr w:rsidR="004840F0" w14:paraId="04D7FFF6" w14:textId="77777777">
        <w:trPr>
          <w:trHeight w:val="340"/>
        </w:trPr>
        <w:tc>
          <w:tcPr>
            <w:tcW w:w="1531"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13A289AF" w14:textId="77777777" w:rsidR="004840F0" w:rsidRDefault="004840F0">
            <w:pPr>
              <w:spacing w:before="0" w:after="0"/>
              <w:jc w:val="left"/>
              <w:rPr>
                <w:lang w:val="en-US"/>
              </w:rPr>
            </w:pPr>
          </w:p>
        </w:tc>
        <w:tc>
          <w:tcPr>
            <w:tcW w:w="5528"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5D88CA7A" w14:textId="77777777" w:rsidR="004840F0" w:rsidRDefault="004840F0">
            <w:pPr>
              <w:spacing w:before="0" w:after="0"/>
              <w:jc w:val="left"/>
              <w:rPr>
                <w:lang w:val="en-US"/>
              </w:rPr>
            </w:pPr>
          </w:p>
        </w:tc>
        <w:tc>
          <w:tcPr>
            <w:tcW w:w="1418"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63CC843B" w14:textId="77777777" w:rsidR="004840F0" w:rsidRDefault="004840F0">
            <w:pPr>
              <w:spacing w:before="0" w:after="0"/>
              <w:jc w:val="left"/>
              <w:rPr>
                <w:lang w:val="en-US"/>
              </w:rPr>
            </w:pPr>
          </w:p>
        </w:tc>
        <w:tc>
          <w:tcPr>
            <w:tcW w:w="1162"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37F9CA70" w14:textId="77777777" w:rsidR="004840F0" w:rsidRDefault="004840F0">
            <w:pPr>
              <w:spacing w:before="0" w:after="0"/>
              <w:jc w:val="left"/>
              <w:rPr>
                <w:lang w:val="en-US"/>
              </w:rPr>
            </w:pPr>
          </w:p>
        </w:tc>
      </w:tr>
      <w:tr w:rsidR="004840F0" w14:paraId="170F58D8" w14:textId="77777777">
        <w:trPr>
          <w:trHeight w:val="340"/>
        </w:trPr>
        <w:tc>
          <w:tcPr>
            <w:tcW w:w="1531"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6D83289A" w14:textId="77777777" w:rsidR="004840F0" w:rsidRDefault="004840F0">
            <w:pPr>
              <w:spacing w:before="0" w:after="0"/>
              <w:jc w:val="left"/>
              <w:rPr>
                <w:lang w:val="en-US"/>
              </w:rPr>
            </w:pPr>
          </w:p>
        </w:tc>
        <w:tc>
          <w:tcPr>
            <w:tcW w:w="5528"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5BB98A8A" w14:textId="77777777" w:rsidR="004840F0" w:rsidRDefault="004840F0">
            <w:pPr>
              <w:spacing w:before="0" w:after="0"/>
              <w:jc w:val="left"/>
              <w:rPr>
                <w:lang w:val="en-US"/>
              </w:rPr>
            </w:pPr>
          </w:p>
        </w:tc>
        <w:tc>
          <w:tcPr>
            <w:tcW w:w="1418"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7804ADDD" w14:textId="77777777" w:rsidR="004840F0" w:rsidRDefault="004840F0">
            <w:pPr>
              <w:spacing w:before="0" w:after="0"/>
              <w:jc w:val="left"/>
              <w:rPr>
                <w:lang w:val="en-US"/>
              </w:rPr>
            </w:pPr>
          </w:p>
        </w:tc>
        <w:tc>
          <w:tcPr>
            <w:tcW w:w="1162"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668F0067" w14:textId="77777777" w:rsidR="004840F0" w:rsidRDefault="004840F0">
            <w:pPr>
              <w:spacing w:before="0" w:after="0"/>
              <w:jc w:val="left"/>
              <w:rPr>
                <w:lang w:val="en-US"/>
              </w:rPr>
            </w:pPr>
          </w:p>
        </w:tc>
      </w:tr>
      <w:tr w:rsidR="004840F0" w14:paraId="50419BA5" w14:textId="77777777">
        <w:trPr>
          <w:trHeight w:val="340"/>
        </w:trPr>
        <w:tc>
          <w:tcPr>
            <w:tcW w:w="1531"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42D01FC0" w14:textId="77777777" w:rsidR="004840F0" w:rsidRDefault="004840F0">
            <w:pPr>
              <w:spacing w:before="0" w:after="0"/>
              <w:jc w:val="left"/>
              <w:rPr>
                <w:lang w:val="en-US"/>
              </w:rPr>
            </w:pPr>
          </w:p>
        </w:tc>
        <w:tc>
          <w:tcPr>
            <w:tcW w:w="5528"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455ED4F4" w14:textId="77777777" w:rsidR="004840F0" w:rsidRDefault="004840F0">
            <w:pPr>
              <w:spacing w:before="0" w:after="0"/>
              <w:jc w:val="left"/>
              <w:rPr>
                <w:lang w:val="en-US"/>
              </w:rPr>
            </w:pPr>
          </w:p>
        </w:tc>
        <w:tc>
          <w:tcPr>
            <w:tcW w:w="1418"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621C6410" w14:textId="77777777" w:rsidR="004840F0" w:rsidRDefault="004840F0">
            <w:pPr>
              <w:spacing w:before="0" w:after="0"/>
              <w:jc w:val="left"/>
              <w:rPr>
                <w:lang w:val="en-US"/>
              </w:rPr>
            </w:pPr>
          </w:p>
        </w:tc>
        <w:tc>
          <w:tcPr>
            <w:tcW w:w="1162"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7637A854" w14:textId="77777777" w:rsidR="004840F0" w:rsidRDefault="004840F0">
            <w:pPr>
              <w:spacing w:before="0" w:after="0"/>
              <w:jc w:val="left"/>
              <w:rPr>
                <w:lang w:val="en-US"/>
              </w:rPr>
            </w:pPr>
          </w:p>
        </w:tc>
      </w:tr>
      <w:tr w:rsidR="004840F0" w14:paraId="4528D0DA" w14:textId="77777777">
        <w:trPr>
          <w:trHeight w:val="340"/>
        </w:trPr>
        <w:tc>
          <w:tcPr>
            <w:tcW w:w="1531"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7FFCEFF7" w14:textId="77777777" w:rsidR="004840F0" w:rsidRDefault="004840F0">
            <w:pPr>
              <w:spacing w:before="0" w:after="0"/>
              <w:jc w:val="left"/>
              <w:rPr>
                <w:lang w:val="en-US"/>
              </w:rPr>
            </w:pPr>
          </w:p>
        </w:tc>
        <w:tc>
          <w:tcPr>
            <w:tcW w:w="5528"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258ECD92" w14:textId="77777777" w:rsidR="004840F0" w:rsidRDefault="004840F0">
            <w:pPr>
              <w:spacing w:before="0" w:after="0"/>
              <w:jc w:val="left"/>
              <w:rPr>
                <w:lang w:val="en-US"/>
              </w:rPr>
            </w:pPr>
          </w:p>
        </w:tc>
        <w:tc>
          <w:tcPr>
            <w:tcW w:w="1418"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727110CF" w14:textId="77777777" w:rsidR="004840F0" w:rsidRDefault="004840F0">
            <w:pPr>
              <w:spacing w:before="0" w:after="0"/>
              <w:jc w:val="left"/>
              <w:rPr>
                <w:lang w:val="en-US"/>
              </w:rPr>
            </w:pPr>
          </w:p>
        </w:tc>
        <w:tc>
          <w:tcPr>
            <w:tcW w:w="1162"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769ECCEE" w14:textId="77777777" w:rsidR="004840F0" w:rsidRDefault="004840F0">
            <w:pPr>
              <w:spacing w:before="0" w:after="0"/>
              <w:jc w:val="left"/>
              <w:rPr>
                <w:lang w:val="en-US"/>
              </w:rPr>
            </w:pPr>
          </w:p>
        </w:tc>
      </w:tr>
      <w:tr w:rsidR="004840F0" w14:paraId="04811B09" w14:textId="77777777">
        <w:trPr>
          <w:trHeight w:val="340"/>
        </w:trPr>
        <w:tc>
          <w:tcPr>
            <w:tcW w:w="1531"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49E127EA" w14:textId="77777777" w:rsidR="004840F0" w:rsidRDefault="004840F0">
            <w:pPr>
              <w:spacing w:before="0" w:after="0"/>
              <w:jc w:val="left"/>
              <w:rPr>
                <w:lang w:val="en-US"/>
              </w:rPr>
            </w:pPr>
          </w:p>
        </w:tc>
        <w:tc>
          <w:tcPr>
            <w:tcW w:w="5528"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5DC52B5A" w14:textId="77777777" w:rsidR="004840F0" w:rsidRDefault="004840F0">
            <w:pPr>
              <w:spacing w:before="0" w:after="0"/>
              <w:jc w:val="left"/>
              <w:rPr>
                <w:lang w:val="en-US"/>
              </w:rPr>
            </w:pPr>
          </w:p>
        </w:tc>
        <w:tc>
          <w:tcPr>
            <w:tcW w:w="1418"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701CF262" w14:textId="77777777" w:rsidR="004840F0" w:rsidRDefault="004840F0">
            <w:pPr>
              <w:spacing w:before="0" w:after="0"/>
              <w:jc w:val="left"/>
              <w:rPr>
                <w:lang w:val="en-US"/>
              </w:rPr>
            </w:pPr>
          </w:p>
        </w:tc>
        <w:tc>
          <w:tcPr>
            <w:tcW w:w="1162"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218B9FE0" w14:textId="77777777" w:rsidR="004840F0" w:rsidRDefault="004840F0">
            <w:pPr>
              <w:spacing w:before="0" w:after="0"/>
              <w:jc w:val="left"/>
              <w:rPr>
                <w:lang w:val="en-US"/>
              </w:rPr>
            </w:pPr>
          </w:p>
        </w:tc>
      </w:tr>
      <w:tr w:rsidR="004840F0" w14:paraId="610339DF" w14:textId="77777777">
        <w:trPr>
          <w:trHeight w:val="340"/>
        </w:trPr>
        <w:tc>
          <w:tcPr>
            <w:tcW w:w="1531"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67F6E6C2" w14:textId="77777777" w:rsidR="004840F0" w:rsidRDefault="004840F0">
            <w:pPr>
              <w:spacing w:before="0" w:after="0"/>
              <w:jc w:val="left"/>
              <w:rPr>
                <w:lang w:val="en-US"/>
              </w:rPr>
            </w:pPr>
          </w:p>
        </w:tc>
        <w:tc>
          <w:tcPr>
            <w:tcW w:w="5528"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05FF8D0D" w14:textId="77777777" w:rsidR="004840F0" w:rsidRDefault="004840F0">
            <w:pPr>
              <w:spacing w:before="0" w:after="0"/>
              <w:jc w:val="left"/>
              <w:rPr>
                <w:lang w:val="en-US"/>
              </w:rPr>
            </w:pPr>
          </w:p>
        </w:tc>
        <w:tc>
          <w:tcPr>
            <w:tcW w:w="1418"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37D2E6C4" w14:textId="77777777" w:rsidR="004840F0" w:rsidRDefault="004840F0">
            <w:pPr>
              <w:spacing w:before="0" w:after="0"/>
              <w:jc w:val="left"/>
              <w:rPr>
                <w:lang w:val="en-US"/>
              </w:rPr>
            </w:pPr>
          </w:p>
        </w:tc>
        <w:tc>
          <w:tcPr>
            <w:tcW w:w="1162"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30EBCC23" w14:textId="77777777" w:rsidR="004840F0" w:rsidRDefault="004840F0">
            <w:pPr>
              <w:spacing w:before="0" w:after="0"/>
              <w:jc w:val="left"/>
              <w:rPr>
                <w:lang w:val="en-US"/>
              </w:rPr>
            </w:pPr>
          </w:p>
        </w:tc>
      </w:tr>
      <w:tr w:rsidR="004840F0" w14:paraId="62CF52B1" w14:textId="77777777">
        <w:trPr>
          <w:trHeight w:val="340"/>
        </w:trPr>
        <w:tc>
          <w:tcPr>
            <w:tcW w:w="1531"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53D01413" w14:textId="77777777" w:rsidR="004840F0" w:rsidRDefault="004840F0">
            <w:pPr>
              <w:spacing w:before="0" w:after="0"/>
              <w:jc w:val="left"/>
              <w:rPr>
                <w:lang w:val="en-US"/>
              </w:rPr>
            </w:pPr>
          </w:p>
        </w:tc>
        <w:tc>
          <w:tcPr>
            <w:tcW w:w="5528"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709F049A" w14:textId="77777777" w:rsidR="004840F0" w:rsidRDefault="004840F0">
            <w:pPr>
              <w:spacing w:before="0" w:after="0"/>
              <w:jc w:val="left"/>
              <w:rPr>
                <w:lang w:val="en-US"/>
              </w:rPr>
            </w:pPr>
          </w:p>
        </w:tc>
        <w:tc>
          <w:tcPr>
            <w:tcW w:w="1418"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1F8070C6" w14:textId="77777777" w:rsidR="004840F0" w:rsidRDefault="004840F0">
            <w:pPr>
              <w:spacing w:before="0" w:after="0"/>
              <w:jc w:val="left"/>
              <w:rPr>
                <w:lang w:val="en-US"/>
              </w:rPr>
            </w:pPr>
          </w:p>
        </w:tc>
        <w:tc>
          <w:tcPr>
            <w:tcW w:w="1162"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1D7313E7" w14:textId="77777777" w:rsidR="004840F0" w:rsidRDefault="004840F0">
            <w:pPr>
              <w:spacing w:before="0" w:after="0"/>
              <w:jc w:val="left"/>
              <w:rPr>
                <w:lang w:val="en-US"/>
              </w:rPr>
            </w:pPr>
          </w:p>
        </w:tc>
      </w:tr>
      <w:tr w:rsidR="004840F0" w14:paraId="427912AB" w14:textId="77777777">
        <w:trPr>
          <w:trHeight w:val="340"/>
        </w:trPr>
        <w:tc>
          <w:tcPr>
            <w:tcW w:w="1531"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46A43EF8" w14:textId="77777777" w:rsidR="004840F0" w:rsidRDefault="004840F0">
            <w:pPr>
              <w:spacing w:before="0" w:after="0"/>
              <w:jc w:val="left"/>
              <w:rPr>
                <w:lang w:val="en-US"/>
              </w:rPr>
            </w:pPr>
          </w:p>
        </w:tc>
        <w:tc>
          <w:tcPr>
            <w:tcW w:w="5528"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261094CD" w14:textId="77777777" w:rsidR="004840F0" w:rsidRDefault="004840F0">
            <w:pPr>
              <w:spacing w:before="0" w:after="0"/>
              <w:jc w:val="left"/>
              <w:rPr>
                <w:lang w:val="en-US"/>
              </w:rPr>
            </w:pPr>
          </w:p>
        </w:tc>
        <w:tc>
          <w:tcPr>
            <w:tcW w:w="1418"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652934BE" w14:textId="77777777" w:rsidR="004840F0" w:rsidRDefault="004840F0">
            <w:pPr>
              <w:spacing w:before="0" w:after="0"/>
              <w:jc w:val="left"/>
              <w:rPr>
                <w:lang w:val="en-US"/>
              </w:rPr>
            </w:pPr>
          </w:p>
        </w:tc>
        <w:tc>
          <w:tcPr>
            <w:tcW w:w="1162"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78D946AB" w14:textId="77777777" w:rsidR="004840F0" w:rsidRDefault="004840F0">
            <w:pPr>
              <w:spacing w:before="0" w:after="0"/>
              <w:jc w:val="left"/>
              <w:rPr>
                <w:lang w:val="en-US"/>
              </w:rPr>
            </w:pPr>
          </w:p>
        </w:tc>
      </w:tr>
      <w:tr w:rsidR="004840F0" w14:paraId="0B292BCA" w14:textId="77777777">
        <w:trPr>
          <w:trHeight w:val="340"/>
        </w:trPr>
        <w:tc>
          <w:tcPr>
            <w:tcW w:w="1531"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39CE1066" w14:textId="77777777" w:rsidR="004840F0" w:rsidRDefault="004840F0">
            <w:pPr>
              <w:spacing w:before="0" w:after="0"/>
              <w:jc w:val="left"/>
              <w:rPr>
                <w:lang w:val="en-US"/>
              </w:rPr>
            </w:pPr>
          </w:p>
        </w:tc>
        <w:tc>
          <w:tcPr>
            <w:tcW w:w="5528"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3157F092" w14:textId="77777777" w:rsidR="004840F0" w:rsidRDefault="004840F0">
            <w:pPr>
              <w:spacing w:before="0" w:after="0"/>
              <w:jc w:val="left"/>
              <w:rPr>
                <w:lang w:val="en-US"/>
              </w:rPr>
            </w:pPr>
          </w:p>
        </w:tc>
        <w:tc>
          <w:tcPr>
            <w:tcW w:w="1418"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15B4F0E0" w14:textId="77777777" w:rsidR="004840F0" w:rsidRDefault="004840F0">
            <w:pPr>
              <w:spacing w:before="0" w:after="0"/>
              <w:jc w:val="left"/>
              <w:rPr>
                <w:lang w:val="en-US"/>
              </w:rPr>
            </w:pPr>
          </w:p>
        </w:tc>
        <w:tc>
          <w:tcPr>
            <w:tcW w:w="1162"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59898110" w14:textId="77777777" w:rsidR="004840F0" w:rsidRDefault="004840F0">
            <w:pPr>
              <w:spacing w:before="0" w:after="0"/>
              <w:jc w:val="left"/>
              <w:rPr>
                <w:lang w:val="en-US"/>
              </w:rPr>
            </w:pPr>
          </w:p>
        </w:tc>
      </w:tr>
      <w:tr w:rsidR="004840F0" w14:paraId="64A8EAB6" w14:textId="77777777">
        <w:trPr>
          <w:trHeight w:val="340"/>
        </w:trPr>
        <w:tc>
          <w:tcPr>
            <w:tcW w:w="1531"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4581AA37" w14:textId="77777777" w:rsidR="004840F0" w:rsidRDefault="004840F0">
            <w:pPr>
              <w:spacing w:before="0" w:after="0"/>
              <w:jc w:val="left"/>
              <w:rPr>
                <w:lang w:val="en-US"/>
              </w:rPr>
            </w:pPr>
          </w:p>
        </w:tc>
        <w:tc>
          <w:tcPr>
            <w:tcW w:w="5528"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1A6BE4E9" w14:textId="77777777" w:rsidR="004840F0" w:rsidRDefault="004840F0">
            <w:pPr>
              <w:spacing w:before="0" w:after="0"/>
              <w:jc w:val="left"/>
              <w:rPr>
                <w:lang w:val="en-US"/>
              </w:rPr>
            </w:pPr>
          </w:p>
        </w:tc>
        <w:tc>
          <w:tcPr>
            <w:tcW w:w="1418"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38398BD2" w14:textId="77777777" w:rsidR="004840F0" w:rsidRDefault="004840F0">
            <w:pPr>
              <w:spacing w:before="0" w:after="0"/>
              <w:jc w:val="left"/>
              <w:rPr>
                <w:lang w:val="en-US"/>
              </w:rPr>
            </w:pPr>
          </w:p>
        </w:tc>
        <w:tc>
          <w:tcPr>
            <w:tcW w:w="1162"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12B5D494" w14:textId="77777777" w:rsidR="004840F0" w:rsidRDefault="004840F0">
            <w:pPr>
              <w:spacing w:before="0" w:after="0"/>
              <w:jc w:val="left"/>
              <w:rPr>
                <w:lang w:val="en-US"/>
              </w:rPr>
            </w:pPr>
          </w:p>
        </w:tc>
      </w:tr>
      <w:tr w:rsidR="004840F0" w14:paraId="495ECB93" w14:textId="77777777">
        <w:trPr>
          <w:trHeight w:val="340"/>
        </w:trPr>
        <w:tc>
          <w:tcPr>
            <w:tcW w:w="1531"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3F4123C1" w14:textId="77777777" w:rsidR="004840F0" w:rsidRDefault="004840F0">
            <w:pPr>
              <w:spacing w:before="0" w:after="0"/>
              <w:jc w:val="left"/>
              <w:rPr>
                <w:lang w:val="en-US"/>
              </w:rPr>
            </w:pPr>
          </w:p>
        </w:tc>
        <w:tc>
          <w:tcPr>
            <w:tcW w:w="5528"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41058292" w14:textId="77777777" w:rsidR="004840F0" w:rsidRDefault="004840F0">
            <w:pPr>
              <w:spacing w:before="0" w:after="0"/>
              <w:jc w:val="left"/>
              <w:rPr>
                <w:lang w:val="en-US"/>
              </w:rPr>
            </w:pPr>
          </w:p>
        </w:tc>
        <w:tc>
          <w:tcPr>
            <w:tcW w:w="1418"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0B6F049E" w14:textId="77777777" w:rsidR="004840F0" w:rsidRDefault="004840F0">
            <w:pPr>
              <w:spacing w:before="0" w:after="0"/>
              <w:jc w:val="left"/>
              <w:rPr>
                <w:lang w:val="en-US"/>
              </w:rPr>
            </w:pPr>
          </w:p>
        </w:tc>
        <w:tc>
          <w:tcPr>
            <w:tcW w:w="1162"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3D10D241" w14:textId="77777777" w:rsidR="004840F0" w:rsidRDefault="004840F0">
            <w:pPr>
              <w:spacing w:before="0" w:after="0"/>
              <w:jc w:val="left"/>
              <w:rPr>
                <w:lang w:val="en-US"/>
              </w:rPr>
            </w:pPr>
          </w:p>
        </w:tc>
      </w:tr>
    </w:tbl>
    <w:p w14:paraId="54B49693" w14:textId="77777777" w:rsidR="004840F0" w:rsidRDefault="00D362DD">
      <w:pPr>
        <w:pStyle w:val="TOC1"/>
      </w:pPr>
      <w:r>
        <w:t>Company Proprietary Information</w:t>
      </w:r>
    </w:p>
    <w:p w14:paraId="2F016CE1" w14:textId="77777777" w:rsidR="004840F0" w:rsidRDefault="00D362DD">
      <w:pPr>
        <w:spacing w:after="240"/>
        <w:rPr>
          <w:color w:val="auto"/>
        </w:rPr>
      </w:pPr>
      <w:r>
        <w:rPr>
          <w:color w:val="auto"/>
        </w:rPr>
        <w:t xml:space="preserve">The electronic version of this procedure is the latest revision. It is the responsibility of the individual to ensure that any paper material is the current revision. </w:t>
      </w:r>
      <w:r>
        <w:rPr>
          <w:color w:val="auto"/>
        </w:rPr>
        <w:t>The printed version of this manual is uncontrolled, except when provided with a document reference number and revision in the field below:</w:t>
      </w:r>
    </w:p>
    <w:tbl>
      <w:tblPr>
        <w:tblStyle w:val="TableGrid"/>
        <w:tblW w:w="9530" w:type="dxa"/>
        <w:tblInd w:w="108" w:type="dxa"/>
        <w:tblLook w:val="04A0" w:firstRow="1" w:lastRow="0" w:firstColumn="1" w:lastColumn="0" w:noHBand="0" w:noVBand="1"/>
      </w:tblPr>
      <w:tblGrid>
        <w:gridCol w:w="1822"/>
        <w:gridCol w:w="420"/>
        <w:gridCol w:w="1161"/>
        <w:gridCol w:w="1539"/>
        <w:gridCol w:w="384"/>
        <w:gridCol w:w="2102"/>
        <w:gridCol w:w="701"/>
        <w:gridCol w:w="1401"/>
      </w:tblGrid>
      <w:tr w:rsidR="004840F0" w14:paraId="566FFA1E" w14:textId="77777777">
        <w:trPr>
          <w:trHeight w:val="362"/>
        </w:trPr>
        <w:tc>
          <w:tcPr>
            <w:tcW w:w="1822" w:type="dxa"/>
            <w:tcBorders>
              <w:top w:val="nil"/>
              <w:left w:val="nil"/>
              <w:bottom w:val="nil"/>
              <w:right w:val="nil"/>
            </w:tcBorders>
            <w:vAlign w:val="center"/>
          </w:tcPr>
          <w:p w14:paraId="64BAC7A8" w14:textId="77777777" w:rsidR="004840F0" w:rsidRDefault="00D362DD">
            <w:pPr>
              <w:pStyle w:val="NoSpacing"/>
              <w:rPr>
                <w:rFonts w:ascii="Segoe UI" w:hAnsi="Segoe UI" w:cs="Segoe UI"/>
                <w:color w:val="auto"/>
                <w:sz w:val="16"/>
                <w:szCs w:val="18"/>
              </w:rPr>
            </w:pPr>
            <w:r>
              <w:rPr>
                <w:rFonts w:ascii="Segoe UI" w:hAnsi="Segoe UI" w:cs="Segoe UI"/>
                <w:color w:val="auto"/>
                <w:sz w:val="16"/>
                <w:szCs w:val="18"/>
              </w:rPr>
              <w:t>Document Ref.</w:t>
            </w:r>
          </w:p>
        </w:tc>
        <w:tc>
          <w:tcPr>
            <w:tcW w:w="5606" w:type="dxa"/>
            <w:gridSpan w:val="5"/>
            <w:tcBorders>
              <w:top w:val="nil"/>
              <w:left w:val="nil"/>
              <w:bottom w:val="single" w:sz="4" w:space="0" w:color="BFBFBF"/>
              <w:right w:val="nil"/>
            </w:tcBorders>
            <w:vAlign w:val="center"/>
          </w:tcPr>
          <w:p w14:paraId="6C8A62A7" w14:textId="77777777" w:rsidR="004840F0" w:rsidRDefault="004840F0">
            <w:pPr>
              <w:pStyle w:val="NoSpacing"/>
              <w:rPr>
                <w:color w:val="auto"/>
                <w:sz w:val="18"/>
                <w:szCs w:val="18"/>
              </w:rPr>
            </w:pPr>
          </w:p>
        </w:tc>
        <w:tc>
          <w:tcPr>
            <w:tcW w:w="701" w:type="dxa"/>
            <w:tcBorders>
              <w:top w:val="nil"/>
              <w:left w:val="nil"/>
              <w:bottom w:val="nil"/>
              <w:right w:val="nil"/>
            </w:tcBorders>
            <w:vAlign w:val="center"/>
          </w:tcPr>
          <w:p w14:paraId="13F78CB8" w14:textId="77777777" w:rsidR="004840F0" w:rsidRDefault="00D362DD">
            <w:pPr>
              <w:pStyle w:val="NoSpacing"/>
              <w:rPr>
                <w:rFonts w:ascii="Segoe UI" w:hAnsi="Segoe UI" w:cs="Segoe UI"/>
                <w:color w:val="auto"/>
                <w:sz w:val="16"/>
                <w:szCs w:val="18"/>
              </w:rPr>
            </w:pPr>
            <w:r>
              <w:rPr>
                <w:rFonts w:ascii="Segoe UI" w:hAnsi="Segoe UI" w:cs="Segoe UI"/>
                <w:color w:val="auto"/>
                <w:sz w:val="16"/>
                <w:szCs w:val="18"/>
              </w:rPr>
              <w:t>Rev</w:t>
            </w:r>
          </w:p>
        </w:tc>
        <w:tc>
          <w:tcPr>
            <w:tcW w:w="1401" w:type="dxa"/>
            <w:tcBorders>
              <w:top w:val="nil"/>
              <w:left w:val="nil"/>
              <w:bottom w:val="single" w:sz="4" w:space="0" w:color="BFBFBF"/>
              <w:right w:val="nil"/>
            </w:tcBorders>
            <w:vAlign w:val="center"/>
          </w:tcPr>
          <w:p w14:paraId="1ADE1FA0" w14:textId="77777777" w:rsidR="004840F0" w:rsidRDefault="004840F0">
            <w:pPr>
              <w:pStyle w:val="NoSpacing"/>
              <w:rPr>
                <w:color w:val="auto"/>
                <w:sz w:val="18"/>
                <w:szCs w:val="18"/>
              </w:rPr>
            </w:pPr>
          </w:p>
        </w:tc>
      </w:tr>
      <w:tr w:rsidR="004840F0" w14:paraId="578BFAE6" w14:textId="77777777">
        <w:trPr>
          <w:trHeight w:val="92"/>
        </w:trPr>
        <w:tc>
          <w:tcPr>
            <w:tcW w:w="1822" w:type="dxa"/>
            <w:tcBorders>
              <w:top w:val="nil"/>
              <w:left w:val="nil"/>
              <w:bottom w:val="nil"/>
              <w:right w:val="nil"/>
            </w:tcBorders>
            <w:vAlign w:val="center"/>
          </w:tcPr>
          <w:p w14:paraId="20DB2532" w14:textId="77777777" w:rsidR="004840F0" w:rsidRDefault="004840F0">
            <w:pPr>
              <w:pStyle w:val="NoSpacing"/>
              <w:rPr>
                <w:rFonts w:ascii="Segoe UI" w:hAnsi="Segoe UI" w:cs="Segoe UI"/>
                <w:color w:val="auto"/>
                <w:sz w:val="16"/>
                <w:szCs w:val="18"/>
              </w:rPr>
            </w:pPr>
          </w:p>
        </w:tc>
        <w:tc>
          <w:tcPr>
            <w:tcW w:w="420" w:type="dxa"/>
            <w:tcBorders>
              <w:top w:val="single" w:sz="4" w:space="0" w:color="BFBFBF"/>
              <w:left w:val="nil"/>
              <w:bottom w:val="single" w:sz="4" w:space="0" w:color="BFBFBF"/>
              <w:right w:val="nil"/>
            </w:tcBorders>
            <w:vAlign w:val="center"/>
          </w:tcPr>
          <w:p w14:paraId="122EAFE8" w14:textId="77777777" w:rsidR="004840F0" w:rsidRDefault="004840F0">
            <w:pPr>
              <w:pStyle w:val="NoSpacing"/>
              <w:rPr>
                <w:color w:val="auto"/>
                <w:sz w:val="18"/>
                <w:szCs w:val="18"/>
              </w:rPr>
            </w:pPr>
          </w:p>
        </w:tc>
        <w:tc>
          <w:tcPr>
            <w:tcW w:w="5186" w:type="dxa"/>
            <w:gridSpan w:val="4"/>
            <w:tcBorders>
              <w:top w:val="single" w:sz="4" w:space="0" w:color="BFBFBF"/>
              <w:left w:val="nil"/>
              <w:bottom w:val="nil"/>
              <w:right w:val="nil"/>
            </w:tcBorders>
            <w:vAlign w:val="center"/>
          </w:tcPr>
          <w:p w14:paraId="241F085C" w14:textId="77777777" w:rsidR="004840F0" w:rsidRDefault="004840F0">
            <w:pPr>
              <w:pStyle w:val="NoSpacing"/>
              <w:rPr>
                <w:color w:val="auto"/>
                <w:sz w:val="18"/>
                <w:szCs w:val="18"/>
              </w:rPr>
            </w:pPr>
          </w:p>
        </w:tc>
        <w:tc>
          <w:tcPr>
            <w:tcW w:w="701" w:type="dxa"/>
            <w:tcBorders>
              <w:top w:val="nil"/>
              <w:left w:val="nil"/>
              <w:bottom w:val="nil"/>
              <w:right w:val="nil"/>
            </w:tcBorders>
            <w:vAlign w:val="center"/>
          </w:tcPr>
          <w:p w14:paraId="55908A49" w14:textId="77777777" w:rsidR="004840F0" w:rsidRDefault="004840F0">
            <w:pPr>
              <w:pStyle w:val="NoSpacing"/>
              <w:rPr>
                <w:rFonts w:ascii="Segoe UI" w:hAnsi="Segoe UI" w:cs="Segoe UI"/>
                <w:color w:val="auto"/>
                <w:sz w:val="16"/>
                <w:szCs w:val="18"/>
              </w:rPr>
            </w:pPr>
          </w:p>
        </w:tc>
        <w:tc>
          <w:tcPr>
            <w:tcW w:w="1401" w:type="dxa"/>
            <w:tcBorders>
              <w:top w:val="single" w:sz="4" w:space="0" w:color="BFBFBF"/>
              <w:left w:val="nil"/>
              <w:bottom w:val="nil"/>
              <w:right w:val="nil"/>
            </w:tcBorders>
            <w:vAlign w:val="center"/>
          </w:tcPr>
          <w:p w14:paraId="2515FCB2" w14:textId="77777777" w:rsidR="004840F0" w:rsidRDefault="004840F0">
            <w:pPr>
              <w:pStyle w:val="NoSpacing"/>
              <w:rPr>
                <w:color w:val="auto"/>
                <w:sz w:val="18"/>
                <w:szCs w:val="18"/>
              </w:rPr>
            </w:pPr>
          </w:p>
        </w:tc>
      </w:tr>
      <w:tr w:rsidR="004840F0" w14:paraId="61A86BDA" w14:textId="77777777">
        <w:trPr>
          <w:trHeight w:val="334"/>
        </w:trPr>
        <w:tc>
          <w:tcPr>
            <w:tcW w:w="1822" w:type="dxa"/>
            <w:tcBorders>
              <w:top w:val="nil"/>
              <w:left w:val="nil"/>
              <w:bottom w:val="nil"/>
              <w:right w:val="single" w:sz="4" w:space="0" w:color="BFBFBF"/>
            </w:tcBorders>
            <w:vAlign w:val="center"/>
          </w:tcPr>
          <w:p w14:paraId="30253946" w14:textId="77777777" w:rsidR="004840F0" w:rsidRDefault="00D362DD">
            <w:pPr>
              <w:pStyle w:val="NoSpacing"/>
              <w:rPr>
                <w:rFonts w:ascii="Segoe UI" w:hAnsi="Segoe UI" w:cs="Segoe UI"/>
                <w:color w:val="auto"/>
                <w:sz w:val="16"/>
                <w:szCs w:val="18"/>
              </w:rPr>
            </w:pPr>
            <w:r>
              <w:rPr>
                <w:rFonts w:ascii="Segoe UI" w:hAnsi="Segoe UI" w:cs="Segoe UI"/>
                <w:color w:val="auto"/>
                <w:sz w:val="16"/>
                <w:szCs w:val="18"/>
              </w:rPr>
              <w:t>Uncontrolled Copy</w:t>
            </w:r>
          </w:p>
        </w:tc>
        <w:tc>
          <w:tcPr>
            <w:tcW w:w="420" w:type="dxa"/>
            <w:tcBorders>
              <w:top w:val="single" w:sz="4" w:space="0" w:color="BFBFBF"/>
              <w:left w:val="single" w:sz="4" w:space="0" w:color="BFBFBF"/>
              <w:bottom w:val="single" w:sz="4" w:space="0" w:color="BFBFBF"/>
              <w:right w:val="single" w:sz="4" w:space="0" w:color="BFBFBF"/>
            </w:tcBorders>
            <w:vAlign w:val="center"/>
          </w:tcPr>
          <w:p w14:paraId="1F13059A" w14:textId="77777777" w:rsidR="004840F0" w:rsidRDefault="00D362DD">
            <w:pPr>
              <w:pStyle w:val="NoSpacing"/>
              <w:rPr>
                <w:rFonts w:ascii="Wingdings 2" w:hAnsi="Wingdings 2"/>
                <w:color w:val="auto"/>
                <w:sz w:val="18"/>
                <w:szCs w:val="18"/>
              </w:rPr>
            </w:pPr>
            <w:r>
              <w:rPr>
                <w:rFonts w:ascii="Wingdings 2" w:hAnsi="Wingdings 2"/>
                <w:color w:val="auto"/>
                <w:sz w:val="18"/>
                <w:szCs w:val="18"/>
              </w:rPr>
              <w:t></w:t>
            </w:r>
          </w:p>
        </w:tc>
        <w:tc>
          <w:tcPr>
            <w:tcW w:w="1161" w:type="dxa"/>
            <w:tcBorders>
              <w:top w:val="nil"/>
              <w:left w:val="single" w:sz="4" w:space="0" w:color="BFBFBF"/>
              <w:bottom w:val="nil"/>
              <w:right w:val="nil"/>
            </w:tcBorders>
            <w:vAlign w:val="center"/>
          </w:tcPr>
          <w:p w14:paraId="37CAB040" w14:textId="77777777" w:rsidR="004840F0" w:rsidRDefault="004840F0">
            <w:pPr>
              <w:pStyle w:val="NoSpacing"/>
              <w:rPr>
                <w:color w:val="auto"/>
                <w:sz w:val="18"/>
                <w:szCs w:val="18"/>
              </w:rPr>
            </w:pPr>
          </w:p>
        </w:tc>
        <w:tc>
          <w:tcPr>
            <w:tcW w:w="1539" w:type="dxa"/>
            <w:tcBorders>
              <w:top w:val="nil"/>
              <w:left w:val="nil"/>
              <w:bottom w:val="nil"/>
              <w:right w:val="single" w:sz="4" w:space="0" w:color="BFBFBF"/>
            </w:tcBorders>
            <w:vAlign w:val="center"/>
          </w:tcPr>
          <w:p w14:paraId="75D84FC7" w14:textId="77777777" w:rsidR="004840F0" w:rsidRDefault="00D362DD">
            <w:pPr>
              <w:pStyle w:val="NoSpacing"/>
              <w:rPr>
                <w:rFonts w:ascii="Segoe UI" w:hAnsi="Segoe UI" w:cs="Segoe UI"/>
                <w:color w:val="auto"/>
                <w:sz w:val="18"/>
                <w:szCs w:val="18"/>
              </w:rPr>
            </w:pPr>
            <w:r>
              <w:rPr>
                <w:rFonts w:ascii="Segoe UI" w:hAnsi="Segoe UI" w:cs="Segoe UI"/>
                <w:color w:val="auto"/>
                <w:sz w:val="16"/>
                <w:szCs w:val="18"/>
              </w:rPr>
              <w:t>Controlled Copy</w:t>
            </w:r>
          </w:p>
        </w:tc>
        <w:tc>
          <w:tcPr>
            <w:tcW w:w="384" w:type="dxa"/>
            <w:tcBorders>
              <w:top w:val="single" w:sz="4" w:space="0" w:color="BFBFBF"/>
              <w:left w:val="single" w:sz="4" w:space="0" w:color="BFBFBF"/>
              <w:bottom w:val="single" w:sz="4" w:space="0" w:color="BFBFBF"/>
              <w:right w:val="single" w:sz="4" w:space="0" w:color="BFBFBF"/>
            </w:tcBorders>
            <w:vAlign w:val="center"/>
          </w:tcPr>
          <w:p w14:paraId="06797EE8" w14:textId="77777777" w:rsidR="004840F0" w:rsidRDefault="004840F0">
            <w:pPr>
              <w:pStyle w:val="NoSpacing"/>
              <w:rPr>
                <w:color w:val="auto"/>
                <w:sz w:val="18"/>
                <w:szCs w:val="18"/>
              </w:rPr>
            </w:pPr>
          </w:p>
        </w:tc>
        <w:tc>
          <w:tcPr>
            <w:tcW w:w="2102" w:type="dxa"/>
            <w:tcBorders>
              <w:top w:val="nil"/>
              <w:left w:val="single" w:sz="4" w:space="0" w:color="BFBFBF"/>
              <w:bottom w:val="nil"/>
              <w:right w:val="nil"/>
            </w:tcBorders>
            <w:vAlign w:val="center"/>
          </w:tcPr>
          <w:p w14:paraId="7E063643" w14:textId="77777777" w:rsidR="004840F0" w:rsidRDefault="004840F0">
            <w:pPr>
              <w:pStyle w:val="NoSpacing"/>
              <w:rPr>
                <w:color w:val="auto"/>
                <w:sz w:val="18"/>
                <w:szCs w:val="18"/>
              </w:rPr>
            </w:pPr>
          </w:p>
        </w:tc>
        <w:tc>
          <w:tcPr>
            <w:tcW w:w="701" w:type="dxa"/>
            <w:tcBorders>
              <w:top w:val="nil"/>
              <w:left w:val="nil"/>
              <w:bottom w:val="nil"/>
              <w:right w:val="nil"/>
            </w:tcBorders>
            <w:vAlign w:val="center"/>
          </w:tcPr>
          <w:p w14:paraId="4F5C9A15" w14:textId="77777777" w:rsidR="004840F0" w:rsidRDefault="00D362DD">
            <w:pPr>
              <w:pStyle w:val="NoSpacing"/>
              <w:rPr>
                <w:rFonts w:ascii="Segoe UI" w:hAnsi="Segoe UI" w:cs="Segoe UI"/>
                <w:color w:val="auto"/>
                <w:sz w:val="16"/>
                <w:szCs w:val="18"/>
              </w:rPr>
            </w:pPr>
            <w:r>
              <w:rPr>
                <w:rFonts w:ascii="Segoe UI" w:hAnsi="Segoe UI" w:cs="Segoe UI"/>
                <w:color w:val="auto"/>
                <w:sz w:val="16"/>
                <w:szCs w:val="18"/>
              </w:rPr>
              <w:t>Date</w:t>
            </w:r>
          </w:p>
        </w:tc>
        <w:tc>
          <w:tcPr>
            <w:tcW w:w="1401" w:type="dxa"/>
            <w:tcBorders>
              <w:top w:val="nil"/>
              <w:left w:val="nil"/>
              <w:bottom w:val="single" w:sz="4" w:space="0" w:color="BFBFBF"/>
              <w:right w:val="nil"/>
            </w:tcBorders>
            <w:vAlign w:val="center"/>
          </w:tcPr>
          <w:p w14:paraId="2E8FE747" w14:textId="77777777" w:rsidR="004840F0" w:rsidRDefault="004840F0">
            <w:pPr>
              <w:pStyle w:val="NoSpacing"/>
              <w:rPr>
                <w:color w:val="auto"/>
                <w:sz w:val="18"/>
                <w:szCs w:val="18"/>
              </w:rPr>
            </w:pPr>
          </w:p>
        </w:tc>
      </w:tr>
    </w:tbl>
    <w:p w14:paraId="153E7AF7" w14:textId="77777777" w:rsidR="004840F0" w:rsidRDefault="00D362DD">
      <w:pPr>
        <w:pStyle w:val="Heading1"/>
        <w:numPr>
          <w:ilvl w:val="0"/>
          <w:numId w:val="0"/>
        </w:numPr>
        <w:spacing w:after="120" w:line="240" w:lineRule="auto"/>
        <w:ind w:left="709"/>
      </w:pPr>
      <w:r>
        <w:lastRenderedPageBreak/>
        <w:fldChar w:fldCharType="begin"/>
      </w:r>
      <w:r>
        <w:instrText xml:space="preserve"> TOC \o \h </w:instrText>
      </w:r>
      <w:r>
        <w:fldChar w:fldCharType="separate"/>
      </w:r>
      <w:bookmarkStart w:id="3" w:name="_Toc51589445"/>
      <w:bookmarkEnd w:id="3"/>
      <w:r>
        <w:t>Contents</w:t>
      </w:r>
    </w:p>
    <w:p w14:paraId="1900175F" w14:textId="77777777" w:rsidR="004840F0" w:rsidRDefault="00D362DD">
      <w:pPr>
        <w:pStyle w:val="TOC1"/>
        <w:tabs>
          <w:tab w:val="left" w:pos="400"/>
          <w:tab w:val="right" w:leader="underscore" w:pos="9628"/>
        </w:tabs>
        <w:rPr>
          <w:rFonts w:ascii="Segoe UI" w:eastAsia="Book Antiqua" w:hAnsi="Segoe UI" w:cs="Segoe UI"/>
          <w:b w:val="0"/>
          <w:bCs w:val="0"/>
          <w:i w:val="0"/>
          <w:iCs w:val="0"/>
          <w:color w:val="auto"/>
          <w:sz w:val="20"/>
          <w:szCs w:val="20"/>
        </w:rPr>
      </w:pPr>
      <w:hyperlink w:anchor="_Toc51589446" w:history="1">
        <w:r w:rsidR="004840F0">
          <w:rPr>
            <w:rStyle w:val="Hyperlink"/>
            <w:rFonts w:ascii="Segoe UI" w:hAnsi="Segoe UI" w:cs="Segoe UI"/>
            <w:i w:val="0"/>
            <w:iCs w:val="0"/>
            <w:sz w:val="20"/>
            <w:szCs w:val="20"/>
          </w:rPr>
          <w:t>1</w:t>
        </w:r>
        <w:r w:rsidR="004840F0">
          <w:rPr>
            <w:rFonts w:ascii="Segoe UI" w:eastAsia="Book Antiqua" w:hAnsi="Segoe UI" w:cs="Segoe UI"/>
            <w:b w:val="0"/>
            <w:bCs w:val="0"/>
            <w:i w:val="0"/>
            <w:iCs w:val="0"/>
            <w:color w:val="auto"/>
            <w:sz w:val="20"/>
            <w:szCs w:val="20"/>
          </w:rPr>
          <w:tab/>
        </w:r>
        <w:r w:rsidR="004840F0">
          <w:rPr>
            <w:rStyle w:val="Hyperlink"/>
            <w:rFonts w:ascii="Segoe UI" w:hAnsi="Segoe UI" w:cs="Segoe UI"/>
            <w:i w:val="0"/>
            <w:iCs w:val="0"/>
            <w:sz w:val="20"/>
            <w:szCs w:val="20"/>
          </w:rPr>
          <w:t>Control of Improvement</w:t>
        </w:r>
        <w:r w:rsidR="004840F0">
          <w:rPr>
            <w:rFonts w:ascii="Segoe UI" w:hAnsi="Segoe UI" w:cs="Segoe UI"/>
            <w:i w:val="0"/>
            <w:iCs w:val="0"/>
            <w:sz w:val="20"/>
            <w:szCs w:val="20"/>
          </w:rPr>
          <w:tab/>
        </w:r>
        <w:r w:rsidR="004840F0">
          <w:rPr>
            <w:rFonts w:ascii="Segoe UI" w:hAnsi="Segoe UI" w:cs="Segoe UI"/>
            <w:i w:val="0"/>
            <w:iCs w:val="0"/>
            <w:sz w:val="20"/>
            <w:szCs w:val="20"/>
          </w:rPr>
          <w:fldChar w:fldCharType="begin"/>
        </w:r>
        <w:r w:rsidR="004840F0">
          <w:rPr>
            <w:rFonts w:ascii="Segoe UI" w:hAnsi="Segoe UI" w:cs="Segoe UI"/>
            <w:i w:val="0"/>
            <w:iCs w:val="0"/>
            <w:sz w:val="20"/>
            <w:szCs w:val="20"/>
          </w:rPr>
          <w:instrText xml:space="preserve"> PAGEREF _Toc51589446 \h \* Arabic </w:instrText>
        </w:r>
        <w:r w:rsidR="004840F0">
          <w:rPr>
            <w:rFonts w:ascii="Segoe UI" w:hAnsi="Segoe UI" w:cs="Segoe UI"/>
            <w:i w:val="0"/>
            <w:iCs w:val="0"/>
            <w:sz w:val="20"/>
            <w:szCs w:val="20"/>
          </w:rPr>
        </w:r>
        <w:r w:rsidR="004840F0">
          <w:rPr>
            <w:rFonts w:ascii="Segoe UI" w:hAnsi="Segoe UI" w:cs="Segoe UI"/>
            <w:i w:val="0"/>
            <w:iCs w:val="0"/>
            <w:sz w:val="20"/>
            <w:szCs w:val="20"/>
          </w:rPr>
          <w:fldChar w:fldCharType="separate"/>
        </w:r>
        <w:r w:rsidR="004840F0">
          <w:rPr>
            <w:rFonts w:ascii="Segoe UI" w:hAnsi="Segoe UI" w:cs="Segoe UI"/>
            <w:i w:val="0"/>
            <w:iCs w:val="0"/>
            <w:sz w:val="20"/>
            <w:szCs w:val="20"/>
          </w:rPr>
          <w:t>3</w:t>
        </w:r>
        <w:r w:rsidR="004840F0">
          <w:rPr>
            <w:rFonts w:ascii="Segoe UI" w:hAnsi="Segoe UI" w:cs="Segoe UI"/>
            <w:i w:val="0"/>
            <w:iCs w:val="0"/>
            <w:sz w:val="20"/>
            <w:szCs w:val="20"/>
          </w:rPr>
          <w:fldChar w:fldCharType="end"/>
        </w:r>
      </w:hyperlink>
    </w:p>
    <w:p w14:paraId="338D4F7C" w14:textId="77777777" w:rsidR="004840F0" w:rsidRDefault="00D362DD">
      <w:pPr>
        <w:pStyle w:val="TOC2"/>
        <w:tabs>
          <w:tab w:val="left" w:pos="800"/>
          <w:tab w:val="right" w:leader="underscore" w:pos="9628"/>
        </w:tabs>
        <w:rPr>
          <w:rFonts w:ascii="Segoe UI" w:eastAsia="Book Antiqua" w:hAnsi="Segoe UI" w:cs="Segoe UI"/>
          <w:b w:val="0"/>
          <w:bCs w:val="0"/>
          <w:color w:val="auto"/>
          <w:sz w:val="20"/>
          <w:szCs w:val="20"/>
        </w:rPr>
      </w:pPr>
      <w:hyperlink w:anchor="_Toc51589447" w:history="1">
        <w:r w:rsidR="004840F0">
          <w:rPr>
            <w:rStyle w:val="Hyperlink"/>
            <w:rFonts w:ascii="Segoe UI" w:hAnsi="Segoe UI" w:cs="Segoe UI"/>
            <w:sz w:val="20"/>
            <w:szCs w:val="20"/>
          </w:rPr>
          <w:t>1.1</w:t>
        </w:r>
        <w:r w:rsidR="004840F0">
          <w:rPr>
            <w:rFonts w:ascii="Segoe UI" w:eastAsia="Book Antiqua" w:hAnsi="Segoe UI" w:cs="Segoe UI"/>
            <w:b w:val="0"/>
            <w:bCs w:val="0"/>
            <w:color w:val="auto"/>
            <w:sz w:val="20"/>
            <w:szCs w:val="20"/>
          </w:rPr>
          <w:tab/>
        </w:r>
        <w:r w:rsidR="004840F0">
          <w:rPr>
            <w:rStyle w:val="Hyperlink"/>
            <w:rFonts w:ascii="Segoe UI" w:hAnsi="Segoe UI" w:cs="Segoe UI"/>
            <w:sz w:val="20"/>
            <w:szCs w:val="20"/>
          </w:rPr>
          <w:t>Introduction &amp; Purpose</w:t>
        </w:r>
        <w:r w:rsidR="004840F0">
          <w:rPr>
            <w:rFonts w:ascii="Segoe UI" w:hAnsi="Segoe UI" w:cs="Segoe UI"/>
            <w:sz w:val="20"/>
            <w:szCs w:val="20"/>
          </w:rPr>
          <w:tab/>
        </w:r>
        <w:r w:rsidR="004840F0">
          <w:rPr>
            <w:rFonts w:ascii="Segoe UI" w:hAnsi="Segoe UI" w:cs="Segoe UI"/>
            <w:sz w:val="20"/>
            <w:szCs w:val="20"/>
          </w:rPr>
          <w:fldChar w:fldCharType="begin"/>
        </w:r>
        <w:r w:rsidR="004840F0">
          <w:rPr>
            <w:rFonts w:ascii="Segoe UI" w:hAnsi="Segoe UI" w:cs="Segoe UI"/>
            <w:sz w:val="20"/>
            <w:szCs w:val="20"/>
          </w:rPr>
          <w:instrText xml:space="preserve"> PAGEREF _Toc51589447 \h \* Arabic </w:instrText>
        </w:r>
        <w:r w:rsidR="004840F0">
          <w:rPr>
            <w:rFonts w:ascii="Segoe UI" w:hAnsi="Segoe UI" w:cs="Segoe UI"/>
            <w:sz w:val="20"/>
            <w:szCs w:val="20"/>
          </w:rPr>
        </w:r>
        <w:r w:rsidR="004840F0">
          <w:rPr>
            <w:rFonts w:ascii="Segoe UI" w:hAnsi="Segoe UI" w:cs="Segoe UI"/>
            <w:sz w:val="20"/>
            <w:szCs w:val="20"/>
          </w:rPr>
          <w:fldChar w:fldCharType="separate"/>
        </w:r>
        <w:r w:rsidR="004840F0">
          <w:rPr>
            <w:rFonts w:ascii="Segoe UI" w:hAnsi="Segoe UI" w:cs="Segoe UI"/>
            <w:sz w:val="20"/>
            <w:szCs w:val="20"/>
          </w:rPr>
          <w:t>3</w:t>
        </w:r>
        <w:r w:rsidR="004840F0">
          <w:rPr>
            <w:rFonts w:ascii="Segoe UI" w:hAnsi="Segoe UI" w:cs="Segoe UI"/>
            <w:sz w:val="20"/>
            <w:szCs w:val="20"/>
          </w:rPr>
          <w:fldChar w:fldCharType="end"/>
        </w:r>
      </w:hyperlink>
    </w:p>
    <w:p w14:paraId="4F2F15D2" w14:textId="77777777" w:rsidR="004840F0" w:rsidRDefault="00D362DD">
      <w:pPr>
        <w:pStyle w:val="TOC3"/>
        <w:tabs>
          <w:tab w:val="left" w:pos="1200"/>
          <w:tab w:val="right" w:leader="underscore" w:pos="9628"/>
        </w:tabs>
        <w:rPr>
          <w:rFonts w:ascii="Segoe UI" w:eastAsia="Book Antiqua" w:hAnsi="Segoe UI" w:cs="Segoe UI"/>
          <w:color w:val="auto"/>
        </w:rPr>
      </w:pPr>
      <w:hyperlink w:anchor="_Toc51589448" w:history="1">
        <w:r w:rsidR="004840F0">
          <w:rPr>
            <w:rStyle w:val="Hyperlink"/>
            <w:rFonts w:ascii="Segoe UI" w:hAnsi="Segoe UI" w:cs="Segoe UI"/>
          </w:rPr>
          <w:t>1.1.1</w:t>
        </w:r>
        <w:r w:rsidR="004840F0">
          <w:rPr>
            <w:rFonts w:ascii="Segoe UI" w:eastAsia="Book Antiqua" w:hAnsi="Segoe UI" w:cs="Segoe UI"/>
            <w:color w:val="auto"/>
          </w:rPr>
          <w:tab/>
        </w:r>
        <w:r w:rsidR="004840F0">
          <w:rPr>
            <w:rStyle w:val="Hyperlink"/>
            <w:rFonts w:ascii="Segoe UI" w:hAnsi="Segoe UI" w:cs="Segoe UI"/>
          </w:rPr>
          <w:t>Process Activity Map</w:t>
        </w:r>
        <w:r w:rsidR="004840F0">
          <w:rPr>
            <w:rFonts w:ascii="Segoe UI" w:hAnsi="Segoe UI" w:cs="Segoe UI"/>
          </w:rPr>
          <w:tab/>
        </w:r>
        <w:r w:rsidR="004840F0">
          <w:rPr>
            <w:rFonts w:ascii="Segoe UI" w:hAnsi="Segoe UI" w:cs="Segoe UI"/>
          </w:rPr>
          <w:fldChar w:fldCharType="begin"/>
        </w:r>
        <w:r w:rsidR="004840F0">
          <w:rPr>
            <w:rFonts w:ascii="Segoe UI" w:hAnsi="Segoe UI" w:cs="Segoe UI"/>
          </w:rPr>
          <w:instrText xml:space="preserve"> PAGEREF _Toc51589448 \h \* Arabic </w:instrText>
        </w:r>
        <w:r w:rsidR="004840F0">
          <w:rPr>
            <w:rFonts w:ascii="Segoe UI" w:hAnsi="Segoe UI" w:cs="Segoe UI"/>
          </w:rPr>
        </w:r>
        <w:r w:rsidR="004840F0">
          <w:rPr>
            <w:rFonts w:ascii="Segoe UI" w:hAnsi="Segoe UI" w:cs="Segoe UI"/>
          </w:rPr>
          <w:fldChar w:fldCharType="separate"/>
        </w:r>
        <w:r w:rsidR="004840F0">
          <w:rPr>
            <w:rFonts w:ascii="Segoe UI" w:hAnsi="Segoe UI" w:cs="Segoe UI"/>
          </w:rPr>
          <w:t>3</w:t>
        </w:r>
        <w:r w:rsidR="004840F0">
          <w:rPr>
            <w:rFonts w:ascii="Segoe UI" w:hAnsi="Segoe UI" w:cs="Segoe UI"/>
          </w:rPr>
          <w:fldChar w:fldCharType="end"/>
        </w:r>
      </w:hyperlink>
    </w:p>
    <w:p w14:paraId="5C6507F5" w14:textId="77777777" w:rsidR="004840F0" w:rsidRDefault="00D362DD">
      <w:pPr>
        <w:pStyle w:val="TOC3"/>
        <w:tabs>
          <w:tab w:val="left" w:pos="1200"/>
          <w:tab w:val="right" w:leader="underscore" w:pos="9628"/>
        </w:tabs>
        <w:rPr>
          <w:rFonts w:ascii="Segoe UI" w:eastAsia="Book Antiqua" w:hAnsi="Segoe UI" w:cs="Segoe UI"/>
          <w:color w:val="auto"/>
        </w:rPr>
      </w:pPr>
      <w:hyperlink w:anchor="_Toc51589449" w:history="1">
        <w:r w:rsidR="004840F0">
          <w:rPr>
            <w:rStyle w:val="Hyperlink"/>
            <w:rFonts w:ascii="Segoe UI" w:hAnsi="Segoe UI" w:cs="Segoe UI"/>
          </w:rPr>
          <w:t>1.1.2</w:t>
        </w:r>
        <w:r w:rsidR="004840F0">
          <w:rPr>
            <w:rFonts w:ascii="Segoe UI" w:eastAsia="Book Antiqua" w:hAnsi="Segoe UI" w:cs="Segoe UI"/>
            <w:color w:val="auto"/>
          </w:rPr>
          <w:tab/>
        </w:r>
        <w:r w:rsidR="004840F0">
          <w:rPr>
            <w:rStyle w:val="Hyperlink"/>
            <w:rFonts w:ascii="Segoe UI" w:hAnsi="Segoe UI" w:cs="Segoe UI"/>
          </w:rPr>
          <w:t>References</w:t>
        </w:r>
        <w:r w:rsidR="004840F0">
          <w:rPr>
            <w:rFonts w:ascii="Segoe UI" w:hAnsi="Segoe UI" w:cs="Segoe UI"/>
          </w:rPr>
          <w:tab/>
        </w:r>
        <w:r w:rsidR="004840F0">
          <w:rPr>
            <w:rFonts w:ascii="Segoe UI" w:hAnsi="Segoe UI" w:cs="Segoe UI"/>
          </w:rPr>
          <w:fldChar w:fldCharType="begin"/>
        </w:r>
        <w:r w:rsidR="004840F0">
          <w:rPr>
            <w:rFonts w:ascii="Segoe UI" w:hAnsi="Segoe UI" w:cs="Segoe UI"/>
          </w:rPr>
          <w:instrText xml:space="preserve"> PAGEREF _Toc51589449 \h \* Arabic </w:instrText>
        </w:r>
        <w:r w:rsidR="004840F0">
          <w:rPr>
            <w:rFonts w:ascii="Segoe UI" w:hAnsi="Segoe UI" w:cs="Segoe UI"/>
          </w:rPr>
        </w:r>
        <w:r w:rsidR="004840F0">
          <w:rPr>
            <w:rFonts w:ascii="Segoe UI" w:hAnsi="Segoe UI" w:cs="Segoe UI"/>
          </w:rPr>
          <w:fldChar w:fldCharType="separate"/>
        </w:r>
        <w:r w:rsidR="004840F0">
          <w:rPr>
            <w:rFonts w:ascii="Segoe UI" w:hAnsi="Segoe UI" w:cs="Segoe UI"/>
          </w:rPr>
          <w:t>3</w:t>
        </w:r>
        <w:r w:rsidR="004840F0">
          <w:rPr>
            <w:rFonts w:ascii="Segoe UI" w:hAnsi="Segoe UI" w:cs="Segoe UI"/>
          </w:rPr>
          <w:fldChar w:fldCharType="end"/>
        </w:r>
      </w:hyperlink>
    </w:p>
    <w:p w14:paraId="2AEF26B6" w14:textId="77777777" w:rsidR="004840F0" w:rsidRDefault="00D362DD">
      <w:pPr>
        <w:pStyle w:val="TOC3"/>
        <w:tabs>
          <w:tab w:val="left" w:pos="1200"/>
          <w:tab w:val="right" w:leader="underscore" w:pos="9628"/>
        </w:tabs>
        <w:rPr>
          <w:rFonts w:ascii="Segoe UI" w:eastAsia="Book Antiqua" w:hAnsi="Segoe UI" w:cs="Segoe UI"/>
          <w:color w:val="auto"/>
        </w:rPr>
      </w:pPr>
      <w:hyperlink w:anchor="_Toc51589450" w:history="1">
        <w:r w:rsidR="004840F0">
          <w:rPr>
            <w:rStyle w:val="Hyperlink"/>
            <w:rFonts w:ascii="Segoe UI" w:hAnsi="Segoe UI" w:cs="Segoe UI"/>
          </w:rPr>
          <w:t>1.1.3</w:t>
        </w:r>
        <w:r w:rsidR="004840F0">
          <w:rPr>
            <w:rFonts w:ascii="Segoe UI" w:eastAsia="Book Antiqua" w:hAnsi="Segoe UI" w:cs="Segoe UI"/>
            <w:color w:val="auto"/>
          </w:rPr>
          <w:tab/>
        </w:r>
        <w:r w:rsidR="004840F0">
          <w:rPr>
            <w:rStyle w:val="Hyperlink"/>
            <w:rFonts w:ascii="Segoe UI" w:hAnsi="Segoe UI" w:cs="Segoe UI"/>
          </w:rPr>
          <w:t>Terms &amp; Definitions</w:t>
        </w:r>
        <w:r w:rsidR="004840F0">
          <w:rPr>
            <w:rFonts w:ascii="Segoe UI" w:hAnsi="Segoe UI" w:cs="Segoe UI"/>
          </w:rPr>
          <w:tab/>
        </w:r>
        <w:r w:rsidR="004840F0">
          <w:rPr>
            <w:rFonts w:ascii="Segoe UI" w:hAnsi="Segoe UI" w:cs="Segoe UI"/>
          </w:rPr>
          <w:fldChar w:fldCharType="begin"/>
        </w:r>
        <w:r w:rsidR="004840F0">
          <w:rPr>
            <w:rFonts w:ascii="Segoe UI" w:hAnsi="Segoe UI" w:cs="Segoe UI"/>
          </w:rPr>
          <w:instrText xml:space="preserve"> PAGEREF _Toc51589450 \h \* Arabic </w:instrText>
        </w:r>
        <w:r w:rsidR="004840F0">
          <w:rPr>
            <w:rFonts w:ascii="Segoe UI" w:hAnsi="Segoe UI" w:cs="Segoe UI"/>
          </w:rPr>
        </w:r>
        <w:r w:rsidR="004840F0">
          <w:rPr>
            <w:rFonts w:ascii="Segoe UI" w:hAnsi="Segoe UI" w:cs="Segoe UI"/>
          </w:rPr>
          <w:fldChar w:fldCharType="separate"/>
        </w:r>
        <w:r w:rsidR="004840F0">
          <w:rPr>
            <w:rFonts w:ascii="Segoe UI" w:hAnsi="Segoe UI" w:cs="Segoe UI"/>
          </w:rPr>
          <w:t>3</w:t>
        </w:r>
        <w:r w:rsidR="004840F0">
          <w:rPr>
            <w:rFonts w:ascii="Segoe UI" w:hAnsi="Segoe UI" w:cs="Segoe UI"/>
          </w:rPr>
          <w:fldChar w:fldCharType="end"/>
        </w:r>
      </w:hyperlink>
    </w:p>
    <w:p w14:paraId="33ACCC64" w14:textId="77777777" w:rsidR="004840F0" w:rsidRDefault="00D362DD">
      <w:pPr>
        <w:pStyle w:val="TOC2"/>
        <w:tabs>
          <w:tab w:val="left" w:pos="800"/>
          <w:tab w:val="right" w:leader="underscore" w:pos="9628"/>
        </w:tabs>
        <w:rPr>
          <w:rFonts w:ascii="Segoe UI" w:eastAsia="Book Antiqua" w:hAnsi="Segoe UI" w:cs="Segoe UI"/>
          <w:b w:val="0"/>
          <w:bCs w:val="0"/>
          <w:color w:val="auto"/>
          <w:sz w:val="20"/>
          <w:szCs w:val="20"/>
        </w:rPr>
      </w:pPr>
      <w:hyperlink w:anchor="_Toc51589451" w:history="1">
        <w:r w:rsidR="004840F0">
          <w:rPr>
            <w:rStyle w:val="Hyperlink"/>
            <w:rFonts w:ascii="Segoe UI" w:hAnsi="Segoe UI" w:cs="Segoe UI"/>
            <w:sz w:val="20"/>
            <w:szCs w:val="20"/>
          </w:rPr>
          <w:t>1.2</w:t>
        </w:r>
        <w:r w:rsidR="004840F0">
          <w:rPr>
            <w:rFonts w:ascii="Segoe UI" w:eastAsia="Book Antiqua" w:hAnsi="Segoe UI" w:cs="Segoe UI"/>
            <w:b w:val="0"/>
            <w:bCs w:val="0"/>
            <w:color w:val="auto"/>
            <w:sz w:val="20"/>
            <w:szCs w:val="20"/>
          </w:rPr>
          <w:tab/>
        </w:r>
        <w:r w:rsidR="004840F0">
          <w:rPr>
            <w:rStyle w:val="Hyperlink"/>
            <w:rFonts w:ascii="Segoe UI" w:hAnsi="Segoe UI" w:cs="Segoe UI"/>
            <w:sz w:val="20"/>
            <w:szCs w:val="20"/>
          </w:rPr>
          <w:t>Application &amp; Scope</w:t>
        </w:r>
        <w:r w:rsidR="004840F0">
          <w:rPr>
            <w:rFonts w:ascii="Segoe UI" w:hAnsi="Segoe UI" w:cs="Segoe UI"/>
            <w:sz w:val="20"/>
            <w:szCs w:val="20"/>
          </w:rPr>
          <w:tab/>
        </w:r>
        <w:r w:rsidR="004840F0">
          <w:rPr>
            <w:rFonts w:ascii="Segoe UI" w:hAnsi="Segoe UI" w:cs="Segoe UI"/>
            <w:sz w:val="20"/>
            <w:szCs w:val="20"/>
          </w:rPr>
          <w:fldChar w:fldCharType="begin"/>
        </w:r>
        <w:r w:rsidR="004840F0">
          <w:rPr>
            <w:rFonts w:ascii="Segoe UI" w:hAnsi="Segoe UI" w:cs="Segoe UI"/>
            <w:sz w:val="20"/>
            <w:szCs w:val="20"/>
          </w:rPr>
          <w:instrText xml:space="preserve"> PAGEREF _Toc51589451 \h \* Arabic </w:instrText>
        </w:r>
        <w:r w:rsidR="004840F0">
          <w:rPr>
            <w:rFonts w:ascii="Segoe UI" w:hAnsi="Segoe UI" w:cs="Segoe UI"/>
            <w:sz w:val="20"/>
            <w:szCs w:val="20"/>
          </w:rPr>
        </w:r>
        <w:r w:rsidR="004840F0">
          <w:rPr>
            <w:rFonts w:ascii="Segoe UI" w:hAnsi="Segoe UI" w:cs="Segoe UI"/>
            <w:sz w:val="20"/>
            <w:szCs w:val="20"/>
          </w:rPr>
          <w:fldChar w:fldCharType="separate"/>
        </w:r>
        <w:r w:rsidR="004840F0">
          <w:rPr>
            <w:rFonts w:ascii="Segoe UI" w:hAnsi="Segoe UI" w:cs="Segoe UI"/>
            <w:sz w:val="20"/>
            <w:szCs w:val="20"/>
          </w:rPr>
          <w:t>4</w:t>
        </w:r>
        <w:r w:rsidR="004840F0">
          <w:rPr>
            <w:rFonts w:ascii="Segoe UI" w:hAnsi="Segoe UI" w:cs="Segoe UI"/>
            <w:sz w:val="20"/>
            <w:szCs w:val="20"/>
          </w:rPr>
          <w:fldChar w:fldCharType="end"/>
        </w:r>
      </w:hyperlink>
    </w:p>
    <w:p w14:paraId="0729DB9E" w14:textId="77777777" w:rsidR="004840F0" w:rsidRDefault="00D362DD">
      <w:pPr>
        <w:pStyle w:val="TOC2"/>
        <w:tabs>
          <w:tab w:val="left" w:pos="800"/>
          <w:tab w:val="right" w:leader="underscore" w:pos="9628"/>
        </w:tabs>
        <w:rPr>
          <w:rFonts w:ascii="Segoe UI" w:eastAsia="Book Antiqua" w:hAnsi="Segoe UI" w:cs="Segoe UI"/>
          <w:b w:val="0"/>
          <w:bCs w:val="0"/>
          <w:color w:val="auto"/>
          <w:sz w:val="20"/>
          <w:szCs w:val="20"/>
        </w:rPr>
      </w:pPr>
      <w:hyperlink w:anchor="_Toc51589452" w:history="1">
        <w:r w:rsidR="004840F0">
          <w:rPr>
            <w:rStyle w:val="Hyperlink"/>
            <w:rFonts w:ascii="Segoe UI" w:hAnsi="Segoe UI" w:cs="Segoe UI"/>
            <w:sz w:val="20"/>
            <w:szCs w:val="20"/>
          </w:rPr>
          <w:t>1.3</w:t>
        </w:r>
        <w:r w:rsidR="004840F0">
          <w:rPr>
            <w:rFonts w:ascii="Segoe UI" w:eastAsia="Book Antiqua" w:hAnsi="Segoe UI" w:cs="Segoe UI"/>
            <w:b w:val="0"/>
            <w:bCs w:val="0"/>
            <w:color w:val="auto"/>
            <w:sz w:val="20"/>
            <w:szCs w:val="20"/>
          </w:rPr>
          <w:tab/>
        </w:r>
        <w:r w:rsidR="004840F0">
          <w:rPr>
            <w:rStyle w:val="Hyperlink"/>
            <w:rFonts w:ascii="Segoe UI" w:hAnsi="Segoe UI" w:cs="Segoe UI"/>
            <w:sz w:val="20"/>
            <w:szCs w:val="20"/>
          </w:rPr>
          <w:t>Improvement Process</w:t>
        </w:r>
        <w:r w:rsidR="004840F0">
          <w:rPr>
            <w:rFonts w:ascii="Segoe UI" w:hAnsi="Segoe UI" w:cs="Segoe UI"/>
            <w:sz w:val="20"/>
            <w:szCs w:val="20"/>
          </w:rPr>
          <w:tab/>
        </w:r>
        <w:r w:rsidR="004840F0">
          <w:rPr>
            <w:rFonts w:ascii="Segoe UI" w:hAnsi="Segoe UI" w:cs="Segoe UI"/>
            <w:sz w:val="20"/>
            <w:szCs w:val="20"/>
          </w:rPr>
          <w:fldChar w:fldCharType="begin"/>
        </w:r>
        <w:r w:rsidR="004840F0">
          <w:rPr>
            <w:rFonts w:ascii="Segoe UI" w:hAnsi="Segoe UI" w:cs="Segoe UI"/>
            <w:sz w:val="20"/>
            <w:szCs w:val="20"/>
          </w:rPr>
          <w:instrText xml:space="preserve"> PAGEREF _Toc51589452 \h \* Arabic </w:instrText>
        </w:r>
        <w:r w:rsidR="004840F0">
          <w:rPr>
            <w:rFonts w:ascii="Segoe UI" w:hAnsi="Segoe UI" w:cs="Segoe UI"/>
            <w:sz w:val="20"/>
            <w:szCs w:val="20"/>
          </w:rPr>
        </w:r>
        <w:r w:rsidR="004840F0">
          <w:rPr>
            <w:rFonts w:ascii="Segoe UI" w:hAnsi="Segoe UI" w:cs="Segoe UI"/>
            <w:sz w:val="20"/>
            <w:szCs w:val="20"/>
          </w:rPr>
          <w:fldChar w:fldCharType="separate"/>
        </w:r>
        <w:r w:rsidR="004840F0">
          <w:rPr>
            <w:rFonts w:ascii="Segoe UI" w:hAnsi="Segoe UI" w:cs="Segoe UI"/>
            <w:sz w:val="20"/>
            <w:szCs w:val="20"/>
          </w:rPr>
          <w:t>4</w:t>
        </w:r>
        <w:r w:rsidR="004840F0">
          <w:rPr>
            <w:rFonts w:ascii="Segoe UI" w:hAnsi="Segoe UI" w:cs="Segoe UI"/>
            <w:sz w:val="20"/>
            <w:szCs w:val="20"/>
          </w:rPr>
          <w:fldChar w:fldCharType="end"/>
        </w:r>
      </w:hyperlink>
    </w:p>
    <w:p w14:paraId="6BDAF438" w14:textId="77777777" w:rsidR="004840F0" w:rsidRDefault="00D362DD">
      <w:pPr>
        <w:pStyle w:val="TOC3"/>
        <w:tabs>
          <w:tab w:val="left" w:pos="1200"/>
          <w:tab w:val="right" w:leader="underscore" w:pos="9628"/>
        </w:tabs>
        <w:rPr>
          <w:rFonts w:ascii="Segoe UI" w:eastAsia="Book Antiqua" w:hAnsi="Segoe UI" w:cs="Segoe UI"/>
          <w:color w:val="auto"/>
        </w:rPr>
      </w:pPr>
      <w:hyperlink w:anchor="_Toc51589453" w:history="1">
        <w:r w:rsidR="004840F0">
          <w:rPr>
            <w:rStyle w:val="Hyperlink"/>
            <w:rFonts w:ascii="Segoe UI" w:hAnsi="Segoe UI" w:cs="Segoe UI"/>
          </w:rPr>
          <w:t>1.3.1</w:t>
        </w:r>
        <w:r w:rsidR="004840F0">
          <w:rPr>
            <w:rFonts w:ascii="Segoe UI" w:eastAsia="Book Antiqua" w:hAnsi="Segoe UI" w:cs="Segoe UI"/>
            <w:color w:val="auto"/>
          </w:rPr>
          <w:tab/>
        </w:r>
        <w:r w:rsidR="004840F0">
          <w:rPr>
            <w:rStyle w:val="Hyperlink"/>
            <w:rFonts w:ascii="Segoe UI" w:hAnsi="Segoe UI" w:cs="Segoe UI"/>
          </w:rPr>
          <w:t>Identifying Opportunities for Improvement</w:t>
        </w:r>
        <w:r w:rsidR="004840F0">
          <w:rPr>
            <w:rFonts w:ascii="Segoe UI" w:hAnsi="Segoe UI" w:cs="Segoe UI"/>
          </w:rPr>
          <w:tab/>
        </w:r>
        <w:r w:rsidR="004840F0">
          <w:rPr>
            <w:rFonts w:ascii="Segoe UI" w:hAnsi="Segoe UI" w:cs="Segoe UI"/>
          </w:rPr>
          <w:fldChar w:fldCharType="begin"/>
        </w:r>
        <w:r w:rsidR="004840F0">
          <w:rPr>
            <w:rFonts w:ascii="Segoe UI" w:hAnsi="Segoe UI" w:cs="Segoe UI"/>
          </w:rPr>
          <w:instrText xml:space="preserve"> PAGEREF _Toc51589453 \h \* Arabic </w:instrText>
        </w:r>
        <w:r w:rsidR="004840F0">
          <w:rPr>
            <w:rFonts w:ascii="Segoe UI" w:hAnsi="Segoe UI" w:cs="Segoe UI"/>
          </w:rPr>
        </w:r>
        <w:r w:rsidR="004840F0">
          <w:rPr>
            <w:rFonts w:ascii="Segoe UI" w:hAnsi="Segoe UI" w:cs="Segoe UI"/>
          </w:rPr>
          <w:fldChar w:fldCharType="separate"/>
        </w:r>
        <w:r w:rsidR="004840F0">
          <w:rPr>
            <w:rFonts w:ascii="Segoe UI" w:hAnsi="Segoe UI" w:cs="Segoe UI"/>
          </w:rPr>
          <w:t>4</w:t>
        </w:r>
        <w:r w:rsidR="004840F0">
          <w:rPr>
            <w:rFonts w:ascii="Segoe UI" w:hAnsi="Segoe UI" w:cs="Segoe UI"/>
          </w:rPr>
          <w:fldChar w:fldCharType="end"/>
        </w:r>
      </w:hyperlink>
    </w:p>
    <w:p w14:paraId="49D7EE8C" w14:textId="77777777" w:rsidR="004840F0" w:rsidRDefault="00D362DD">
      <w:pPr>
        <w:pStyle w:val="TOC3"/>
        <w:tabs>
          <w:tab w:val="left" w:pos="1200"/>
          <w:tab w:val="right" w:leader="underscore" w:pos="9628"/>
        </w:tabs>
        <w:rPr>
          <w:rFonts w:ascii="Segoe UI" w:eastAsia="Book Antiqua" w:hAnsi="Segoe UI" w:cs="Segoe UI"/>
          <w:color w:val="auto"/>
        </w:rPr>
      </w:pPr>
      <w:hyperlink w:anchor="_Toc51589454" w:history="1">
        <w:r w:rsidR="004840F0">
          <w:rPr>
            <w:rStyle w:val="Hyperlink"/>
            <w:rFonts w:ascii="Segoe UI" w:hAnsi="Segoe UI" w:cs="Segoe UI"/>
          </w:rPr>
          <w:t>1.3.2</w:t>
        </w:r>
        <w:r w:rsidR="004840F0">
          <w:rPr>
            <w:rFonts w:ascii="Segoe UI" w:eastAsia="Book Antiqua" w:hAnsi="Segoe UI" w:cs="Segoe UI"/>
            <w:color w:val="auto"/>
          </w:rPr>
          <w:tab/>
        </w:r>
        <w:r w:rsidR="004840F0">
          <w:rPr>
            <w:rStyle w:val="Hyperlink"/>
            <w:rFonts w:ascii="Segoe UI" w:hAnsi="Segoe UI" w:cs="Segoe UI"/>
          </w:rPr>
          <w:t>Analyzing Current QMS Processes</w:t>
        </w:r>
        <w:r w:rsidR="004840F0">
          <w:rPr>
            <w:rFonts w:ascii="Segoe UI" w:hAnsi="Segoe UI" w:cs="Segoe UI"/>
          </w:rPr>
          <w:tab/>
        </w:r>
        <w:r w:rsidR="004840F0">
          <w:rPr>
            <w:rFonts w:ascii="Segoe UI" w:hAnsi="Segoe UI" w:cs="Segoe UI"/>
          </w:rPr>
          <w:fldChar w:fldCharType="begin"/>
        </w:r>
        <w:r w:rsidR="004840F0">
          <w:rPr>
            <w:rFonts w:ascii="Segoe UI" w:hAnsi="Segoe UI" w:cs="Segoe UI"/>
          </w:rPr>
          <w:instrText xml:space="preserve"> PAGEREF _Toc51589454 \h \* Arabic </w:instrText>
        </w:r>
        <w:r w:rsidR="004840F0">
          <w:rPr>
            <w:rFonts w:ascii="Segoe UI" w:hAnsi="Segoe UI" w:cs="Segoe UI"/>
          </w:rPr>
        </w:r>
        <w:r w:rsidR="004840F0">
          <w:rPr>
            <w:rFonts w:ascii="Segoe UI" w:hAnsi="Segoe UI" w:cs="Segoe UI"/>
          </w:rPr>
          <w:fldChar w:fldCharType="separate"/>
        </w:r>
        <w:r w:rsidR="004840F0">
          <w:rPr>
            <w:rFonts w:ascii="Segoe UI" w:hAnsi="Segoe UI" w:cs="Segoe UI"/>
          </w:rPr>
          <w:t>5</w:t>
        </w:r>
        <w:r w:rsidR="004840F0">
          <w:rPr>
            <w:rFonts w:ascii="Segoe UI" w:hAnsi="Segoe UI" w:cs="Segoe UI"/>
          </w:rPr>
          <w:fldChar w:fldCharType="end"/>
        </w:r>
      </w:hyperlink>
    </w:p>
    <w:p w14:paraId="7BE74167" w14:textId="77777777" w:rsidR="004840F0" w:rsidRDefault="00D362DD">
      <w:pPr>
        <w:pStyle w:val="TOC3"/>
        <w:tabs>
          <w:tab w:val="left" w:pos="1200"/>
          <w:tab w:val="right" w:leader="underscore" w:pos="9628"/>
        </w:tabs>
        <w:rPr>
          <w:rFonts w:ascii="Segoe UI" w:eastAsia="Book Antiqua" w:hAnsi="Segoe UI" w:cs="Segoe UI"/>
          <w:color w:val="auto"/>
        </w:rPr>
      </w:pPr>
      <w:hyperlink w:anchor="_Toc51589455" w:history="1">
        <w:r w:rsidR="004840F0">
          <w:rPr>
            <w:rStyle w:val="Hyperlink"/>
            <w:rFonts w:ascii="Segoe UI" w:hAnsi="Segoe UI" w:cs="Segoe UI"/>
          </w:rPr>
          <w:t>1.3.3</w:t>
        </w:r>
        <w:r w:rsidR="004840F0">
          <w:rPr>
            <w:rFonts w:ascii="Segoe UI" w:eastAsia="Book Antiqua" w:hAnsi="Segoe UI" w:cs="Segoe UI"/>
            <w:color w:val="auto"/>
          </w:rPr>
          <w:tab/>
        </w:r>
        <w:r w:rsidR="004840F0">
          <w:rPr>
            <w:rStyle w:val="Hyperlink"/>
            <w:rFonts w:ascii="Segoe UI" w:hAnsi="Segoe UI" w:cs="Segoe UI"/>
          </w:rPr>
          <w:t>Identifying Issues &amp; Problems</w:t>
        </w:r>
        <w:r w:rsidR="004840F0">
          <w:rPr>
            <w:rFonts w:ascii="Segoe UI" w:hAnsi="Segoe UI" w:cs="Segoe UI"/>
          </w:rPr>
          <w:tab/>
        </w:r>
        <w:r w:rsidR="004840F0">
          <w:rPr>
            <w:rFonts w:ascii="Segoe UI" w:hAnsi="Segoe UI" w:cs="Segoe UI"/>
          </w:rPr>
          <w:fldChar w:fldCharType="begin"/>
        </w:r>
        <w:r w:rsidR="004840F0">
          <w:rPr>
            <w:rFonts w:ascii="Segoe UI" w:hAnsi="Segoe UI" w:cs="Segoe UI"/>
          </w:rPr>
          <w:instrText xml:space="preserve"> PAGEREF _Toc51589455 \h \* Arabic </w:instrText>
        </w:r>
        <w:r w:rsidR="004840F0">
          <w:rPr>
            <w:rFonts w:ascii="Segoe UI" w:hAnsi="Segoe UI" w:cs="Segoe UI"/>
          </w:rPr>
        </w:r>
        <w:r w:rsidR="004840F0">
          <w:rPr>
            <w:rFonts w:ascii="Segoe UI" w:hAnsi="Segoe UI" w:cs="Segoe UI"/>
          </w:rPr>
          <w:fldChar w:fldCharType="separate"/>
        </w:r>
        <w:r w:rsidR="004840F0">
          <w:rPr>
            <w:rFonts w:ascii="Segoe UI" w:hAnsi="Segoe UI" w:cs="Segoe UI"/>
          </w:rPr>
          <w:t>5</w:t>
        </w:r>
        <w:r w:rsidR="004840F0">
          <w:rPr>
            <w:rFonts w:ascii="Segoe UI" w:hAnsi="Segoe UI" w:cs="Segoe UI"/>
          </w:rPr>
          <w:fldChar w:fldCharType="end"/>
        </w:r>
      </w:hyperlink>
    </w:p>
    <w:p w14:paraId="71C516BC" w14:textId="77777777" w:rsidR="004840F0" w:rsidRDefault="00D362DD">
      <w:pPr>
        <w:pStyle w:val="TOC3"/>
        <w:tabs>
          <w:tab w:val="left" w:pos="1200"/>
          <w:tab w:val="right" w:leader="underscore" w:pos="9628"/>
        </w:tabs>
        <w:rPr>
          <w:rFonts w:ascii="Segoe UI" w:eastAsia="Book Antiqua" w:hAnsi="Segoe UI" w:cs="Segoe UI"/>
          <w:color w:val="auto"/>
        </w:rPr>
      </w:pPr>
      <w:hyperlink w:anchor="_Toc51589456" w:history="1">
        <w:r w:rsidR="004840F0">
          <w:rPr>
            <w:rStyle w:val="Hyperlink"/>
            <w:rFonts w:ascii="Segoe UI" w:hAnsi="Segoe UI" w:cs="Segoe UI"/>
          </w:rPr>
          <w:t>1.3.4</w:t>
        </w:r>
        <w:r w:rsidR="004840F0">
          <w:rPr>
            <w:rFonts w:ascii="Segoe UI" w:eastAsia="Book Antiqua" w:hAnsi="Segoe UI" w:cs="Segoe UI"/>
            <w:color w:val="auto"/>
          </w:rPr>
          <w:tab/>
        </w:r>
        <w:r w:rsidR="004840F0">
          <w:rPr>
            <w:rStyle w:val="Hyperlink"/>
            <w:rFonts w:ascii="Segoe UI" w:hAnsi="Segoe UI" w:cs="Segoe UI"/>
          </w:rPr>
          <w:t>Developing Solutions</w:t>
        </w:r>
        <w:r w:rsidR="004840F0">
          <w:rPr>
            <w:rFonts w:ascii="Segoe UI" w:hAnsi="Segoe UI" w:cs="Segoe UI"/>
          </w:rPr>
          <w:tab/>
        </w:r>
        <w:r w:rsidR="004840F0">
          <w:rPr>
            <w:rFonts w:ascii="Segoe UI" w:hAnsi="Segoe UI" w:cs="Segoe UI"/>
          </w:rPr>
          <w:fldChar w:fldCharType="begin"/>
        </w:r>
        <w:r w:rsidR="004840F0">
          <w:rPr>
            <w:rFonts w:ascii="Segoe UI" w:hAnsi="Segoe UI" w:cs="Segoe UI"/>
          </w:rPr>
          <w:instrText xml:space="preserve"> PAGEREF _Toc51589456 \h \* Arabic </w:instrText>
        </w:r>
        <w:r w:rsidR="004840F0">
          <w:rPr>
            <w:rFonts w:ascii="Segoe UI" w:hAnsi="Segoe UI" w:cs="Segoe UI"/>
          </w:rPr>
        </w:r>
        <w:r w:rsidR="004840F0">
          <w:rPr>
            <w:rFonts w:ascii="Segoe UI" w:hAnsi="Segoe UI" w:cs="Segoe UI"/>
          </w:rPr>
          <w:fldChar w:fldCharType="separate"/>
        </w:r>
        <w:r w:rsidR="004840F0">
          <w:rPr>
            <w:rFonts w:ascii="Segoe UI" w:hAnsi="Segoe UI" w:cs="Segoe UI"/>
          </w:rPr>
          <w:t>5</w:t>
        </w:r>
        <w:r w:rsidR="004840F0">
          <w:rPr>
            <w:rFonts w:ascii="Segoe UI" w:hAnsi="Segoe UI" w:cs="Segoe UI"/>
          </w:rPr>
          <w:fldChar w:fldCharType="end"/>
        </w:r>
      </w:hyperlink>
    </w:p>
    <w:p w14:paraId="31061020" w14:textId="77777777" w:rsidR="004840F0" w:rsidRDefault="00D362DD">
      <w:pPr>
        <w:pStyle w:val="TOC3"/>
        <w:tabs>
          <w:tab w:val="left" w:pos="1200"/>
          <w:tab w:val="right" w:leader="underscore" w:pos="9628"/>
        </w:tabs>
        <w:rPr>
          <w:rFonts w:ascii="Segoe UI" w:eastAsia="Book Antiqua" w:hAnsi="Segoe UI" w:cs="Segoe UI"/>
          <w:color w:val="auto"/>
        </w:rPr>
      </w:pPr>
      <w:hyperlink w:anchor="_Toc51589457" w:history="1">
        <w:r w:rsidR="004840F0">
          <w:rPr>
            <w:rStyle w:val="Hyperlink"/>
            <w:rFonts w:ascii="Segoe UI" w:hAnsi="Segoe UI" w:cs="Segoe UI"/>
          </w:rPr>
          <w:t>1.3.5</w:t>
        </w:r>
        <w:r w:rsidR="004840F0">
          <w:rPr>
            <w:rFonts w:ascii="Segoe UI" w:eastAsia="Book Antiqua" w:hAnsi="Segoe UI" w:cs="Segoe UI"/>
            <w:color w:val="auto"/>
          </w:rPr>
          <w:tab/>
        </w:r>
        <w:r w:rsidR="004840F0">
          <w:rPr>
            <w:rStyle w:val="Hyperlink"/>
            <w:rFonts w:ascii="Segoe UI" w:hAnsi="Segoe UI" w:cs="Segoe UI"/>
          </w:rPr>
          <w:t>Tracking Metrics</w:t>
        </w:r>
        <w:r w:rsidR="004840F0">
          <w:rPr>
            <w:rFonts w:ascii="Segoe UI" w:hAnsi="Segoe UI" w:cs="Segoe UI"/>
          </w:rPr>
          <w:tab/>
        </w:r>
        <w:r w:rsidR="004840F0">
          <w:rPr>
            <w:rFonts w:ascii="Segoe UI" w:hAnsi="Segoe UI" w:cs="Segoe UI"/>
          </w:rPr>
          <w:fldChar w:fldCharType="begin"/>
        </w:r>
        <w:r w:rsidR="004840F0">
          <w:rPr>
            <w:rFonts w:ascii="Segoe UI" w:hAnsi="Segoe UI" w:cs="Segoe UI"/>
          </w:rPr>
          <w:instrText xml:space="preserve"> PAGEREF _Toc51589457 \h \* Arabic </w:instrText>
        </w:r>
        <w:r w:rsidR="004840F0">
          <w:rPr>
            <w:rFonts w:ascii="Segoe UI" w:hAnsi="Segoe UI" w:cs="Segoe UI"/>
          </w:rPr>
        </w:r>
        <w:r w:rsidR="004840F0">
          <w:rPr>
            <w:rFonts w:ascii="Segoe UI" w:hAnsi="Segoe UI" w:cs="Segoe UI"/>
          </w:rPr>
          <w:fldChar w:fldCharType="separate"/>
        </w:r>
        <w:r w:rsidR="004840F0">
          <w:rPr>
            <w:rFonts w:ascii="Segoe UI" w:hAnsi="Segoe UI" w:cs="Segoe UI"/>
          </w:rPr>
          <w:t>5</w:t>
        </w:r>
        <w:r w:rsidR="004840F0">
          <w:rPr>
            <w:rFonts w:ascii="Segoe UI" w:hAnsi="Segoe UI" w:cs="Segoe UI"/>
          </w:rPr>
          <w:fldChar w:fldCharType="end"/>
        </w:r>
      </w:hyperlink>
    </w:p>
    <w:p w14:paraId="50A56FC5" w14:textId="77777777" w:rsidR="004840F0" w:rsidRDefault="00D362DD">
      <w:pPr>
        <w:pStyle w:val="TOC3"/>
        <w:tabs>
          <w:tab w:val="left" w:pos="1200"/>
          <w:tab w:val="right" w:leader="underscore" w:pos="9628"/>
        </w:tabs>
        <w:rPr>
          <w:rFonts w:ascii="Segoe UI" w:eastAsia="Book Antiqua" w:hAnsi="Segoe UI" w:cs="Segoe UI"/>
          <w:color w:val="auto"/>
        </w:rPr>
      </w:pPr>
      <w:hyperlink w:anchor="_Toc51589458" w:history="1">
        <w:r w:rsidR="004840F0">
          <w:rPr>
            <w:rStyle w:val="Hyperlink"/>
            <w:rFonts w:ascii="Segoe UI" w:hAnsi="Segoe UI" w:cs="Segoe UI"/>
          </w:rPr>
          <w:t>1.3.6</w:t>
        </w:r>
        <w:r w:rsidR="004840F0">
          <w:rPr>
            <w:rFonts w:ascii="Segoe UI" w:eastAsia="Book Antiqua" w:hAnsi="Segoe UI" w:cs="Segoe UI"/>
            <w:color w:val="auto"/>
          </w:rPr>
          <w:tab/>
        </w:r>
        <w:r w:rsidR="004840F0">
          <w:rPr>
            <w:rStyle w:val="Hyperlink"/>
            <w:rFonts w:ascii="Segoe UI" w:hAnsi="Segoe UI" w:cs="Segoe UI"/>
          </w:rPr>
          <w:t>Evaluation, Prioritization and Implementation</w:t>
        </w:r>
        <w:r w:rsidR="004840F0">
          <w:rPr>
            <w:rFonts w:ascii="Segoe UI" w:hAnsi="Segoe UI" w:cs="Segoe UI"/>
          </w:rPr>
          <w:tab/>
        </w:r>
        <w:r w:rsidR="004840F0">
          <w:rPr>
            <w:rFonts w:ascii="Segoe UI" w:hAnsi="Segoe UI" w:cs="Segoe UI"/>
          </w:rPr>
          <w:fldChar w:fldCharType="begin"/>
        </w:r>
        <w:r w:rsidR="004840F0">
          <w:rPr>
            <w:rFonts w:ascii="Segoe UI" w:hAnsi="Segoe UI" w:cs="Segoe UI"/>
          </w:rPr>
          <w:instrText xml:space="preserve"> PAGEREF _Toc51589458 \h \* Arabic </w:instrText>
        </w:r>
        <w:r w:rsidR="004840F0">
          <w:rPr>
            <w:rFonts w:ascii="Segoe UI" w:hAnsi="Segoe UI" w:cs="Segoe UI"/>
          </w:rPr>
        </w:r>
        <w:r w:rsidR="004840F0">
          <w:rPr>
            <w:rFonts w:ascii="Segoe UI" w:hAnsi="Segoe UI" w:cs="Segoe UI"/>
          </w:rPr>
          <w:fldChar w:fldCharType="separate"/>
        </w:r>
        <w:r w:rsidR="004840F0">
          <w:rPr>
            <w:rFonts w:ascii="Segoe UI" w:hAnsi="Segoe UI" w:cs="Segoe UI"/>
          </w:rPr>
          <w:t>6</w:t>
        </w:r>
        <w:r w:rsidR="004840F0">
          <w:rPr>
            <w:rFonts w:ascii="Segoe UI" w:hAnsi="Segoe UI" w:cs="Segoe UI"/>
          </w:rPr>
          <w:fldChar w:fldCharType="end"/>
        </w:r>
      </w:hyperlink>
    </w:p>
    <w:p w14:paraId="75BDB1BA" w14:textId="77777777" w:rsidR="004840F0" w:rsidRDefault="00D362DD">
      <w:pPr>
        <w:pStyle w:val="TOC3"/>
        <w:tabs>
          <w:tab w:val="left" w:pos="1200"/>
          <w:tab w:val="right" w:leader="underscore" w:pos="9628"/>
        </w:tabs>
        <w:rPr>
          <w:rFonts w:ascii="Segoe UI" w:eastAsia="Book Antiqua" w:hAnsi="Segoe UI" w:cs="Segoe UI"/>
          <w:color w:val="auto"/>
        </w:rPr>
      </w:pPr>
      <w:hyperlink w:anchor="_Toc51589459" w:history="1">
        <w:r w:rsidR="004840F0">
          <w:rPr>
            <w:rStyle w:val="Hyperlink"/>
            <w:rFonts w:ascii="Segoe UI" w:hAnsi="Segoe UI" w:cs="Segoe UI"/>
          </w:rPr>
          <w:t>1.3.7</w:t>
        </w:r>
        <w:r w:rsidR="004840F0">
          <w:rPr>
            <w:rFonts w:ascii="Segoe UI" w:eastAsia="Book Antiqua" w:hAnsi="Segoe UI" w:cs="Segoe UI"/>
            <w:color w:val="auto"/>
          </w:rPr>
          <w:tab/>
        </w:r>
        <w:r w:rsidR="004840F0">
          <w:rPr>
            <w:rStyle w:val="Hyperlink"/>
            <w:rFonts w:ascii="Segoe UI" w:hAnsi="Segoe UI" w:cs="Segoe UI"/>
          </w:rPr>
          <w:t>Review</w:t>
        </w:r>
        <w:r w:rsidR="004840F0">
          <w:rPr>
            <w:rFonts w:ascii="Segoe UI" w:hAnsi="Segoe UI" w:cs="Segoe UI"/>
          </w:rPr>
          <w:tab/>
        </w:r>
        <w:r w:rsidR="004840F0">
          <w:rPr>
            <w:rFonts w:ascii="Segoe UI" w:hAnsi="Segoe UI" w:cs="Segoe UI"/>
          </w:rPr>
          <w:fldChar w:fldCharType="begin"/>
        </w:r>
        <w:r w:rsidR="004840F0">
          <w:rPr>
            <w:rFonts w:ascii="Segoe UI" w:hAnsi="Segoe UI" w:cs="Segoe UI"/>
          </w:rPr>
          <w:instrText xml:space="preserve"> PAGEREF _Toc51589459 \h \* Arabic </w:instrText>
        </w:r>
        <w:r w:rsidR="004840F0">
          <w:rPr>
            <w:rFonts w:ascii="Segoe UI" w:hAnsi="Segoe UI" w:cs="Segoe UI"/>
          </w:rPr>
        </w:r>
        <w:r w:rsidR="004840F0">
          <w:rPr>
            <w:rFonts w:ascii="Segoe UI" w:hAnsi="Segoe UI" w:cs="Segoe UI"/>
          </w:rPr>
          <w:fldChar w:fldCharType="separate"/>
        </w:r>
        <w:r w:rsidR="004840F0">
          <w:rPr>
            <w:rFonts w:ascii="Segoe UI" w:hAnsi="Segoe UI" w:cs="Segoe UI"/>
          </w:rPr>
          <w:t>6</w:t>
        </w:r>
        <w:r w:rsidR="004840F0">
          <w:rPr>
            <w:rFonts w:ascii="Segoe UI" w:hAnsi="Segoe UI" w:cs="Segoe UI"/>
          </w:rPr>
          <w:fldChar w:fldCharType="end"/>
        </w:r>
      </w:hyperlink>
    </w:p>
    <w:p w14:paraId="0958329F" w14:textId="77777777" w:rsidR="004840F0" w:rsidRDefault="00D362DD">
      <w:pPr>
        <w:pStyle w:val="TOC2"/>
        <w:tabs>
          <w:tab w:val="left" w:pos="800"/>
          <w:tab w:val="right" w:leader="underscore" w:pos="9628"/>
        </w:tabs>
        <w:rPr>
          <w:rFonts w:ascii="Segoe UI" w:eastAsia="Book Antiqua" w:hAnsi="Segoe UI" w:cs="Segoe UI"/>
          <w:b w:val="0"/>
          <w:bCs w:val="0"/>
          <w:color w:val="auto"/>
          <w:sz w:val="20"/>
          <w:szCs w:val="20"/>
        </w:rPr>
      </w:pPr>
      <w:hyperlink w:anchor="_Toc51589460" w:history="1">
        <w:r w:rsidR="004840F0">
          <w:rPr>
            <w:rStyle w:val="Hyperlink"/>
            <w:rFonts w:ascii="Segoe UI" w:hAnsi="Segoe UI" w:cs="Segoe UI"/>
            <w:sz w:val="20"/>
            <w:szCs w:val="20"/>
          </w:rPr>
          <w:t>1.4</w:t>
        </w:r>
        <w:r w:rsidR="004840F0">
          <w:rPr>
            <w:rFonts w:ascii="Segoe UI" w:eastAsia="Book Antiqua" w:hAnsi="Segoe UI" w:cs="Segoe UI"/>
            <w:b w:val="0"/>
            <w:bCs w:val="0"/>
            <w:color w:val="auto"/>
            <w:sz w:val="20"/>
            <w:szCs w:val="20"/>
          </w:rPr>
          <w:tab/>
        </w:r>
        <w:r w:rsidR="004840F0">
          <w:rPr>
            <w:rStyle w:val="Hyperlink"/>
            <w:rFonts w:ascii="Segoe UI" w:hAnsi="Segoe UI" w:cs="Segoe UI"/>
            <w:sz w:val="20"/>
            <w:szCs w:val="20"/>
          </w:rPr>
          <w:t>Improvement Activity Worksheet</w:t>
        </w:r>
        <w:r w:rsidR="004840F0">
          <w:rPr>
            <w:rFonts w:ascii="Segoe UI" w:hAnsi="Segoe UI" w:cs="Segoe UI"/>
            <w:sz w:val="20"/>
            <w:szCs w:val="20"/>
          </w:rPr>
          <w:tab/>
        </w:r>
        <w:r w:rsidR="004840F0">
          <w:rPr>
            <w:rFonts w:ascii="Segoe UI" w:hAnsi="Segoe UI" w:cs="Segoe UI"/>
            <w:sz w:val="20"/>
            <w:szCs w:val="20"/>
          </w:rPr>
          <w:fldChar w:fldCharType="begin"/>
        </w:r>
        <w:r w:rsidR="004840F0">
          <w:rPr>
            <w:rFonts w:ascii="Segoe UI" w:hAnsi="Segoe UI" w:cs="Segoe UI"/>
            <w:sz w:val="20"/>
            <w:szCs w:val="20"/>
          </w:rPr>
          <w:instrText xml:space="preserve"> PAGEREF _Toc51589460 \h \* Arabic </w:instrText>
        </w:r>
        <w:r w:rsidR="004840F0">
          <w:rPr>
            <w:rFonts w:ascii="Segoe UI" w:hAnsi="Segoe UI" w:cs="Segoe UI"/>
            <w:sz w:val="20"/>
            <w:szCs w:val="20"/>
          </w:rPr>
        </w:r>
        <w:r w:rsidR="004840F0">
          <w:rPr>
            <w:rFonts w:ascii="Segoe UI" w:hAnsi="Segoe UI" w:cs="Segoe UI"/>
            <w:sz w:val="20"/>
            <w:szCs w:val="20"/>
          </w:rPr>
          <w:fldChar w:fldCharType="separate"/>
        </w:r>
        <w:r w:rsidR="004840F0">
          <w:rPr>
            <w:rFonts w:ascii="Segoe UI" w:hAnsi="Segoe UI" w:cs="Segoe UI"/>
            <w:sz w:val="20"/>
            <w:szCs w:val="20"/>
          </w:rPr>
          <w:t>6</w:t>
        </w:r>
        <w:r w:rsidR="004840F0">
          <w:rPr>
            <w:rFonts w:ascii="Segoe UI" w:hAnsi="Segoe UI" w:cs="Segoe UI"/>
            <w:sz w:val="20"/>
            <w:szCs w:val="20"/>
          </w:rPr>
          <w:fldChar w:fldCharType="end"/>
        </w:r>
      </w:hyperlink>
    </w:p>
    <w:p w14:paraId="179AAF98" w14:textId="77777777" w:rsidR="004840F0" w:rsidRDefault="00D362DD">
      <w:pPr>
        <w:pStyle w:val="TOC2"/>
        <w:tabs>
          <w:tab w:val="left" w:pos="800"/>
          <w:tab w:val="right" w:leader="underscore" w:pos="9628"/>
        </w:tabs>
        <w:rPr>
          <w:rFonts w:ascii="Segoe UI" w:eastAsia="Book Antiqua" w:hAnsi="Segoe UI" w:cs="Segoe UI"/>
          <w:b w:val="0"/>
          <w:bCs w:val="0"/>
          <w:color w:val="auto"/>
          <w:sz w:val="20"/>
          <w:szCs w:val="20"/>
        </w:rPr>
      </w:pPr>
      <w:hyperlink w:anchor="_Toc51589461" w:history="1">
        <w:r w:rsidR="004840F0">
          <w:rPr>
            <w:rStyle w:val="Hyperlink"/>
            <w:rFonts w:ascii="Segoe UI" w:hAnsi="Segoe UI" w:cs="Segoe UI"/>
            <w:sz w:val="20"/>
            <w:szCs w:val="20"/>
          </w:rPr>
          <w:t>1.5</w:t>
        </w:r>
        <w:r w:rsidR="004840F0">
          <w:rPr>
            <w:rFonts w:ascii="Segoe UI" w:eastAsia="Book Antiqua" w:hAnsi="Segoe UI" w:cs="Segoe UI"/>
            <w:b w:val="0"/>
            <w:bCs w:val="0"/>
            <w:color w:val="auto"/>
            <w:sz w:val="20"/>
            <w:szCs w:val="20"/>
          </w:rPr>
          <w:tab/>
        </w:r>
        <w:r w:rsidR="004840F0">
          <w:rPr>
            <w:rStyle w:val="Hyperlink"/>
            <w:rFonts w:ascii="Segoe UI" w:hAnsi="Segoe UI" w:cs="Segoe UI"/>
            <w:sz w:val="20"/>
            <w:szCs w:val="20"/>
          </w:rPr>
          <w:t>Forms &amp; Records</w:t>
        </w:r>
        <w:r w:rsidR="004840F0">
          <w:rPr>
            <w:rFonts w:ascii="Segoe UI" w:hAnsi="Segoe UI" w:cs="Segoe UI"/>
            <w:sz w:val="20"/>
            <w:szCs w:val="20"/>
          </w:rPr>
          <w:tab/>
        </w:r>
        <w:r w:rsidR="004840F0">
          <w:rPr>
            <w:rFonts w:ascii="Segoe UI" w:hAnsi="Segoe UI" w:cs="Segoe UI"/>
            <w:sz w:val="20"/>
            <w:szCs w:val="20"/>
          </w:rPr>
          <w:fldChar w:fldCharType="begin"/>
        </w:r>
        <w:r w:rsidR="004840F0">
          <w:rPr>
            <w:rFonts w:ascii="Segoe UI" w:hAnsi="Segoe UI" w:cs="Segoe UI"/>
            <w:sz w:val="20"/>
            <w:szCs w:val="20"/>
          </w:rPr>
          <w:instrText xml:space="preserve"> PAGEREF _Toc51589461 \h \* Arabic </w:instrText>
        </w:r>
        <w:r w:rsidR="004840F0">
          <w:rPr>
            <w:rFonts w:ascii="Segoe UI" w:hAnsi="Segoe UI" w:cs="Segoe UI"/>
            <w:sz w:val="20"/>
            <w:szCs w:val="20"/>
          </w:rPr>
        </w:r>
        <w:r w:rsidR="004840F0">
          <w:rPr>
            <w:rFonts w:ascii="Segoe UI" w:hAnsi="Segoe UI" w:cs="Segoe UI"/>
            <w:sz w:val="20"/>
            <w:szCs w:val="20"/>
          </w:rPr>
          <w:fldChar w:fldCharType="separate"/>
        </w:r>
        <w:r w:rsidR="004840F0">
          <w:rPr>
            <w:rFonts w:ascii="Segoe UI" w:hAnsi="Segoe UI" w:cs="Segoe UI"/>
            <w:sz w:val="20"/>
            <w:szCs w:val="20"/>
          </w:rPr>
          <w:t>8</w:t>
        </w:r>
        <w:r w:rsidR="004840F0">
          <w:rPr>
            <w:rFonts w:ascii="Segoe UI" w:hAnsi="Segoe UI" w:cs="Segoe UI"/>
            <w:sz w:val="20"/>
            <w:szCs w:val="20"/>
          </w:rPr>
          <w:fldChar w:fldCharType="end"/>
        </w:r>
      </w:hyperlink>
    </w:p>
    <w:p w14:paraId="244F05AE" w14:textId="77777777" w:rsidR="004840F0" w:rsidRDefault="00D362DD">
      <w:pPr>
        <w:rPr>
          <w:lang w:val="en-US"/>
        </w:rPr>
      </w:pPr>
      <w:r>
        <w:rPr>
          <w:lang w:val="en-US"/>
        </w:rPr>
        <w:fldChar w:fldCharType="end"/>
      </w:r>
      <w:r>
        <w:br w:type="page"/>
      </w:r>
    </w:p>
    <w:p w14:paraId="0699A52D" w14:textId="77777777" w:rsidR="004840F0" w:rsidRDefault="00D362DD">
      <w:pPr>
        <w:pStyle w:val="Heading01"/>
      </w:pPr>
      <w:bookmarkStart w:id="4" w:name="_Toc352070045"/>
      <w:bookmarkStart w:id="5" w:name="_Toc504995331"/>
      <w:bookmarkStart w:id="6" w:name="_Toc51589446"/>
      <w:bookmarkEnd w:id="4"/>
      <w:bookmarkEnd w:id="5"/>
      <w:bookmarkEnd w:id="6"/>
      <w:r>
        <w:lastRenderedPageBreak/>
        <w:t>Control of Improvement</w:t>
      </w:r>
    </w:p>
    <w:p w14:paraId="4F627554" w14:textId="77777777" w:rsidR="004840F0" w:rsidRDefault="00D362DD">
      <w:pPr>
        <w:pStyle w:val="Heading02"/>
      </w:pPr>
      <w:bookmarkStart w:id="7" w:name="_Toc504995332"/>
      <w:bookmarkStart w:id="8" w:name="_Toc51589447"/>
      <w:bookmarkEnd w:id="7"/>
      <w:bookmarkEnd w:id="8"/>
      <w:r>
        <w:t>Introduction &amp; Purpose</w:t>
      </w:r>
    </w:p>
    <w:p w14:paraId="0F3C0A62" w14:textId="52095FB4" w:rsidR="004840F0" w:rsidRDefault="00D362DD">
      <w:pPr>
        <w:rPr>
          <w:lang w:val="en-US"/>
        </w:rPr>
      </w:pPr>
      <w:r>
        <w:rPr>
          <w:lang w:val="en-US"/>
        </w:rPr>
        <w:t xml:space="preserve">The purpose of this procedure is </w:t>
      </w:r>
      <w:r w:rsidRPr="00B57618">
        <w:rPr>
          <w:color w:val="auto"/>
          <w:lang w:val="en-US"/>
        </w:rPr>
        <w:t xml:space="preserve">to define </w:t>
      </w:r>
      <w:r w:rsidR="00B57618" w:rsidRPr="00B57618">
        <w:rPr>
          <w:color w:val="auto"/>
          <w:lang w:val="en-US"/>
        </w:rPr>
        <w:t xml:space="preserve">Manufacturing Made Easy Ltd.’s </w:t>
      </w:r>
      <w:r w:rsidRPr="00B57618">
        <w:rPr>
          <w:color w:val="auto"/>
          <w:lang w:val="en-US"/>
        </w:rPr>
        <w:t xml:space="preserve">process for establishing </w:t>
      </w:r>
      <w:r w:rsidRPr="00B57618">
        <w:rPr>
          <w:color w:val="auto"/>
        </w:rPr>
        <w:t xml:space="preserve">a philosophy of continual improvement throughout our business, which </w:t>
      </w:r>
      <w:r>
        <w:t>is driven by goals documented in the corporate objectives and policies. Opportunities for improvement are identified and translated into improvement projects</w:t>
      </w:r>
      <w:r>
        <w:rPr>
          <w:lang w:val="en-US"/>
        </w:rPr>
        <w:t>.</w:t>
      </w:r>
    </w:p>
    <w:p w14:paraId="0D67168A" w14:textId="77777777" w:rsidR="004840F0" w:rsidRDefault="00D362DD">
      <w:pPr>
        <w:pStyle w:val="Heading03"/>
      </w:pPr>
      <w:bookmarkStart w:id="9" w:name="_Toc504995333"/>
      <w:bookmarkStart w:id="10" w:name="_Toc51589448"/>
      <w:bookmarkEnd w:id="9"/>
      <w:bookmarkEnd w:id="10"/>
      <w:r>
        <w:t>Process Activity Map</w:t>
      </w:r>
    </w:p>
    <w:p w14:paraId="46D863CE" w14:textId="77777777" w:rsidR="004840F0" w:rsidRDefault="00D362DD">
      <w:r>
        <w:rPr>
          <w:noProof/>
        </w:rPr>
        <mc:AlternateContent>
          <mc:Choice Requires="wpg">
            <w:drawing>
              <wp:inline distT="0" distB="0" distL="0" distR="0" wp14:anchorId="522BFAFD" wp14:editId="7C48ABA0">
                <wp:extent cx="6035040" cy="3848100"/>
                <wp:effectExtent l="6350" t="6350" r="6350" b="6350"/>
                <wp:docPr id="1" name="Group 31"/>
                <wp:cNvGraphicFramePr/>
                <a:graphic xmlns:a="http://schemas.openxmlformats.org/drawingml/2006/main">
                  <a:graphicData uri="http://schemas.microsoft.com/office/word/2010/wordprocessingGroup">
                    <wpg:wgp>
                      <wpg:cNvGrpSpPr>
                        <a:extLst>
                          <a:ext uri="smNativeData">
                            <sm:smNativeData xmlns="" xmlns:o="urn:schemas-microsoft-com:office:office" xmlns:v="urn:schemas-microsoft-com:vml" xmlns:w10="urn:schemas-microsoft-com:office:word" xmlns:w="http://schemas.openxmlformats.org/wordprocessingml/2006/main" xmlns:sm="smNativeData"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val="SMDATA_6_wKRoXxMAAAAlAAAAAQAAAA0AAAAAkAAAAEgAAACQAAAASAAAAAAAAAAAAAAAAAAAABcAAAAUAAAAAAAAAAAAAAD/fwAA/38AAAAAAAAJAAAABAAAAAAAAAAMAAAAEAAAAAAAAAAAAAAAAAAAAAAAAAAhAAAAQAAAADwAAAAhAAAAB6AAAAAAAAAAAAAAAAAAAAAAAAAAAAAAAAAAAAAAAAAAAAAAICUAAKwXAAAAAAAAAAAAAAAAAAAoAAAACAAAAAEAAAABAAAA"/>
                          </a:ext>
                        </a:extLst>
                      </wpg:cNvGrpSpPr>
                      <wpg:grpSpPr>
                        <a:xfrm>
                          <a:off x="0" y="0"/>
                          <a:ext cx="6035040" cy="3848100"/>
                          <a:chOff x="0" y="0"/>
                          <a:chExt cx="6035040" cy="3848100"/>
                        </a:xfrm>
                      </wpg:grpSpPr>
                      <wpg:grpSp>
                        <wpg:cNvPr id="2" name="Group 32"/>
                        <wpg:cNvGrpSpPr>
                          <a:extLst>
                            <a:ext uri="smNativeData">
                              <sm:smNativeData xmlns="" xmlns:o="urn:schemas-microsoft-com:office:office" xmlns:v="urn:schemas-microsoft-com:vml" xmlns:w10="urn:schemas-microsoft-com:office:word" xmlns:w="http://schemas.openxmlformats.org/wordprocessingml/2006/main" xmlns:sm="smNativeData"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val="SMDATA_6_wKRoXxMAAAAlAAAAAQAAAE0AAAAAkAAAAEgAAACQAAAASAAAAAAAAAAAAAAAAAAAABcAAAAUAAAAAAAAAAAAAAD/fwAA/38AAAACAAAJAAAABAAAAAAAAAAMAAAAEAAAAAAAAAAAAAAAAAAAAAAAAAAhAAAAQAAAADwAAAAAAAAAAIIAAAAAAAAAAAAAAAAAAAAAAAAAAAAAAAAAAAAAAAAAAAAAAAAAAAAAAAAAAAAAAAAAAAAAAAAoAAAACAAAAAEAAAABAAAA"/>
                            </a:ext>
                          </a:extLst>
                        </wpg:cNvGrpSpPr>
                        <wpg:grpSpPr>
                          <a:xfrm>
                            <a:off x="4267200" y="982345"/>
                            <a:ext cx="1767840" cy="1454150"/>
                            <a:chOff x="0" y="0"/>
                            <a:chExt cx="1767840" cy="1454150"/>
                          </a:xfrm>
                        </wpg:grpSpPr>
                        <wps:wsp>
                          <wps:cNvPr id="3" name="Text Box 24"/>
                          <wps:cNvSpPr>
                            <a:extLst>
                              <a:ext uri="smNativeData">
                                <sm:smNativeData xmlns="" xmlns:o="urn:schemas-microsoft-com:office:office" xmlns:v="urn:schemas-microsoft-com:vml" xmlns:w10="urn:schemas-microsoft-com:office:word" xmlns:w="http://schemas.openxmlformats.org/wordprocessingml/2006/main" xmlns:sm="smNativeData"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val="SMDATA_12_wKRoXxMAAAAlAAAAqgAAAA0AAAAAkAAAAAAAAACQAAAAAAAAAAAAAAAAAAAAAAAAAAEAAABQAAAAv62gq/gFsj8AAAAAAADgPwAAAAAAAOA/AAAAAAAA4D8AAAAAAADgPwAAAAAAAOA/AAAAAAAA4D8AAAAAAADgPwAAAAAAAOA/AAAAAAAA4D8CAAAAjAAAAAEAAAAAAAAAaWdtAAAAAAAAAAAAAAAAAAAAAAAAAAAAAAAAAAAAAAAAAAAAZAAAAAEAAABAAAAAAAAAAAAAAAAAAAAAAAAAAAAAAAAAAAAAAAAAAAAAAAAAAAAAAAAAAAAAAAAAAAAAAAAAAAAAAAAAAAAAAAAAAAAAAAAAAAAAAAAAAAAAAAAAAAAAFAAAADwAAAAB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AAAAAAAAAAAAAAAAAAAAAAAAAAAKAAAAAgAAAABAAAAAQAAAA=="/>
                              </a:ext>
                            </a:extLst>
                          </wps:cNvSpPr>
                          <wps:spPr>
                            <a:xfrm>
                              <a:off x="0" y="0"/>
                              <a:ext cx="1767840" cy="364490"/>
                            </a:xfrm>
                            <a:prstGeom prst="snip1Rect">
                              <a:avLst>
                                <a:gd name="adj" fmla="val 17073"/>
                              </a:avLst>
                            </a:prstGeom>
                            <a:solidFill>
                              <a:srgbClr val="69676D"/>
                            </a:solidFill>
                            <a:ln w="6350">
                              <a:solidFill>
                                <a:srgbClr val="000000"/>
                              </a:solidFill>
                            </a:ln>
                          </wps:spPr>
                          <wps:txbx>
                            <w:txbxContent>
                              <w:p w14:paraId="0C73B1A4" w14:textId="77777777" w:rsidR="004840F0" w:rsidRDefault="00D362DD">
                                <w:pPr>
                                  <w:jc w:val="center"/>
                                  <w:rPr>
                                    <w:color w:val="FFFFFF"/>
                                  </w:rPr>
                                </w:pPr>
                                <w:r>
                                  <w:rPr>
                                    <w:color w:val="FFFFFF"/>
                                  </w:rPr>
                                  <w:t>Outp</w:t>
                                </w:r>
                                <w:r>
                                  <w:rPr>
                                    <w:color w:val="FFFFFF"/>
                                  </w:rPr>
                                  <w:t>ut</w:t>
                                </w:r>
                              </w:p>
                            </w:txbxContent>
                          </wps:txbx>
                          <wps:bodyPr spcFirstLastPara="1" vertOverflow="clip" horzOverflow="clip" lIns="91440" tIns="0" rIns="91440" bIns="0" upright="1">
                            <a:prstTxWarp prst="textNoShape">
                              <a:avLst/>
                            </a:prstTxWarp>
                            <a:noAutofit/>
                          </wps:bodyPr>
                        </wps:wsp>
                        <wps:wsp>
                          <wps:cNvPr id="4" name="Text Box 25"/>
                          <wps:cNvSpPr>
                            <a:extLst>
                              <a:ext uri="smNativeData">
                                <sm:smNativeData xmlns="" xmlns:o="urn:schemas-microsoft-com:office:office" xmlns:v="urn:schemas-microsoft-com:vml" xmlns:w10="urn:schemas-microsoft-com:office:word" xmlns:w="http://schemas.openxmlformats.org/wordprocessingml/2006/main" xmlns:sm="smNativeData"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val="SMDATA_12_wKRoXxMAAAAlAAAAqgAAAA0AAAAAkAAAAAAAAACQAAAAAAAAAAAAAAAAAAAAAAAAAAEAAABQAAAA0cGZ0LdDtj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AAAAAAAAAAAAAAAAAAAAAAAAAAAKAAAAAgAAAABAAAAAQAAAA=="/>
                              </a:ext>
                            </a:extLst>
                          </wps:cNvSpPr>
                          <wps:spPr>
                            <a:xfrm>
                              <a:off x="0" y="364490"/>
                              <a:ext cx="1767840" cy="1089660"/>
                            </a:xfrm>
                            <a:prstGeom prst="snip1Rect">
                              <a:avLst>
                                <a:gd name="adj" fmla="val 7055"/>
                              </a:avLst>
                            </a:prstGeom>
                            <a:solidFill>
                              <a:srgbClr val="FFFFFF"/>
                            </a:solidFill>
                            <a:ln w="6350">
                              <a:solidFill>
                                <a:srgbClr val="000000"/>
                              </a:solidFill>
                            </a:ln>
                          </wps:spPr>
                          <wps:txbx>
                            <w:txbxContent>
                              <w:p w14:paraId="3E817BF3" w14:textId="77777777" w:rsidR="004840F0" w:rsidRDefault="00D362DD">
                                <w:pPr>
                                  <w:pStyle w:val="ListParagraph"/>
                                  <w:numPr>
                                    <w:ilvl w:val="0"/>
                                    <w:numId w:val="8"/>
                                  </w:numPr>
                                  <w:spacing w:after="0"/>
                                  <w:ind w:left="142" w:hanging="142"/>
                                  <w:jc w:val="left"/>
                                  <w:rPr>
                                    <w:color w:val="auto"/>
                                    <w:sz w:val="18"/>
                                  </w:rPr>
                                </w:pPr>
                                <w:r>
                                  <w:rPr>
                                    <w:color w:val="auto"/>
                                    <w:sz w:val="18"/>
                                  </w:rPr>
                                  <w:t>Process improvement</w:t>
                                </w:r>
                              </w:p>
                              <w:p w14:paraId="087CF106" w14:textId="77777777" w:rsidR="004840F0" w:rsidRDefault="00D362DD">
                                <w:pPr>
                                  <w:pStyle w:val="ListParagraph"/>
                                  <w:numPr>
                                    <w:ilvl w:val="0"/>
                                    <w:numId w:val="8"/>
                                  </w:numPr>
                                  <w:spacing w:after="0"/>
                                  <w:ind w:left="142" w:hanging="142"/>
                                  <w:jc w:val="left"/>
                                  <w:rPr>
                                    <w:color w:val="auto"/>
                                    <w:sz w:val="18"/>
                                  </w:rPr>
                                </w:pPr>
                                <w:r>
                                  <w:rPr>
                                    <w:color w:val="auto"/>
                                    <w:sz w:val="18"/>
                                  </w:rPr>
                                  <w:t>QMS improvement</w:t>
                                </w:r>
                              </w:p>
                              <w:p w14:paraId="3C371B31" w14:textId="77777777" w:rsidR="004840F0" w:rsidRDefault="00D362DD">
                                <w:pPr>
                                  <w:pStyle w:val="ListParagraph"/>
                                  <w:numPr>
                                    <w:ilvl w:val="0"/>
                                    <w:numId w:val="8"/>
                                  </w:numPr>
                                  <w:spacing w:after="0"/>
                                  <w:ind w:left="142" w:hanging="142"/>
                                  <w:jc w:val="left"/>
                                  <w:rPr>
                                    <w:color w:val="auto"/>
                                    <w:sz w:val="18"/>
                                  </w:rPr>
                                </w:pPr>
                                <w:r>
                                  <w:rPr>
                                    <w:color w:val="auto"/>
                                    <w:sz w:val="18"/>
                                  </w:rPr>
                                  <w:t>Customer satisfaction</w:t>
                                </w:r>
                              </w:p>
                              <w:p w14:paraId="291B007E" w14:textId="77777777" w:rsidR="004840F0" w:rsidRDefault="00D362DD">
                                <w:pPr>
                                  <w:pStyle w:val="ListParagraph"/>
                                  <w:numPr>
                                    <w:ilvl w:val="0"/>
                                    <w:numId w:val="8"/>
                                  </w:numPr>
                                  <w:spacing w:after="0"/>
                                  <w:ind w:left="142" w:hanging="142"/>
                                  <w:jc w:val="left"/>
                                  <w:rPr>
                                    <w:color w:val="auto"/>
                                    <w:sz w:val="18"/>
                                  </w:rPr>
                                </w:pPr>
                                <w:r>
                                  <w:rPr>
                                    <w:color w:val="auto"/>
                                    <w:sz w:val="18"/>
                                  </w:rPr>
                                  <w:t>Conforming processes</w:t>
                                </w:r>
                              </w:p>
                              <w:p w14:paraId="0BEEA583" w14:textId="77777777" w:rsidR="004840F0" w:rsidRDefault="00D362DD">
                                <w:pPr>
                                  <w:pStyle w:val="ListParagraph"/>
                                  <w:numPr>
                                    <w:ilvl w:val="0"/>
                                    <w:numId w:val="8"/>
                                  </w:numPr>
                                  <w:spacing w:after="0"/>
                                  <w:ind w:left="142" w:hanging="142"/>
                                  <w:jc w:val="left"/>
                                  <w:rPr>
                                    <w:color w:val="auto"/>
                                    <w:sz w:val="18"/>
                                  </w:rPr>
                                </w:pPr>
                                <w:r>
                                  <w:rPr>
                                    <w:color w:val="auto"/>
                                    <w:sz w:val="18"/>
                                  </w:rPr>
                                  <w:t>Revised policy &amp; objectives</w:t>
                                </w:r>
                              </w:p>
                              <w:p w14:paraId="5D504DDB" w14:textId="77777777" w:rsidR="004840F0" w:rsidRDefault="00D362DD">
                                <w:pPr>
                                  <w:pStyle w:val="ListParagraph"/>
                                  <w:numPr>
                                    <w:ilvl w:val="0"/>
                                    <w:numId w:val="8"/>
                                  </w:numPr>
                                  <w:spacing w:after="0"/>
                                  <w:ind w:left="142" w:hanging="142"/>
                                  <w:jc w:val="left"/>
                                  <w:rPr>
                                    <w:color w:val="auto"/>
                                    <w:sz w:val="18"/>
                                  </w:rPr>
                                </w:pPr>
                                <w:r>
                                  <w:rPr>
                                    <w:color w:val="auto"/>
                                    <w:sz w:val="18"/>
                                  </w:rPr>
                                  <w:t>New targets/programmes</w:t>
                                </w:r>
                              </w:p>
                            </w:txbxContent>
                          </wps:txbx>
                          <wps:bodyPr spcFirstLastPara="1" vertOverflow="clip" horzOverflow="clip" lIns="91440" tIns="0" rIns="91440" bIns="0" upright="1">
                            <a:prstTxWarp prst="textNoShape">
                              <a:avLst/>
                            </a:prstTxWarp>
                            <a:noAutofit/>
                          </wps:bodyPr>
                        </wps:wsp>
                      </wpg:grpSp>
                      <wpg:grpSp>
                        <wpg:cNvPr id="5" name="Group 36"/>
                        <wpg:cNvGrpSpPr>
                          <a:extLst>
                            <a:ext uri="smNativeData">
                              <sm:smNativeData xmlns="" xmlns:o="urn:schemas-microsoft-com:office:office" xmlns:v="urn:schemas-microsoft-com:vml" xmlns:w10="urn:schemas-microsoft-com:office:word" xmlns:w="http://schemas.openxmlformats.org/wordprocessingml/2006/main" xmlns:sm="smNativeData"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val="SMDATA_6_wKRoXxMAAAAlAAAAAQAAAE0AAAAAkAAAAEgAAACQAAAASAAAAAAAAAAAAAAAAAAAABcAAAAUAAAAAAAAAAAAAAD/fwAA/38AAAACAAAJAAAABAAAAAAAAAAMAAAAEAAAAAAAAAAAAAAAAAAAAAAAAAAhAAAAQAAAADwAAAAAAAAAAIIAAAAAAAAAAAAAAAAAAAAAAAAAAAAAAAAAAAAAAAAAAAAAAAAAAAAAAAAAAAAAAAAAAAAAAAAoAAAACAAAAAEAAAABAAAA"/>
                            </a:ext>
                          </a:extLst>
                        </wpg:cNvGrpSpPr>
                        <wpg:grpSpPr>
                          <a:xfrm>
                            <a:off x="1706880" y="2440940"/>
                            <a:ext cx="2674620" cy="1075690"/>
                            <a:chOff x="0" y="0"/>
                            <a:chExt cx="2674620" cy="1075690"/>
                          </a:xfrm>
                        </wpg:grpSpPr>
                        <wps:wsp>
                          <wps:cNvPr id="6" name="Straight Arrow Connector 37"/>
                          <wps:cNvCnPr>
                            <a:cxnSpLocks noChangeShapeType="1"/>
                            <a:extLst>
                              <a:ext uri="smNativeData">
                                <sm:smNativeData xmlns="" xmlns:o="urn:schemas-microsoft-com:office:office" xmlns:v="urn:schemas-microsoft-com:vml" xmlns:w10="urn:schemas-microsoft-com:office:word" xmlns:w="http://schemas.openxmlformats.org/wordprocessingml/2006/main" xmlns:sm="smNativeData"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val="SMDATA_12_wKRoXx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JmIRgAKAAAAAQAAABQAAAAUAAAAFAAAAAEAAAAAAAAAZAAAAGQAAAAD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AAAAAAAAAAAAAAAAAAAAAAAAAAAKAAAAAgAAAABAAAAAQAAAA=="/>
                              </a:ext>
                            </a:extLst>
                          </wps:cNvCnPr>
                          <wps:spPr>
                            <a:xfrm flipV="1">
                              <a:off x="1295400" y="0"/>
                              <a:ext cx="0" cy="1075690"/>
                            </a:xfrm>
                            <a:prstGeom prst="straightConnector1">
                              <a:avLst/>
                            </a:prstGeom>
                            <a:noFill/>
                            <a:ln w="6350">
                              <a:solidFill>
                                <a:srgbClr val="998846"/>
                              </a:solidFill>
                              <a:tailEnd type="arrow" w="med" len="med"/>
                            </a:ln>
                          </wps:spPr>
                          <wps:bodyPr/>
                        </wps:wsp>
                        <wps:wsp>
                          <wps:cNvPr id="7" name="Straight Connector 38"/>
                          <wps:cNvCnPr/>
                          <wps:spPr>
                            <a:xfrm>
                              <a:off x="0" y="1075690"/>
                              <a:ext cx="2674620" cy="0"/>
                            </a:xfrm>
                            <a:prstGeom prst="line">
                              <a:avLst/>
                            </a:prstGeom>
                            <a:noFill/>
                            <a:ln w="6350">
                              <a:solidFill>
                                <a:srgbClr val="998846"/>
                              </a:solidFill>
                            </a:ln>
                          </wps:spPr>
                          <wps:bodyPr/>
                        </wps:wsp>
                      </wpg:grpSp>
                      <wpg:grpSp>
                        <wpg:cNvPr id="8" name="Group 40"/>
                        <wpg:cNvGrpSpPr>
                          <a:extLst>
                            <a:ext uri="smNativeData">
                              <sm:smNativeData xmlns="" xmlns:o="urn:schemas-microsoft-com:office:office" xmlns:v="urn:schemas-microsoft-com:vml" xmlns:w10="urn:schemas-microsoft-com:office:word" xmlns:w="http://schemas.openxmlformats.org/wordprocessingml/2006/main" xmlns:sm="smNativeData"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val="SMDATA_6_wKRoXxMAAAAlAAAAAQAAAA0AAAAAkAAAAEgAAACQAAAASAAAAAAAAAAAAAAAAAAAABcAAAAUAAAAAAAAAAAAAAD/fwAA/38AAAACAAAJAAAABAAAAAAAAAAMAAAAEAAAAAAAAAAAAAAAAAAAAAAAAAAhAAAAQAAAADwAAAAAAAAAAIIAAAAAAAAAAAAAAAAAAAAAAAAAAAAAAAAAAAAAAAAAAAAAAAAAAAAAAAAAAAAAAAAAAAAAAAAoAAAACAAAAAEAAAABAAAA"/>
                            </a:ext>
                          </a:extLst>
                        </wpg:cNvGrpSpPr>
                        <wpg:grpSpPr>
                          <a:xfrm>
                            <a:off x="635" y="2701290"/>
                            <a:ext cx="1752600" cy="1146810"/>
                            <a:chOff x="0" y="0"/>
                            <a:chExt cx="1752600" cy="1146810"/>
                          </a:xfrm>
                        </wpg:grpSpPr>
                        <wps:wsp>
                          <wps:cNvPr id="9" name="Text Box 15"/>
                          <wps:cNvSpPr>
                            <a:extLst>
                              <a:ext uri="smNativeData">
                                <sm:smNativeData xmlns="" xmlns:o="urn:schemas-microsoft-com:office:office" xmlns:v="urn:schemas-microsoft-com:vml" xmlns:w10="urn:schemas-microsoft-com:office:word" xmlns:w="http://schemas.openxmlformats.org/wordprocessingml/2006/main" xmlns:sm="smNativeData"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val="SMDATA_12_wKRoXxMAAAAlAAAAqgAAAA0AAAAAkAAAAAAAAACQAAAAAAAAAAAAAAAAAAAAAAAAAAEAAABQAAAAUn+GeMctsj8AAAAAAADgPwAAAAAAAOA/AAAAAAAA4D8AAAAAAADgPwAAAAAAAOA/AAAAAAAA4D8AAAAAAADgPwAAAAAAAOA/AAAAAAAA4D8CAAAAjAAAAAEAAAAAAAAAaWdtAAAAAAAAAAAAAAAAAAAAAAAAAAAAAAAAAAAAAAAAAAAAZAAAAAEAAABAAAAAAAAAAAAAAAAAAAAAAAAAAAAAAAAAAAAAAAAAAAAAAAAAAAAAAAAAAAAAAAAAAAAAAAAAAAAAAAAAAAAAAAAAAAAAAAAAAAAAAAAAAAAAAAAAAAAAFAAAADwAAAAB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AAAAAAAAAAAAAAAAAAAAAAAAAAAKAAAAAgAAAABAAAAAQAAAA=="/>
                              </a:ext>
                            </a:extLst>
                          </wps:cNvSpPr>
                          <wps:spPr>
                            <a:xfrm>
                              <a:off x="0" y="0"/>
                              <a:ext cx="1752600" cy="364490"/>
                            </a:xfrm>
                            <a:prstGeom prst="snip1Rect">
                              <a:avLst>
                                <a:gd name="adj" fmla="val 17072"/>
                              </a:avLst>
                            </a:prstGeom>
                            <a:solidFill>
                              <a:srgbClr val="69676D"/>
                            </a:solidFill>
                            <a:ln w="6350">
                              <a:solidFill>
                                <a:srgbClr val="000000"/>
                              </a:solidFill>
                            </a:ln>
                          </wps:spPr>
                          <wps:txbx>
                            <w:txbxContent>
                              <w:p w14:paraId="45E021DA" w14:textId="77777777" w:rsidR="004840F0" w:rsidRDefault="00D362DD">
                                <w:pPr>
                                  <w:jc w:val="center"/>
                                  <w:rPr>
                                    <w:color w:val="FFFFFF"/>
                                  </w:rPr>
                                </w:pPr>
                                <w:r>
                                  <w:rPr>
                                    <w:color w:val="FFFFFF"/>
                                  </w:rPr>
                                  <w:t>How</w:t>
                                </w:r>
                              </w:p>
                            </w:txbxContent>
                          </wps:txbx>
                          <wps:bodyPr spcFirstLastPara="1" vertOverflow="clip" horzOverflow="clip" lIns="91440" tIns="0" rIns="91440" bIns="0" upright="1">
                            <a:prstTxWarp prst="textNoShape">
                              <a:avLst/>
                            </a:prstTxWarp>
                            <a:noAutofit/>
                          </wps:bodyPr>
                        </wps:wsp>
                        <wps:wsp>
                          <wps:cNvPr id="10" name="Text Box 16"/>
                          <wps:cNvSpPr>
                            <a:extLst>
                              <a:ext uri="smNativeData">
                                <sm:smNativeData xmlns="" xmlns:o="urn:schemas-microsoft-com:office:office" xmlns:v="urn:schemas-microsoft-com:vml" xmlns:w10="urn:schemas-microsoft-com:office:word" xmlns:w="http://schemas.openxmlformats.org/wordprocessingml/2006/main" xmlns:sm="smNativeData"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val="SMDATA_12_wKRoXxMAAAAlAAAAqgAAAA0AAAAAkAAAAAAAAACQAAAAAAAAAAAAAAAAAAAAAAAAAAEAAABQAAAAqPdaSod/sj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AAAAAAAAAAAAAAAAAAAAAAAAAAAKAAAAAgAAAABAAAAAQAAAA=="/>
                              </a:ext>
                            </a:extLst>
                          </wps:cNvSpPr>
                          <wps:spPr>
                            <a:xfrm>
                              <a:off x="0" y="364490"/>
                              <a:ext cx="1752600" cy="782320"/>
                            </a:xfrm>
                            <a:prstGeom prst="snip1Rect">
                              <a:avLst>
                                <a:gd name="adj" fmla="val 8094"/>
                              </a:avLst>
                            </a:prstGeom>
                            <a:solidFill>
                              <a:srgbClr val="FFFFFF"/>
                            </a:solidFill>
                            <a:ln w="6350">
                              <a:solidFill>
                                <a:srgbClr val="000000"/>
                              </a:solidFill>
                            </a:ln>
                          </wps:spPr>
                          <wps:txbx>
                            <w:txbxContent>
                              <w:p w14:paraId="2F08B7D3" w14:textId="77777777" w:rsidR="004840F0" w:rsidRDefault="00D362DD">
                                <w:pPr>
                                  <w:pStyle w:val="ListParagraph"/>
                                  <w:numPr>
                                    <w:ilvl w:val="0"/>
                                    <w:numId w:val="8"/>
                                  </w:numPr>
                                  <w:spacing w:after="0"/>
                                  <w:ind w:left="142" w:hanging="142"/>
                                  <w:rPr>
                                    <w:color w:val="auto"/>
                                    <w:sz w:val="18"/>
                                  </w:rPr>
                                </w:pPr>
                                <w:r>
                                  <w:rPr>
                                    <w:color w:val="auto"/>
                                    <w:sz w:val="18"/>
                                  </w:rPr>
                                  <w:t>KPI schedule</w:t>
                                </w:r>
                              </w:p>
                              <w:p w14:paraId="7C80E6E6" w14:textId="77777777" w:rsidR="004840F0" w:rsidRDefault="00D362DD">
                                <w:pPr>
                                  <w:pStyle w:val="ListParagraph"/>
                                  <w:numPr>
                                    <w:ilvl w:val="0"/>
                                    <w:numId w:val="8"/>
                                  </w:numPr>
                                  <w:spacing w:after="0"/>
                                  <w:ind w:left="142" w:hanging="142"/>
                                  <w:rPr>
                                    <w:color w:val="auto"/>
                                    <w:sz w:val="18"/>
                                  </w:rPr>
                                </w:pPr>
                                <w:r>
                                  <w:rPr>
                                    <w:color w:val="auto"/>
                                    <w:sz w:val="18"/>
                                  </w:rPr>
                                  <w:t>Internal audit reports</w:t>
                                </w:r>
                              </w:p>
                              <w:p w14:paraId="7827102B" w14:textId="77777777" w:rsidR="004840F0" w:rsidRDefault="00D362DD">
                                <w:pPr>
                                  <w:pStyle w:val="ListParagraph"/>
                                  <w:numPr>
                                    <w:ilvl w:val="0"/>
                                    <w:numId w:val="8"/>
                                  </w:numPr>
                                  <w:spacing w:after="0"/>
                                  <w:ind w:left="142" w:hanging="142"/>
                                  <w:rPr>
                                    <w:color w:val="auto"/>
                                    <w:sz w:val="18"/>
                                  </w:rPr>
                                </w:pPr>
                                <w:r>
                                  <w:rPr>
                                    <w:color w:val="auto"/>
                                    <w:sz w:val="18"/>
                                  </w:rPr>
                                  <w:t>Process audit checklist</w:t>
                                </w:r>
                              </w:p>
                              <w:p w14:paraId="0DA44353" w14:textId="77777777" w:rsidR="004840F0" w:rsidRDefault="00D362DD">
                                <w:pPr>
                                  <w:pStyle w:val="ListParagraph"/>
                                  <w:numPr>
                                    <w:ilvl w:val="0"/>
                                    <w:numId w:val="8"/>
                                  </w:numPr>
                                  <w:spacing w:after="0"/>
                                  <w:ind w:left="142" w:hanging="142"/>
                                  <w:rPr>
                                    <w:color w:val="auto"/>
                                    <w:sz w:val="18"/>
                                  </w:rPr>
                                </w:pPr>
                                <w:r>
                                  <w:rPr>
                                    <w:color w:val="auto"/>
                                    <w:sz w:val="18"/>
                                  </w:rPr>
                                  <w:t>SWOT analysis</w:t>
                                </w:r>
                              </w:p>
                              <w:p w14:paraId="71B78ACF" w14:textId="77777777" w:rsidR="004840F0" w:rsidRDefault="004840F0">
                                <w:pPr>
                                  <w:spacing w:before="0" w:after="0"/>
                                  <w:ind w:left="142" w:hanging="142"/>
                                  <w:rPr>
                                    <w:color w:val="auto"/>
                                    <w:sz w:val="18"/>
                                  </w:rPr>
                                </w:pPr>
                              </w:p>
                            </w:txbxContent>
                          </wps:txbx>
                          <wps:bodyPr spcFirstLastPara="1" vertOverflow="clip" horzOverflow="clip" lIns="91440" tIns="0" rIns="91440" bIns="0" upright="1">
                            <a:prstTxWarp prst="textNoShape">
                              <a:avLst/>
                            </a:prstTxWarp>
                            <a:noAutofit/>
                          </wps:bodyPr>
                        </wps:wsp>
                      </wpg:grpSp>
                      <wpg:grpSp>
                        <wpg:cNvPr id="11" name="Group 43"/>
                        <wpg:cNvGrpSpPr>
                          <a:extLst>
                            <a:ext uri="smNativeData">
                              <sm:smNativeData xmlns="" xmlns:o="urn:schemas-microsoft-com:office:office" xmlns:v="urn:schemas-microsoft-com:vml" xmlns:w10="urn:schemas-microsoft-com:office:word" xmlns:w="http://schemas.openxmlformats.org/wordprocessingml/2006/main" xmlns:sm="smNativeData"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val="SMDATA_6_wKRoXxMAAAAlAAAAAQAAAE0AAAAAkAAAAEgAAACQAAAASAAAAAAAAAAAAAAAAAAAABcAAAAUAAAAAAAAAAAAAAD/fwAA/38AAAACAAAJAAAABAAAAAAAAAAMAAAAEAAAAAAAAAAAAAAAAAAAAAAAAAAhAAAAQAAAADwAAAAAAAAAAIIAAAAAAAAAAAAAAAAAAAAAAAAAAAAAAAAAAAAAAAAAAAAAAAAAAAAAAAAAAAAAAAAAAAAAAAAoAAAACAAAAAEAAAABAAAA"/>
                            </a:ext>
                          </a:extLst>
                        </wpg:cNvGrpSpPr>
                        <wpg:grpSpPr>
                          <a:xfrm>
                            <a:off x="4267200" y="2708910"/>
                            <a:ext cx="1767840" cy="1139190"/>
                            <a:chOff x="0" y="0"/>
                            <a:chExt cx="1767840" cy="1139190"/>
                          </a:xfrm>
                        </wpg:grpSpPr>
                        <wps:wsp>
                          <wps:cNvPr id="12" name="Text Box 27"/>
                          <wps:cNvSpPr>
                            <a:extLst>
                              <a:ext uri="smNativeData">
                                <sm:smNativeData xmlns="" xmlns:o="urn:schemas-microsoft-com:office:office" xmlns:v="urn:schemas-microsoft-com:vml" xmlns:w10="urn:schemas-microsoft-com:office:word" xmlns:w="http://schemas.openxmlformats.org/wordprocessingml/2006/main" xmlns:sm="smNativeData"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val="SMDATA_12_wKRoXxMAAAAlAAAAqgAAAA0AAAAAkAAAAAAAAACQAAAAAAAAAAAAAAAAAAAAAAAAAAEAAABQAAAAv62gq/gFsj8AAAAAAADgPwAAAAAAAOA/AAAAAAAA4D8AAAAAAADgPwAAAAAAAOA/AAAAAAAA4D8AAAAAAADgPwAAAAAAAOA/AAAAAAAA4D8CAAAAjAAAAAEAAAAAAAAAaWdtAAAAAAAAAAAAAAAAAAAAAAAAAAAAAAAAAAAAAAAAAAAAZAAAAAEAAABAAAAAAAAAAAAAAAAAAAAAAAAAAAAAAAAAAAAAAAAAAAAAAAAAAAAAAAAAAAAAAAAAAAAAAAAAAAAAAAAAAAAAAAAAAAAAAAAAAAAAAAAAAAAAAAAAAAAAFAAAADwAAAAB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AAAAAAAAAAAAAAAAAAAAAAAAAAAKAAAAAgAAAABAAAAAQAAAA=="/>
                              </a:ext>
                            </a:extLst>
                          </wps:cNvSpPr>
                          <wps:spPr>
                            <a:xfrm>
                              <a:off x="0" y="0"/>
                              <a:ext cx="1767840" cy="364490"/>
                            </a:xfrm>
                            <a:prstGeom prst="snip1Rect">
                              <a:avLst>
                                <a:gd name="adj" fmla="val 17073"/>
                              </a:avLst>
                            </a:prstGeom>
                            <a:solidFill>
                              <a:srgbClr val="69676D"/>
                            </a:solidFill>
                            <a:ln w="6350">
                              <a:solidFill>
                                <a:srgbClr val="000000"/>
                              </a:solidFill>
                            </a:ln>
                          </wps:spPr>
                          <wps:txbx>
                            <w:txbxContent>
                              <w:p w14:paraId="42F50AD1" w14:textId="77777777" w:rsidR="004840F0" w:rsidRDefault="00D362DD">
                                <w:pPr>
                                  <w:jc w:val="center"/>
                                  <w:rPr>
                                    <w:color w:val="FFFFFF"/>
                                  </w:rPr>
                                </w:pPr>
                                <w:r>
                                  <w:rPr>
                                    <w:color w:val="FFFFFF"/>
                                  </w:rPr>
                                  <w:t>With what measure</w:t>
                                </w:r>
                              </w:p>
                            </w:txbxContent>
                          </wps:txbx>
                          <wps:bodyPr spcFirstLastPara="1" vertOverflow="clip" horzOverflow="clip" lIns="91440" tIns="0" rIns="91440" bIns="0" upright="1">
                            <a:prstTxWarp prst="textNoShape">
                              <a:avLst/>
                            </a:prstTxWarp>
                            <a:noAutofit/>
                          </wps:bodyPr>
                        </wps:wsp>
                        <wps:wsp>
                          <wps:cNvPr id="13" name="Text Box 28"/>
                          <wps:cNvSpPr>
                            <a:extLst>
                              <a:ext uri="smNativeData">
                                <sm:smNativeData xmlns="" xmlns:o="urn:schemas-microsoft-com:office:office" xmlns:v="urn:schemas-microsoft-com:vml" xmlns:w10="urn:schemas-microsoft-com:office:word" xmlns:w="http://schemas.openxmlformats.org/wordprocessingml/2006/main" xmlns:sm="smNativeData"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val="SMDATA_12_wKRoXxMAAAAlAAAAqgAAAE0AAAAAkAAAAAAAAACQAAAAAAAAAAAAAAAAAAAAAAAAAAEAAABQAAAARB+Ou4qEtj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AAAAAAAAAAAAAAAAAAAAAAAAAAAKAAAAAgAAAABAAAAAQAAAA=="/>
                              </a:ext>
                            </a:extLst>
                          </wps:cNvSpPr>
                          <wps:spPr>
                            <a:xfrm>
                              <a:off x="0" y="364490"/>
                              <a:ext cx="1767840" cy="774700"/>
                            </a:xfrm>
                            <a:prstGeom prst="snip1Rect">
                              <a:avLst>
                                <a:gd name="adj" fmla="val 10036"/>
                              </a:avLst>
                            </a:prstGeom>
                            <a:solidFill>
                              <a:srgbClr val="FFFFFF"/>
                            </a:solidFill>
                            <a:ln w="6350">
                              <a:solidFill>
                                <a:srgbClr val="000000"/>
                              </a:solidFill>
                            </a:ln>
                          </wps:spPr>
                          <wps:txbx>
                            <w:txbxContent>
                              <w:p w14:paraId="7A58BE9F" w14:textId="77777777" w:rsidR="004840F0" w:rsidRDefault="00D362DD">
                                <w:pPr>
                                  <w:pStyle w:val="ListParagraph"/>
                                  <w:numPr>
                                    <w:ilvl w:val="0"/>
                                    <w:numId w:val="8"/>
                                  </w:numPr>
                                  <w:spacing w:after="0"/>
                                  <w:ind w:left="142" w:hanging="142"/>
                                  <w:rPr>
                                    <w:color w:val="auto"/>
                                    <w:sz w:val="18"/>
                                  </w:rPr>
                                </w:pPr>
                                <w:r>
                                  <w:rPr>
                                    <w:color w:val="auto"/>
                                    <w:sz w:val="18"/>
                                  </w:rPr>
                                  <w:t>Improved KPIs</w:t>
                                </w:r>
                              </w:p>
                              <w:p w14:paraId="3995CC41" w14:textId="77777777" w:rsidR="004840F0" w:rsidRDefault="00D362DD">
                                <w:pPr>
                                  <w:pStyle w:val="ListParagraph"/>
                                  <w:numPr>
                                    <w:ilvl w:val="0"/>
                                    <w:numId w:val="8"/>
                                  </w:numPr>
                                  <w:spacing w:after="0"/>
                                  <w:ind w:left="142" w:hanging="142"/>
                                  <w:rPr>
                                    <w:color w:val="auto"/>
                                    <w:sz w:val="18"/>
                                  </w:rPr>
                                </w:pPr>
                                <w:r>
                                  <w:rPr>
                                    <w:color w:val="auto"/>
                                    <w:sz w:val="18"/>
                                  </w:rPr>
                                  <w:t>Trends non-conformities</w:t>
                                </w:r>
                              </w:p>
                              <w:p w14:paraId="42C9A212" w14:textId="77777777" w:rsidR="004840F0" w:rsidRDefault="00D362DD">
                                <w:pPr>
                                  <w:pStyle w:val="ListParagraph"/>
                                  <w:numPr>
                                    <w:ilvl w:val="0"/>
                                    <w:numId w:val="8"/>
                                  </w:numPr>
                                  <w:spacing w:after="0"/>
                                  <w:ind w:left="142" w:hanging="142"/>
                                  <w:rPr>
                                    <w:color w:val="auto"/>
                                    <w:sz w:val="18"/>
                                  </w:rPr>
                                </w:pPr>
                                <w:r>
                                  <w:rPr>
                                    <w:color w:val="auto"/>
                                    <w:sz w:val="18"/>
                                  </w:rPr>
                                  <w:t>Audit scores</w:t>
                                </w:r>
                              </w:p>
                              <w:p w14:paraId="4C5B58D1" w14:textId="77777777" w:rsidR="004840F0" w:rsidRDefault="00D362DD">
                                <w:pPr>
                                  <w:pStyle w:val="ListParagraph"/>
                                  <w:numPr>
                                    <w:ilvl w:val="0"/>
                                    <w:numId w:val="8"/>
                                  </w:numPr>
                                  <w:spacing w:after="0"/>
                                  <w:ind w:left="142" w:hanging="142"/>
                                  <w:rPr>
                                    <w:color w:val="auto"/>
                                    <w:sz w:val="18"/>
                                  </w:rPr>
                                </w:pPr>
                                <w:r>
                                  <w:rPr>
                                    <w:color w:val="auto"/>
                                    <w:sz w:val="18"/>
                                  </w:rPr>
                                  <w:t>% of satisfied customers</w:t>
                                </w:r>
                              </w:p>
                              <w:p w14:paraId="676B2051" w14:textId="77777777" w:rsidR="004840F0" w:rsidRDefault="004840F0">
                                <w:pPr>
                                  <w:spacing w:before="0" w:after="0"/>
                                  <w:ind w:left="142" w:hanging="142"/>
                                  <w:rPr>
                                    <w:color w:val="auto"/>
                                    <w:sz w:val="18"/>
                                  </w:rPr>
                                </w:pPr>
                              </w:p>
                              <w:p w14:paraId="13C3ADD4" w14:textId="77777777" w:rsidR="004840F0" w:rsidRDefault="004840F0">
                                <w:pPr>
                                  <w:spacing w:before="0" w:after="0"/>
                                  <w:ind w:left="142" w:hanging="142"/>
                                  <w:rPr>
                                    <w:color w:val="auto"/>
                                    <w:sz w:val="18"/>
                                  </w:rPr>
                                </w:pPr>
                              </w:p>
                            </w:txbxContent>
                          </wps:txbx>
                          <wps:bodyPr spcFirstLastPara="1" vertOverflow="clip" horzOverflow="clip" lIns="91440" tIns="0" rIns="91440" bIns="0" upright="1">
                            <a:prstTxWarp prst="textNoShape">
                              <a:avLst/>
                            </a:prstTxWarp>
                            <a:noAutofit/>
                          </wps:bodyPr>
                        </wps:wsp>
                      </wpg:grpSp>
                      <wpg:grpSp>
                        <wpg:cNvPr id="14" name="Group 46"/>
                        <wpg:cNvGrpSpPr>
                          <a:extLst>
                            <a:ext uri="smNativeData">
                              <sm:smNativeData xmlns="" xmlns:o="urn:schemas-microsoft-com:office:office" xmlns:v="urn:schemas-microsoft-com:vml" xmlns:w10="urn:schemas-microsoft-com:office:word" xmlns:w="http://schemas.openxmlformats.org/wordprocessingml/2006/main" xmlns:sm="smNativeData"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val="SMDATA_6_wKRoXxMAAAAlAAAAAQAAAE0AAAAAkAAAAEgAAACQAAAASAAAAAAAAAAAAAAAAAAAABcAAAAUAAAAAAAAAAAAAAD/fwAA/38AAAACAAAJAAAABAAAAAAAAAAMAAAAEAAAAAAAAAAAAAAAAAAAAAAAAAAhAAAAQAAAADwAAAAAAAAAAIIAAAAAAAAAAAAAAAAAAAAAAAAAAAAAAAAAAAAAAAAAAAAAAAAAAAAAAAAAAAAAAAAAAAAAAAAoAAAACAAAAAEAAAABAAAA"/>
                            </a:ext>
                          </a:extLst>
                        </wpg:cNvGrpSpPr>
                        <wpg:grpSpPr>
                          <a:xfrm rot="10800000">
                            <a:off x="1591310" y="454660"/>
                            <a:ext cx="2721610" cy="527685"/>
                            <a:chOff x="0" y="0"/>
                            <a:chExt cx="2721610" cy="527685"/>
                          </a:xfrm>
                        </wpg:grpSpPr>
                        <wps:wsp>
                          <wps:cNvPr id="15" name="Straight Arrow Connector 47"/>
                          <wps:cNvCnPr>
                            <a:cxnSpLocks noChangeShapeType="1"/>
                            <a:extLst>
                              <a:ext uri="smNativeData">
                                <sm:smNativeData xmlns="" xmlns:o="urn:schemas-microsoft-com:office:office" xmlns:v="urn:schemas-microsoft-com:vml" xmlns:w10="urn:schemas-microsoft-com:office:word" xmlns:w="http://schemas.openxmlformats.org/wordprocessingml/2006/main" xmlns:sm="smNativeData"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val="SMDATA_12_wKRoXxMAAAAlAAAADQ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JmIRgAKAAAAAQAAABQAAAAUAAAAFAAAAAEAAAAAAAAAZAAAAGQAAAAD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AAAAAAAAAAAAAAAAAAAAAAAAAAAKAAAAAgAAAABAAAAAQAAAA=="/>
                              </a:ext>
                            </a:extLst>
                          </wps:cNvCnPr>
                          <wps:spPr>
                            <a:xfrm flipV="1">
                              <a:off x="1302385" y="0"/>
                              <a:ext cx="0" cy="527685"/>
                            </a:xfrm>
                            <a:prstGeom prst="straightConnector1">
                              <a:avLst/>
                            </a:prstGeom>
                            <a:noFill/>
                            <a:ln w="6350">
                              <a:solidFill>
                                <a:srgbClr val="998846"/>
                              </a:solidFill>
                              <a:tailEnd type="arrow" w="med" len="med"/>
                            </a:ln>
                          </wps:spPr>
                          <wps:bodyPr/>
                        </wps:wsp>
                        <wps:wsp>
                          <wps:cNvPr id="16" name="Straight Connector 48"/>
                          <wps:cNvCnPr/>
                          <wps:spPr>
                            <a:xfrm>
                              <a:off x="0" y="520700"/>
                              <a:ext cx="2721610" cy="0"/>
                            </a:xfrm>
                            <a:prstGeom prst="line">
                              <a:avLst/>
                            </a:prstGeom>
                            <a:noFill/>
                            <a:ln w="6350">
                              <a:solidFill>
                                <a:srgbClr val="998846"/>
                              </a:solidFill>
                            </a:ln>
                          </wps:spPr>
                          <wps:bodyPr/>
                        </wps:wsp>
                      </wpg:grpSp>
                      <wpg:grpSp>
                        <wpg:cNvPr id="17" name="Group 49"/>
                        <wpg:cNvGrpSpPr>
                          <a:extLst>
                            <a:ext uri="smNativeData">
                              <sm:smNativeData xmlns="" xmlns:o="urn:schemas-microsoft-com:office:office" xmlns:v="urn:schemas-microsoft-com:vml" xmlns:w10="urn:schemas-microsoft-com:office:word" xmlns:w="http://schemas.openxmlformats.org/wordprocessingml/2006/main" xmlns:sm="smNativeData"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val="SMDATA_6_wKRoXxMAAAAlAAAAAQAAAA0AAAAAkAAAAEgAAACQAAAASAAAAAAAAAAAAAAAAAAAABcAAAAUAAAAAAAAAAAAAAD/fwAA/38AAAACAAAJAAAABAAAAAAAAAAMAAAAEAAAAAAAAAAAAAAAAAAAAAAAAAAhAAAAQAAAADwAAAAAAAAAAIIAAAAAAAAAAAAAAAAAAAAAAAAAAAAAAAAAAAAAAAAAAAAAAAAAAAAAAAAAAAAAAAAAAAAAAAAoAAAACAAAAAEAAAABAAAA"/>
                            </a:ext>
                          </a:extLst>
                        </wpg:cNvGrpSpPr>
                        <wpg:grpSpPr>
                          <a:xfrm>
                            <a:off x="0" y="0"/>
                            <a:ext cx="1752600" cy="811530"/>
                            <a:chOff x="0" y="0"/>
                            <a:chExt cx="1752600" cy="811530"/>
                          </a:xfrm>
                        </wpg:grpSpPr>
                        <wps:wsp>
                          <wps:cNvPr id="18" name="Text Box 155"/>
                          <wps:cNvSpPr>
                            <a:extLst>
                              <a:ext uri="smNativeData">
                                <sm:smNativeData xmlns="" xmlns:o="urn:schemas-microsoft-com:office:office" xmlns:v="urn:schemas-microsoft-com:vml" xmlns:w10="urn:schemas-microsoft-com:office:word" xmlns:w="http://schemas.openxmlformats.org/wordprocessingml/2006/main" xmlns:sm="smNativeData"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val="SMDATA_12_wKRoXxMAAAAlAAAAqgAAAA0AAAAAkAAAAAAAAACQAAAAAAAAAAAAAAAAAAAAAAAAAAEAAABQAAAAUn+GeMctsj8AAAAAAADgPwAAAAAAAOA/AAAAAAAA4D8AAAAAAADgPwAAAAAAAOA/AAAAAAAA4D8AAAAAAADgPwAAAAAAAOA/AAAAAAAA4D8CAAAAjAAAAAEAAAAAAAAAaWdtAAAAAAAAAAAAAAAAAAAAAAAAAAAAAAAAAAAAAAAAAAAAZAAAAAEAAABAAAAAAAAAAAAAAAAAAAAAAAAAAAAAAAAAAAAAAAAAAAAAAAAAAAAAAAAAAAAAAAAAAAAAAAAAAAAAAAAAAAAAAAAAAAAAAAAAAAAAAAAAAAAAAAAAAAAAFAAAADwAAAAB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AAAAAAAAAAAAAAAAAAAAAAAAAAAKAAAAAgAAAABAAAAAQAAAA=="/>
                              </a:ext>
                            </a:extLst>
                          </wps:cNvSpPr>
                          <wps:spPr>
                            <a:xfrm>
                              <a:off x="0" y="0"/>
                              <a:ext cx="1752600" cy="364490"/>
                            </a:xfrm>
                            <a:prstGeom prst="snip1Rect">
                              <a:avLst>
                                <a:gd name="adj" fmla="val 17072"/>
                              </a:avLst>
                            </a:prstGeom>
                            <a:solidFill>
                              <a:srgbClr val="69676D"/>
                            </a:solidFill>
                            <a:ln w="6350">
                              <a:solidFill>
                                <a:srgbClr val="000000"/>
                              </a:solidFill>
                            </a:ln>
                          </wps:spPr>
                          <wps:txbx>
                            <w:txbxContent>
                              <w:p w14:paraId="220BA51A" w14:textId="77777777" w:rsidR="004840F0" w:rsidRDefault="00D362DD">
                                <w:pPr>
                                  <w:jc w:val="center"/>
                                  <w:rPr>
                                    <w:color w:val="FFFFFF"/>
                                  </w:rPr>
                                </w:pPr>
                                <w:r>
                                  <w:rPr>
                                    <w:color w:val="FFFFFF"/>
                                  </w:rPr>
                                  <w:t>With what</w:t>
                                </w:r>
                              </w:p>
                            </w:txbxContent>
                          </wps:txbx>
                          <wps:bodyPr spcFirstLastPara="1" vertOverflow="clip" horzOverflow="clip" lIns="91440" tIns="0" rIns="91440" bIns="0" upright="1">
                            <a:prstTxWarp prst="textNoShape">
                              <a:avLst/>
                            </a:prstTxWarp>
                            <a:noAutofit/>
                          </wps:bodyPr>
                        </wps:wsp>
                        <wps:wsp>
                          <wps:cNvPr id="19" name="Text Box 4"/>
                          <wps:cNvSpPr>
                            <a:extLst>
                              <a:ext uri="smNativeData">
                                <sm:smNativeData xmlns="" xmlns:o="urn:schemas-microsoft-com:office:office" xmlns:v="urn:schemas-microsoft-com:vml" xmlns:w10="urn:schemas-microsoft-com:office:word" xmlns:w="http://schemas.openxmlformats.org/wordprocessingml/2006/main" xmlns:sm="smNativeData"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val="SMDATA_12_wKRoXxMAAAAlAAAAqgAAAA0AAAAAkAAAAAAAAACQAAAAAAAAAAAAAAAAAAAAAAAAAAEAAABQAAAANj6VNYRGtj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AAAAAAAAAAAAAAAAAAAAAAAAAAAKAAAAAgAAAABAAAAAQAAAA=="/>
                              </a:ext>
                            </a:extLst>
                          </wps:cNvSpPr>
                          <wps:spPr>
                            <a:xfrm>
                              <a:off x="0" y="364490"/>
                              <a:ext cx="1752600" cy="447040"/>
                            </a:xfrm>
                            <a:prstGeom prst="snip1Rect">
                              <a:avLst>
                                <a:gd name="adj" fmla="val 17057"/>
                              </a:avLst>
                            </a:prstGeom>
                            <a:solidFill>
                              <a:srgbClr val="FFFFFF"/>
                            </a:solidFill>
                            <a:ln w="6350">
                              <a:solidFill>
                                <a:srgbClr val="000000"/>
                              </a:solidFill>
                            </a:ln>
                          </wps:spPr>
                          <wps:txbx>
                            <w:txbxContent>
                              <w:p w14:paraId="5AA7FBC3" w14:textId="77777777" w:rsidR="004840F0" w:rsidRDefault="00D362DD">
                                <w:pPr>
                                  <w:pStyle w:val="ListParagraph"/>
                                  <w:numPr>
                                    <w:ilvl w:val="0"/>
                                    <w:numId w:val="3"/>
                                  </w:numPr>
                                  <w:spacing w:after="0"/>
                                  <w:ind w:left="142" w:hanging="142"/>
                                  <w:jc w:val="left"/>
                                  <w:rPr>
                                    <w:color w:val="auto"/>
                                    <w:sz w:val="18"/>
                                  </w:rPr>
                                </w:pPr>
                                <w:r>
                                  <w:rPr>
                                    <w:color w:val="auto"/>
                                    <w:sz w:val="18"/>
                                  </w:rPr>
                                  <w:t>Policies and objectives</w:t>
                                </w:r>
                              </w:p>
                              <w:p w14:paraId="79723F47" w14:textId="77777777" w:rsidR="004840F0" w:rsidRDefault="00D362DD">
                                <w:pPr>
                                  <w:pStyle w:val="ListParagraph"/>
                                  <w:numPr>
                                    <w:ilvl w:val="0"/>
                                    <w:numId w:val="3"/>
                                  </w:numPr>
                                  <w:spacing w:after="0"/>
                                  <w:ind w:left="142" w:hanging="142"/>
                                  <w:jc w:val="left"/>
                                  <w:rPr>
                                    <w:color w:val="auto"/>
                                    <w:sz w:val="18"/>
                                  </w:rPr>
                                </w:pPr>
                                <w:r>
                                  <w:rPr>
                                    <w:color w:val="auto"/>
                                    <w:sz w:val="18"/>
                                  </w:rPr>
                                  <w:t>Trends and data</w:t>
                                </w:r>
                              </w:p>
                            </w:txbxContent>
                          </wps:txbx>
                          <wps:bodyPr spcFirstLastPara="1" vertOverflow="clip" horzOverflow="clip" lIns="91440" tIns="0" rIns="91440" bIns="0" upright="1">
                            <a:prstTxWarp prst="textNoShape">
                              <a:avLst/>
                            </a:prstTxWarp>
                            <a:noAutofit/>
                          </wps:bodyPr>
                        </wps:wsp>
                      </wpg:grpSp>
                      <wpg:grpSp>
                        <wpg:cNvPr id="20" name="Group 54"/>
                        <wpg:cNvGrpSpPr>
                          <a:extLst>
                            <a:ext uri="smNativeData">
                              <sm:smNativeData xmlns="" xmlns:o="urn:schemas-microsoft-com:office:office" xmlns:v="urn:schemas-microsoft-com:vml" xmlns:w10="urn:schemas-microsoft-com:office:word" xmlns:w="http://schemas.openxmlformats.org/wordprocessingml/2006/main" xmlns:sm="smNativeData"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val="SMDATA_6_wKRoXxMAAAAlAAAAAQAAAA0AAAAAkAAAAEgAAACQAAAASAAAAAAAAAAAAAAAAAAAABcAAAAUAAAAAAAAAAAAAAD/fwAA/38AAAACAAAJAAAABAAAAAAAAAAMAAAAEAAAAAAAAAAAAAAAAAAAAAAAAAAhAAAAQAAAADwAAAAAAAAAAIIAAAAAAAAAAAAAAAAAAAAAAAAAAAAAAAAAAAAAAAAAAAAAAAAAAAAAAAAAAAAAAAAAAAAAAAAoAAAACAAAAAEAAAABAAAA"/>
                            </a:ext>
                          </a:extLst>
                        </wpg:cNvGrpSpPr>
                        <wpg:grpSpPr>
                          <a:xfrm>
                            <a:off x="4267200" y="0"/>
                            <a:ext cx="1767205" cy="811530"/>
                            <a:chOff x="0" y="0"/>
                            <a:chExt cx="1767205" cy="811530"/>
                          </a:xfrm>
                        </wpg:grpSpPr>
                        <wps:wsp>
                          <wps:cNvPr id="21" name="Text Box 9"/>
                          <wps:cNvSpPr>
                            <a:extLst>
                              <a:ext uri="smNativeData">
                                <sm:smNativeData xmlns="" xmlns:o="urn:schemas-microsoft-com:office:office" xmlns:v="urn:schemas-microsoft-com:vml" xmlns:w10="urn:schemas-microsoft-com:office:word" xmlns:w="http://schemas.openxmlformats.org/wordprocessingml/2006/main" xmlns:sm="smNativeData"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val="SMDATA_12_wKRoXxMAAAAlAAAAqgAAAE0AAAAAkAAAAAAAAACQAAAAAAAAAAAAAAAAAAAAAAAAAAEAAABQAAAAv62gq/gFsj8AAAAAAADgPwAAAAAAAOA/AAAAAAAA4D8AAAAAAADgPwAAAAAAAOA/AAAAAAAA4D8AAAAAAADgPwAAAAAAAOA/AAAAAAAA4D8CAAAAjAAAAAEAAAAAAAAAaWdtAAAAAAAAAAAAAAAAAAAAAAAAAAAAAAAAAAAAAAAAAAAAZAAAAAEAAABAAAAAAAAAAAAAAAAAAAAAAAAAAAAAAAAAAAAAAAAAAAAAAAAAAAAAAAAAAAAAAAAAAAAAAAAAAAAAAAAAAAAAAAAAAAAAAAAAAAAAAAAAAAAAAAAAAAAAFAAAADwAAAAB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AAAAAAAAAAAAAAAAAAAAAAAAAAAKAAAAAgAAAABAAAAAQAAAA=="/>
                              </a:ext>
                            </a:extLst>
                          </wps:cNvSpPr>
                          <wps:spPr>
                            <a:xfrm>
                              <a:off x="0" y="0"/>
                              <a:ext cx="1767205" cy="364490"/>
                            </a:xfrm>
                            <a:prstGeom prst="snip1Rect">
                              <a:avLst>
                                <a:gd name="adj" fmla="val 17067"/>
                              </a:avLst>
                            </a:prstGeom>
                            <a:solidFill>
                              <a:srgbClr val="69676D"/>
                            </a:solidFill>
                            <a:ln w="6350">
                              <a:solidFill>
                                <a:srgbClr val="000000"/>
                              </a:solidFill>
                            </a:ln>
                          </wps:spPr>
                          <wps:txbx>
                            <w:txbxContent>
                              <w:p w14:paraId="290C5824" w14:textId="77777777" w:rsidR="004840F0" w:rsidRDefault="00D362DD">
                                <w:pPr>
                                  <w:jc w:val="center"/>
                                  <w:rPr>
                                    <w:color w:val="FFFFFF"/>
                                  </w:rPr>
                                </w:pPr>
                                <w:r>
                                  <w:rPr>
                                    <w:color w:val="FFFFFF"/>
                                  </w:rPr>
                                  <w:t>With who</w:t>
                                </w:r>
                              </w:p>
                            </w:txbxContent>
                          </wps:txbx>
                          <wps:bodyPr spcFirstLastPara="1" vertOverflow="clip" horzOverflow="clip" lIns="91440" tIns="0" rIns="91440" bIns="0" upright="1">
                            <a:prstTxWarp prst="textNoShape">
                              <a:avLst/>
                            </a:prstTxWarp>
                            <a:noAutofit/>
                          </wps:bodyPr>
                        </wps:wsp>
                        <wps:wsp>
                          <wps:cNvPr id="22" name="Text Box 10"/>
                          <wps:cNvSpPr>
                            <a:extLst>
                              <a:ext uri="smNativeData">
                                <sm:smNativeData xmlns="" xmlns:o="urn:schemas-microsoft-com:office:office" xmlns:v="urn:schemas-microsoft-com:vml" xmlns:w10="urn:schemas-microsoft-com:office:word" xmlns:w="http://schemas.openxmlformats.org/wordprocessingml/2006/main" xmlns:sm="smNativeData"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val="SMDATA_12_wKRoXxMAAAAlAAAAqgAAAE0AAAAAkAAAAAAAAACQAAAAAAAAAAAAAAAAAAAAAAAAAAEAAABQAAAAisSM3ovcsz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AAAAAAAAAAAAAAAAAAAAAAAAAAAKAAAAAgAAAABAAAAAQAAAA=="/>
                              </a:ext>
                            </a:extLst>
                          </wps:cNvSpPr>
                          <wps:spPr>
                            <a:xfrm>
                              <a:off x="0" y="364490"/>
                              <a:ext cx="1767205" cy="447040"/>
                            </a:xfrm>
                            <a:prstGeom prst="snip1Rect">
                              <a:avLst>
                                <a:gd name="adj" fmla="val 15335"/>
                              </a:avLst>
                            </a:prstGeom>
                            <a:solidFill>
                              <a:srgbClr val="FFFFFF"/>
                            </a:solidFill>
                            <a:ln w="6350">
                              <a:solidFill>
                                <a:srgbClr val="000000"/>
                              </a:solidFill>
                            </a:ln>
                          </wps:spPr>
                          <wps:txbx>
                            <w:txbxContent>
                              <w:p w14:paraId="243AD7BA" w14:textId="77777777" w:rsidR="004840F0" w:rsidRDefault="00D362DD">
                                <w:pPr>
                                  <w:pStyle w:val="ListParagraph"/>
                                  <w:numPr>
                                    <w:ilvl w:val="0"/>
                                    <w:numId w:val="8"/>
                                  </w:numPr>
                                  <w:spacing w:after="0"/>
                                  <w:ind w:left="142" w:hanging="142"/>
                                  <w:rPr>
                                    <w:color w:val="auto"/>
                                    <w:sz w:val="18"/>
                                  </w:rPr>
                                </w:pPr>
                                <w:r>
                                  <w:rPr>
                                    <w:color w:val="auto"/>
                                    <w:sz w:val="18"/>
                                  </w:rPr>
                                  <w:t>Top management</w:t>
                                </w:r>
                              </w:p>
                              <w:p w14:paraId="0072CE7F" w14:textId="77777777" w:rsidR="004840F0" w:rsidRDefault="00D362DD">
                                <w:pPr>
                                  <w:pStyle w:val="ListParagraph"/>
                                  <w:numPr>
                                    <w:ilvl w:val="0"/>
                                    <w:numId w:val="8"/>
                                  </w:numPr>
                                  <w:spacing w:after="0"/>
                                  <w:ind w:left="142" w:hanging="142"/>
                                  <w:rPr>
                                    <w:color w:val="auto"/>
                                    <w:sz w:val="18"/>
                                  </w:rPr>
                                </w:pPr>
                                <w:r>
                                  <w:rPr>
                                    <w:color w:val="auto"/>
                                    <w:sz w:val="18"/>
                                  </w:rPr>
                                  <w:t>Quality Manager</w:t>
                                </w:r>
                              </w:p>
                            </w:txbxContent>
                          </wps:txbx>
                          <wps:bodyPr spcFirstLastPara="1" vertOverflow="clip" horzOverflow="clip" lIns="91440" tIns="0" rIns="91440" bIns="0" upright="1">
                            <a:prstTxWarp prst="textNoShape">
                              <a:avLst/>
                            </a:prstTxWarp>
                            <a:noAutofit/>
                          </wps:bodyPr>
                        </wps:wsp>
                      </wpg:grpSp>
                      <wps:wsp>
                        <wps:cNvPr id="23" name="Straight Arrow Connector 57"/>
                        <wps:cNvCnPr>
                          <a:cxnSpLocks noChangeShapeType="1"/>
                          <a:extLst>
                            <a:ext uri="smNativeData">
                              <sm:smNativeData xmlns="" xmlns:o="urn:schemas-microsoft-com:office:office" xmlns:v="urn:schemas-microsoft-com:vml" xmlns:w10="urn:schemas-microsoft-com:office:word" xmlns:w="http://schemas.openxmlformats.org/wordprocessingml/2006/main" xmlns:sm="smNativeData"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val="SMDATA_12_wKRoXxMAAAAlAAAADQ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JmIRgAKAAAAAQAAABQAAAAUAAAAFAAAAAEAAAAAAAAAZAAAAGQAAAAD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AAAAAAAAAAAAAAAAAAAAAAAAAAAKAAAAAgAAAABAAAAAQAAAA=="/>
                            </a:ext>
                          </a:extLst>
                        </wps:cNvCnPr>
                        <wps:spPr>
                          <a:xfrm>
                            <a:off x="1691640" y="1651635"/>
                            <a:ext cx="480060" cy="0"/>
                          </a:xfrm>
                          <a:prstGeom prst="straightConnector1">
                            <a:avLst/>
                          </a:prstGeom>
                          <a:noFill/>
                          <a:ln w="6350">
                            <a:solidFill>
                              <a:srgbClr val="998846"/>
                            </a:solidFill>
                            <a:tailEnd type="arrow" w="med" len="med"/>
                          </a:ln>
                        </wps:spPr>
                        <wps:bodyPr/>
                      </wps:wsp>
                      <wps:wsp>
                        <wps:cNvPr id="24" name="Straight Arrow Connector 58"/>
                        <wps:cNvCnPr>
                          <a:cxnSpLocks noChangeShapeType="1"/>
                          <a:extLst>
                            <a:ext uri="smNativeData">
                              <sm:smNativeData xmlns="" xmlns:o="urn:schemas-microsoft-com:office:office" xmlns:v="urn:schemas-microsoft-com:vml" xmlns:w10="urn:schemas-microsoft-com:office:word" xmlns:w="http://schemas.openxmlformats.org/wordprocessingml/2006/main" xmlns:sm="smNativeData"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val="SMDATA_12_wKRoXxMAAAAlAAAADQ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JmIRgAKAAAAAQAAABQAAAAUAAAAFAAAAAEAAAAAAAAAZAAAAGQAAAAD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AAAAAAAAAAAAAAAAAAAAAAAAAAAKAAAAAgAAAABAAAAAQAAAA=="/>
                            </a:ext>
                          </a:extLst>
                        </wps:cNvCnPr>
                        <wps:spPr>
                          <a:xfrm>
                            <a:off x="3718560" y="1651635"/>
                            <a:ext cx="541020" cy="0"/>
                          </a:xfrm>
                          <a:prstGeom prst="straightConnector1">
                            <a:avLst/>
                          </a:prstGeom>
                          <a:noFill/>
                          <a:ln w="6350">
                            <a:solidFill>
                              <a:srgbClr val="998846"/>
                            </a:solidFill>
                            <a:tailEnd type="arrow" w="med" len="med"/>
                          </a:ln>
                        </wps:spPr>
                        <wps:bodyPr/>
                      </wps:wsp>
                      <wpg:grpSp>
                        <wpg:cNvPr id="25" name="Group 59"/>
                        <wpg:cNvGrpSpPr>
                          <a:extLst>
                            <a:ext uri="smNativeData">
                              <sm:smNativeData xmlns="" xmlns:o="urn:schemas-microsoft-com:office:office" xmlns:v="urn:schemas-microsoft-com:vml" xmlns:w10="urn:schemas-microsoft-com:office:word" xmlns:w="http://schemas.openxmlformats.org/wordprocessingml/2006/main" xmlns:sm="smNativeData"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val="SMDATA_6_wKRoXxMAAAAlAAAAAQAAAA0AAAAAkAAAAEgAAACQAAAASAAAAAAAAAAAAAAAAAAAABcAAAAUAAAAAAAAAAAAAAD/fwAA/38AAAACAAAJAAAABAAAAAAAAAAMAAAAEAAAAAAAAAAAAAAAAAAAAAAAAAAhAAAAQAAAADwAAAAAAAAAAIIAAAAAAAAAAAAAAAAAAAAAAAAAAAAAAAAAAAAAAAAAAAAAAAAAAAAAAAAAAAAAAAAAAAAAAAAoAAAACAAAAAEAAAABAAAA"/>
                            </a:ext>
                          </a:extLst>
                        </wpg:cNvGrpSpPr>
                        <wpg:grpSpPr>
                          <a:xfrm>
                            <a:off x="2171700" y="982345"/>
                            <a:ext cx="1706880" cy="1454150"/>
                            <a:chOff x="0" y="0"/>
                            <a:chExt cx="1706880" cy="1454150"/>
                          </a:xfrm>
                        </wpg:grpSpPr>
                        <wps:wsp>
                          <wps:cNvPr id="26" name="Text Box 19"/>
                          <wps:cNvSpPr>
                            <a:extLst>
                              <a:ext uri="smNativeData">
                                <sm:smNativeData xmlns="" xmlns:o="urn:schemas-microsoft-com:office:office" xmlns:v="urn:schemas-microsoft-com:vml" xmlns:w10="urn:schemas-microsoft-com:office:word" xmlns:w="http://schemas.openxmlformats.org/wordprocessingml/2006/main" xmlns:sm="smNativeData"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val="SMDATA_12_wKRoXxMAAAAlAAAAqgAAAA0AAAAAkAAAAAAAAACQAAAAAAAAAAAAAAAAAAAAAAAAAAEAAABQAAAAfkRgbcWqsj8AAAAAAADgPwAAAAAAAOA/AAAAAAAA4D8AAAAAAADgPwAAAAAAAOA/AAAAAAAA4D8AAAAAAADgPwAAAAAAAOA/AAAAAAAA4D8CAAAAjAAAAAEAAAAAAAAAaWdtAAAAAAAAAAAAAAAAAAAAAAAAAAAAAAAAAAAAAAAAAAAAZAAAAAEAAABAAAAAAAAAAAAAAAAAAAAAAAAAAAAAAAAAAAAAAAAAAAAAAAAAAAAAAAAAAAAAAAAAAAAAAAAAAAAAAAAAAAAAAAAAAAAAAAAAAAAAAAAAAAAAAAAAAAAAFAAAADwAAAAB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AAAAAAAAAAAAAAAAAAAAAAAAAAAKAAAAAgAAAABAAAAAQAAAA=="/>
                              </a:ext>
                            </a:extLst>
                          </wps:cNvSpPr>
                          <wps:spPr>
                            <a:xfrm>
                              <a:off x="0" y="0"/>
                              <a:ext cx="1706880" cy="364490"/>
                            </a:xfrm>
                            <a:prstGeom prst="snip1Rect">
                              <a:avLst>
                                <a:gd name="adj" fmla="val 17074"/>
                              </a:avLst>
                            </a:prstGeom>
                            <a:solidFill>
                              <a:srgbClr val="69676D"/>
                            </a:solidFill>
                            <a:ln w="6350">
                              <a:solidFill>
                                <a:srgbClr val="000000"/>
                              </a:solidFill>
                            </a:ln>
                          </wps:spPr>
                          <wps:txbx>
                            <w:txbxContent>
                              <w:p w14:paraId="766B2AF3" w14:textId="77777777" w:rsidR="004840F0" w:rsidRDefault="00D362DD">
                                <w:pPr>
                                  <w:jc w:val="center"/>
                                  <w:rPr>
                                    <w:color w:val="FFFFFF"/>
                                  </w:rPr>
                                </w:pPr>
                                <w:r>
                                  <w:rPr>
                                    <w:color w:val="FFFFFF"/>
                                  </w:rPr>
                                  <w:t>Activity</w:t>
                                </w:r>
                              </w:p>
                            </w:txbxContent>
                          </wps:txbx>
                          <wps:bodyPr spcFirstLastPara="1" vertOverflow="clip" horzOverflow="clip" lIns="91440" tIns="0" rIns="91440" bIns="0" upright="1">
                            <a:prstTxWarp prst="textNoShape">
                              <a:avLst/>
                            </a:prstTxWarp>
                            <a:noAutofit/>
                          </wps:bodyPr>
                        </wps:wsp>
                        <wps:wsp>
                          <wps:cNvPr id="27" name="Text Box 20"/>
                          <wps:cNvSpPr>
                            <a:extLst>
                              <a:ext uri="smNativeData">
                                <sm:smNativeData xmlns="" xmlns:o="urn:schemas-microsoft-com:office:office" xmlns:v="urn:schemas-microsoft-com:vml" xmlns:w10="urn:schemas-microsoft-com:office:word" xmlns:w="http://schemas.openxmlformats.org/wordprocessingml/2006/main" xmlns:sm="smNativeData"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val="SMDATA_12_wKRoXxMAAAAlAAAAqgAAAE0AAAAAkAAAAAAAAACQAAAAAAAAAAAAAAAAAAAAAAAAAAEAAABQAAAAnz9V6tkLtz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AAAAAAAAAAAAAAAAAAAAAAAAAAAKAAAAAgAAAABAAAAAQAAAA=="/>
                              </a:ext>
                            </a:extLst>
                          </wps:cNvSpPr>
                          <wps:spPr>
                            <a:xfrm>
                              <a:off x="0" y="364490"/>
                              <a:ext cx="1706880" cy="1089660"/>
                            </a:xfrm>
                            <a:prstGeom prst="snip1Rect">
                              <a:avLst>
                                <a:gd name="adj" fmla="val 7051"/>
                              </a:avLst>
                            </a:prstGeom>
                            <a:solidFill>
                              <a:srgbClr val="FFFFFF"/>
                            </a:solidFill>
                            <a:ln w="6350">
                              <a:solidFill>
                                <a:srgbClr val="000000"/>
                              </a:solidFill>
                            </a:ln>
                          </wps:spPr>
                          <wps:txbx>
                            <w:txbxContent>
                              <w:p w14:paraId="413F4DA2" w14:textId="77777777" w:rsidR="004840F0" w:rsidRDefault="00D362DD">
                                <w:pPr>
                                  <w:spacing w:before="0" w:after="0" w:line="240" w:lineRule="auto"/>
                                  <w:jc w:val="center"/>
                                  <w:rPr>
                                    <w:color w:val="auto"/>
                                    <w:sz w:val="18"/>
                                  </w:rPr>
                                </w:pPr>
                                <w:r>
                                  <w:rPr>
                                    <w:color w:val="auto"/>
                                    <w:sz w:val="18"/>
                                  </w:rPr>
                                  <w:t>Continual improvement of the QMS, to ensure its continuing suitability, adequacy,</w:t>
                                </w:r>
                                <w:r>
                                  <w:rPr>
                                    <w:color w:val="auto"/>
                                    <w:sz w:val="18"/>
                                  </w:rPr>
                                  <w:t xml:space="preserve"> effectiveness and alignment with our strategies</w:t>
                                </w:r>
                              </w:p>
                            </w:txbxContent>
                          </wps:txbx>
                          <wps:bodyPr spcFirstLastPara="1" vertOverflow="clip" horzOverflow="clip" lIns="91440" tIns="0" rIns="91440" bIns="0" upright="1">
                            <a:prstTxWarp prst="textNoShape">
                              <a:avLst/>
                            </a:prstTxWarp>
                            <a:noAutofit/>
                          </wps:bodyPr>
                        </wps:wsp>
                      </wpg:grpSp>
                      <wpg:grpSp>
                        <wpg:cNvPr id="28" name="Group 63"/>
                        <wpg:cNvGrpSpPr>
                          <a:extLst>
                            <a:ext uri="smNativeData">
                              <sm:smNativeData xmlns="" xmlns:o="urn:schemas-microsoft-com:office:office" xmlns:v="urn:schemas-microsoft-com:vml" xmlns:w10="urn:schemas-microsoft-com:office:word" xmlns:w="http://schemas.openxmlformats.org/wordprocessingml/2006/main" xmlns:sm="smNativeData"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val="SMDATA_6_wKRoXxMAAAAlAAAAAQAAAA0AAAAAkAAAAEgAAACQAAAASAAAAAAAAAAAAAAAAAAAABcAAAAUAAAAAAAAAAAAAAD/fwAA/38AAAACAAAJAAAABAAAAAAAAAAMAAAAEAAAAAAAAAAAAAAAAAAAAAAAAAAhAAAAQAAAADwAAAAAAAAAAIIAAAAAAAAAAAAAAAAAAAAAAAAAAAAAAAAAAAAAAAAAAAAAAAAAAAAAAAAAAAAAAAAAAAAAAAAoAAAACAAAAAEAAAABAAAA"/>
                            </a:ext>
                          </a:extLst>
                        </wpg:cNvGrpSpPr>
                        <wpg:grpSpPr>
                          <a:xfrm>
                            <a:off x="635" y="982345"/>
                            <a:ext cx="1752600" cy="1454150"/>
                            <a:chOff x="0" y="0"/>
                            <a:chExt cx="1752600" cy="1454150"/>
                          </a:xfrm>
                        </wpg:grpSpPr>
                        <wps:wsp>
                          <wps:cNvPr id="29" name="Text Box 12"/>
                          <wps:cNvSpPr>
                            <a:extLst>
                              <a:ext uri="smNativeData">
                                <sm:smNativeData xmlns="" xmlns:o="urn:schemas-microsoft-com:office:office" xmlns:v="urn:schemas-microsoft-com:vml" xmlns:w10="urn:schemas-microsoft-com:office:word" xmlns:w="http://schemas.openxmlformats.org/wordprocessingml/2006/main" xmlns:sm="smNativeData"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val="SMDATA_12_wKRoXxMAAAAlAAAAqgAAAA0AAAAAkAAAAAAAAACQAAAAAAAAAAAAAAAAAAAAAAAAAAEAAABQAAAAUn+GeMctsj8AAAAAAADgPwAAAAAAAOA/AAAAAAAA4D8AAAAAAADgPwAAAAAAAOA/AAAAAAAA4D8AAAAAAADgPwAAAAAAAOA/AAAAAAAA4D8CAAAAjAAAAAEAAAAAAAAAaWdtAAAAAAAAAAAAAAAAAAAAAAAAAAAAAAAAAAAAAAAAAAAAZAAAAAEAAABAAAAAAAAAAAAAAAAAAAAAAAAAAAAAAAAAAAAAAAAAAAAAAAAAAAAAAAAAAAAAAAAAAAAAAAAAAAAAAAAAAAAAAAAAAAAAAAAAAAAAAAAAAAAAAAAAAAAAFAAAADwAAAAB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AAAAAAAAAAAAAAAAAAAAAAAAAAAKAAAAAgAAAABAAAAAQAAAA=="/>
                              </a:ext>
                            </a:extLst>
                          </wps:cNvSpPr>
                          <wps:spPr>
                            <a:xfrm>
                              <a:off x="0" y="0"/>
                              <a:ext cx="1752600" cy="364490"/>
                            </a:xfrm>
                            <a:prstGeom prst="snip1Rect">
                              <a:avLst>
                                <a:gd name="adj" fmla="val 17072"/>
                              </a:avLst>
                            </a:prstGeom>
                            <a:solidFill>
                              <a:srgbClr val="69676D"/>
                            </a:solidFill>
                            <a:ln w="6350">
                              <a:solidFill>
                                <a:srgbClr val="000000"/>
                              </a:solidFill>
                            </a:ln>
                          </wps:spPr>
                          <wps:txbx>
                            <w:txbxContent>
                              <w:p w14:paraId="63ED8D1A" w14:textId="77777777" w:rsidR="004840F0" w:rsidRDefault="00D362DD">
                                <w:pPr>
                                  <w:jc w:val="center"/>
                                  <w:rPr>
                                    <w:color w:val="FFFFFF"/>
                                  </w:rPr>
                                </w:pPr>
                                <w:r>
                                  <w:rPr>
                                    <w:color w:val="FFFFFF"/>
                                  </w:rPr>
                                  <w:t>Input</w:t>
                                </w:r>
                              </w:p>
                            </w:txbxContent>
                          </wps:txbx>
                          <wps:bodyPr spcFirstLastPara="1" vertOverflow="clip" horzOverflow="clip" lIns="91440" tIns="0" rIns="91440" bIns="0" upright="1">
                            <a:prstTxWarp prst="textNoShape">
                              <a:avLst/>
                            </a:prstTxWarp>
                            <a:noAutofit/>
                          </wps:bodyPr>
                        </wps:wsp>
                        <wps:wsp>
                          <wps:cNvPr id="30" name="Text Box 13"/>
                          <wps:cNvSpPr>
                            <a:extLst>
                              <a:ext uri="smNativeData">
                                <sm:smNativeData xmlns="" xmlns:o="urn:schemas-microsoft-com:office:office" xmlns:v="urn:schemas-microsoft-com:vml" xmlns:w10="urn:schemas-microsoft-com:office:word" xmlns:w="http://schemas.openxmlformats.org/wordprocessingml/2006/main" xmlns:sm="smNativeData"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val="SMDATA_12_wKRoXxMAAAAlAAAAqgAAAA0AAAAAkAAAAAAAAACQAAAAAAAAAAAAAAAAAAAAAAAAAAEAAABQAAAAL9+8omq2u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AAAAAAAAAAAAAAAAAAAAAAAAAAAKAAAAAgAAAABAAAAAQAAAA=="/>
                              </a:ext>
                            </a:extLst>
                          </wps:cNvSpPr>
                          <wps:spPr>
                            <a:xfrm>
                              <a:off x="0" y="364490"/>
                              <a:ext cx="1752600" cy="1089660"/>
                            </a:xfrm>
                            <a:prstGeom prst="snip1Rect">
                              <a:avLst>
                                <a:gd name="adj" fmla="val 7763"/>
                              </a:avLst>
                            </a:prstGeom>
                            <a:solidFill>
                              <a:srgbClr val="FFFFFF"/>
                            </a:solidFill>
                            <a:ln w="6350">
                              <a:solidFill>
                                <a:srgbClr val="000000"/>
                              </a:solidFill>
                            </a:ln>
                          </wps:spPr>
                          <wps:txbx>
                            <w:txbxContent>
                              <w:p w14:paraId="76B0B3DA" w14:textId="77777777" w:rsidR="004840F0" w:rsidRDefault="00D362DD">
                                <w:pPr>
                                  <w:pStyle w:val="ListParagraph"/>
                                  <w:numPr>
                                    <w:ilvl w:val="0"/>
                                    <w:numId w:val="8"/>
                                  </w:numPr>
                                  <w:spacing w:after="0"/>
                                  <w:ind w:left="142" w:hanging="142"/>
                                  <w:rPr>
                                    <w:color w:val="auto"/>
                                    <w:sz w:val="18"/>
                                  </w:rPr>
                                </w:pPr>
                                <w:r>
                                  <w:rPr>
                                    <w:color w:val="auto"/>
                                    <w:sz w:val="18"/>
                                  </w:rPr>
                                  <w:t>Customer complaints</w:t>
                                </w:r>
                              </w:p>
                              <w:p w14:paraId="73F0A7D4" w14:textId="77777777" w:rsidR="004840F0" w:rsidRDefault="00D362DD">
                                <w:pPr>
                                  <w:pStyle w:val="ListParagraph"/>
                                  <w:numPr>
                                    <w:ilvl w:val="0"/>
                                    <w:numId w:val="8"/>
                                  </w:numPr>
                                  <w:spacing w:after="0"/>
                                  <w:ind w:left="142" w:hanging="142"/>
                                  <w:jc w:val="left"/>
                                  <w:rPr>
                                    <w:color w:val="auto"/>
                                    <w:sz w:val="18"/>
                                  </w:rPr>
                                </w:pPr>
                                <w:r>
                                  <w:rPr>
                                    <w:color w:val="auto"/>
                                    <w:sz w:val="18"/>
                                  </w:rPr>
                                  <w:t>Risks and opportunities</w:t>
                                </w:r>
                              </w:p>
                              <w:p w14:paraId="7263771C" w14:textId="77777777" w:rsidR="004840F0" w:rsidRDefault="00D362DD">
                                <w:pPr>
                                  <w:pStyle w:val="ListParagraph"/>
                                  <w:numPr>
                                    <w:ilvl w:val="0"/>
                                    <w:numId w:val="8"/>
                                  </w:numPr>
                                  <w:spacing w:after="0"/>
                                  <w:ind w:left="142" w:hanging="142"/>
                                  <w:jc w:val="left"/>
                                  <w:rPr>
                                    <w:color w:val="auto"/>
                                    <w:sz w:val="18"/>
                                  </w:rPr>
                                </w:pPr>
                                <w:r>
                                  <w:rPr>
                                    <w:color w:val="auto"/>
                                    <w:sz w:val="18"/>
                                  </w:rPr>
                                  <w:t>Audit findings</w:t>
                                </w:r>
                              </w:p>
                              <w:p w14:paraId="6CDD5A31" w14:textId="77777777" w:rsidR="004840F0" w:rsidRDefault="00D362DD">
                                <w:pPr>
                                  <w:pStyle w:val="ListParagraph"/>
                                  <w:numPr>
                                    <w:ilvl w:val="0"/>
                                    <w:numId w:val="8"/>
                                  </w:numPr>
                                  <w:spacing w:after="0"/>
                                  <w:ind w:left="142" w:hanging="142"/>
                                  <w:jc w:val="left"/>
                                  <w:rPr>
                                    <w:color w:val="auto"/>
                                    <w:sz w:val="18"/>
                                  </w:rPr>
                                </w:pPr>
                                <w:r>
                                  <w:rPr>
                                    <w:color w:val="auto"/>
                                    <w:sz w:val="18"/>
                                  </w:rPr>
                                  <w:t>Management actions</w:t>
                                </w:r>
                              </w:p>
                              <w:p w14:paraId="02D9EEBC" w14:textId="77777777" w:rsidR="004840F0" w:rsidRDefault="00D362DD">
                                <w:pPr>
                                  <w:pStyle w:val="ListParagraph"/>
                                  <w:numPr>
                                    <w:ilvl w:val="0"/>
                                    <w:numId w:val="8"/>
                                  </w:numPr>
                                  <w:spacing w:after="0"/>
                                  <w:ind w:left="142" w:hanging="142"/>
                                  <w:jc w:val="left"/>
                                  <w:rPr>
                                    <w:color w:val="auto"/>
                                    <w:sz w:val="18"/>
                                  </w:rPr>
                                </w:pPr>
                                <w:r>
                                  <w:rPr>
                                    <w:color w:val="auto"/>
                                    <w:sz w:val="18"/>
                                  </w:rPr>
                                  <w:t>Internal suggestions</w:t>
                                </w:r>
                              </w:p>
                            </w:txbxContent>
                          </wps:txbx>
                          <wps:bodyPr spcFirstLastPara="1" vertOverflow="clip" horzOverflow="clip" lIns="91440" tIns="0" rIns="91440" bIns="0" upright="1">
                            <a:prstTxWarp prst="textNoShape">
                              <a:avLst/>
                            </a:prstTxWarp>
                            <a:noAutofit/>
                          </wps:bodyPr>
                        </wps:wsp>
                      </wpg:grpSp>
                    </wpg:wgp>
                  </a:graphicData>
                </a:graphic>
              </wp:inline>
            </w:drawing>
          </mc:Choice>
          <mc:Fallback>
            <w:pict>
              <v:group w14:anchorId="522BFAFD" id="Group 31" o:spid="_x0000_s1030" style="width:475.2pt;height:303pt;mso-position-horizontal-relative:char;mso-position-vertical-relative:line" coordsize="60350,38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">
                <v:group id="Group 32" o:spid="_x0000_s1031" style="position:absolute;left:42672;top:9823;width:17678;height:14541" coordsize="17678,14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Text Box 24" o:spid="_x0000_s1032" style="position:absolute;width:17678;height:3644;visibility:visible;mso-wrap-style:square;v-text-anchor:top" coordsize="1767840,3644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" adj="-11796480,,5400" path="m,l1705611,r62229,62229l1767840,364490,,364490,,xe" fillcolor="#69676d" strokeweight=".5pt">
                    <v:stroke joinstyle="miter"/>
                    <v:formulas/>
                    <v:path arrowok="t" o:connecttype="custom" o:connectlocs="0,0;1705611,0;1767840,62229;1767840,364490;0,364490;0,0" o:connectangles="0,0,0,0,0,0" textboxrect="0,0,1767840,364490"/>
                    <v:textbox inset=",0,,0">
                      <w:txbxContent>
                        <w:p w14:paraId="0C73B1A4" w14:textId="77777777" w:rsidR="004840F0" w:rsidRDefault="00D362DD">
                          <w:pPr>
                            <w:jc w:val="center"/>
                            <w:rPr>
                              <w:color w:val="FFFFFF"/>
                            </w:rPr>
                          </w:pPr>
                          <w:r>
                            <w:rPr>
                              <w:color w:val="FFFFFF"/>
                            </w:rPr>
                            <w:t>Outp</w:t>
                          </w:r>
                          <w:r>
                            <w:rPr>
                              <w:color w:val="FFFFFF"/>
                            </w:rPr>
                            <w:t>ut</w:t>
                          </w:r>
                        </w:p>
                      </w:txbxContent>
                    </v:textbox>
                  </v:shape>
                  <v:shape id="Text Box 25" o:spid="_x0000_s1033" style="position:absolute;top:3644;width:17678;height:10897;visibility:visible;mso-wrap-style:square;v-text-anchor:top" coordsize="1767840,10896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" adj="-11796480,,5400" path="m,l1690964,r76876,76876l1767840,1089660,,1089660,,xe" strokeweight=".5pt">
                    <v:stroke joinstyle="miter"/>
                    <v:formulas/>
                    <v:path arrowok="t" o:connecttype="custom" o:connectlocs="0,0;1690964,0;1767840,76876;1767840,1089660;0,1089660;0,0" o:connectangles="0,0,0,0,0,0" textboxrect="0,0,1767840,1089660"/>
                    <v:textbox inset=",0,,0">
                      <w:txbxContent>
                        <w:p w14:paraId="3E817BF3" w14:textId="77777777" w:rsidR="004840F0" w:rsidRDefault="00D362DD">
                          <w:pPr>
                            <w:pStyle w:val="ListParagraph"/>
                            <w:numPr>
                              <w:ilvl w:val="0"/>
                              <w:numId w:val="8"/>
                            </w:numPr>
                            <w:spacing w:after="0"/>
                            <w:ind w:left="142" w:hanging="142"/>
                            <w:jc w:val="left"/>
                            <w:rPr>
                              <w:color w:val="auto"/>
                              <w:sz w:val="18"/>
                            </w:rPr>
                          </w:pPr>
                          <w:r>
                            <w:rPr>
                              <w:color w:val="auto"/>
                              <w:sz w:val="18"/>
                            </w:rPr>
                            <w:t>Process improvement</w:t>
                          </w:r>
                        </w:p>
                        <w:p w14:paraId="087CF106" w14:textId="77777777" w:rsidR="004840F0" w:rsidRDefault="00D362DD">
                          <w:pPr>
                            <w:pStyle w:val="ListParagraph"/>
                            <w:numPr>
                              <w:ilvl w:val="0"/>
                              <w:numId w:val="8"/>
                            </w:numPr>
                            <w:spacing w:after="0"/>
                            <w:ind w:left="142" w:hanging="142"/>
                            <w:jc w:val="left"/>
                            <w:rPr>
                              <w:color w:val="auto"/>
                              <w:sz w:val="18"/>
                            </w:rPr>
                          </w:pPr>
                          <w:r>
                            <w:rPr>
                              <w:color w:val="auto"/>
                              <w:sz w:val="18"/>
                            </w:rPr>
                            <w:t>QMS improvement</w:t>
                          </w:r>
                        </w:p>
                        <w:p w14:paraId="3C371B31" w14:textId="77777777" w:rsidR="004840F0" w:rsidRDefault="00D362DD">
                          <w:pPr>
                            <w:pStyle w:val="ListParagraph"/>
                            <w:numPr>
                              <w:ilvl w:val="0"/>
                              <w:numId w:val="8"/>
                            </w:numPr>
                            <w:spacing w:after="0"/>
                            <w:ind w:left="142" w:hanging="142"/>
                            <w:jc w:val="left"/>
                            <w:rPr>
                              <w:color w:val="auto"/>
                              <w:sz w:val="18"/>
                            </w:rPr>
                          </w:pPr>
                          <w:r>
                            <w:rPr>
                              <w:color w:val="auto"/>
                              <w:sz w:val="18"/>
                            </w:rPr>
                            <w:t>Customer satisfaction</w:t>
                          </w:r>
                        </w:p>
                        <w:p w14:paraId="291B007E" w14:textId="77777777" w:rsidR="004840F0" w:rsidRDefault="00D362DD">
                          <w:pPr>
                            <w:pStyle w:val="ListParagraph"/>
                            <w:numPr>
                              <w:ilvl w:val="0"/>
                              <w:numId w:val="8"/>
                            </w:numPr>
                            <w:spacing w:after="0"/>
                            <w:ind w:left="142" w:hanging="142"/>
                            <w:jc w:val="left"/>
                            <w:rPr>
                              <w:color w:val="auto"/>
                              <w:sz w:val="18"/>
                            </w:rPr>
                          </w:pPr>
                          <w:r>
                            <w:rPr>
                              <w:color w:val="auto"/>
                              <w:sz w:val="18"/>
                            </w:rPr>
                            <w:t>Conforming processes</w:t>
                          </w:r>
                        </w:p>
                        <w:p w14:paraId="0BEEA583" w14:textId="77777777" w:rsidR="004840F0" w:rsidRDefault="00D362DD">
                          <w:pPr>
                            <w:pStyle w:val="ListParagraph"/>
                            <w:numPr>
                              <w:ilvl w:val="0"/>
                              <w:numId w:val="8"/>
                            </w:numPr>
                            <w:spacing w:after="0"/>
                            <w:ind w:left="142" w:hanging="142"/>
                            <w:jc w:val="left"/>
                            <w:rPr>
                              <w:color w:val="auto"/>
                              <w:sz w:val="18"/>
                            </w:rPr>
                          </w:pPr>
                          <w:r>
                            <w:rPr>
                              <w:color w:val="auto"/>
                              <w:sz w:val="18"/>
                            </w:rPr>
                            <w:t>Revised policy &amp; objectives</w:t>
                          </w:r>
                        </w:p>
                        <w:p w14:paraId="5D504DDB" w14:textId="77777777" w:rsidR="004840F0" w:rsidRDefault="00D362DD">
                          <w:pPr>
                            <w:pStyle w:val="ListParagraph"/>
                            <w:numPr>
                              <w:ilvl w:val="0"/>
                              <w:numId w:val="8"/>
                            </w:numPr>
                            <w:spacing w:after="0"/>
                            <w:ind w:left="142" w:hanging="142"/>
                            <w:jc w:val="left"/>
                            <w:rPr>
                              <w:color w:val="auto"/>
                              <w:sz w:val="18"/>
                            </w:rPr>
                          </w:pPr>
                          <w:r>
                            <w:rPr>
                              <w:color w:val="auto"/>
                              <w:sz w:val="18"/>
                            </w:rPr>
                            <w:t>New targets/programmes</w:t>
                          </w:r>
                        </w:p>
                      </w:txbxContent>
                    </v:textbox>
                  </v:shape>
                </v:group>
                <v:group id="Group 36" o:spid="_x0000_s1034" style="position:absolute;left:17068;top:24409;width:26747;height:10757" coordsize="26746,10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32" coordsize="21600,21600" o:spt="32" o:oned="t" path="m,l21600,21600e" filled="f">
                    <v:path arrowok="t" fillok="f" o:connecttype="none"/>
                    <o:lock v:ext="edit" shapetype="t"/>
                  </v:shapetype>
                  <v:shape id="Straight Arrow Connector 37" o:spid="_x0000_s1035" type="#_x0000_t32" style="position:absolute;left:12954;width:0;height:107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" strokecolor="#998846" strokeweight=".5pt">
                    <v:stroke endarrow="open"/>
                  </v:shape>
                  <v:line id="Straight Connector 38" o:spid="_x0000_s1036" style="position:absolute;visibility:visible;mso-wrap-style:square" from="0,10756" to="26746,107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" strokecolor="#998846" strokeweight=".5pt"/>
                </v:group>
                <v:group id="Group 40" o:spid="_x0000_s1037" style="position:absolute;left:6;top:27012;width:17526;height:11469" coordsize="17526,11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Text Box 15" o:spid="_x0000_s1038" style="position:absolute;width:17526;height:3644;visibility:visible;mso-wrap-style:square;v-text-anchor:top" coordsize="1752600,3644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" adj="-11796480,,5400" path="m,l1690374,r62226,62226l1752600,364490,,364490,,xe" fillcolor="#69676d" strokeweight=".5pt">
                    <v:stroke joinstyle="miter"/>
                    <v:formulas/>
                    <v:path arrowok="t" o:connecttype="custom" o:connectlocs="0,0;1690374,0;1752600,62226;1752600,364490;0,364490;0,0" o:connectangles="0,0,0,0,0,0" textboxrect="0,0,1752600,364490"/>
                    <v:textbox inset=",0,,0">
                      <w:txbxContent>
                        <w:p w14:paraId="45E021DA" w14:textId="77777777" w:rsidR="004840F0" w:rsidRDefault="00D362DD">
                          <w:pPr>
                            <w:jc w:val="center"/>
                            <w:rPr>
                              <w:color w:val="FFFFFF"/>
                            </w:rPr>
                          </w:pPr>
                          <w:r>
                            <w:rPr>
                              <w:color w:val="FFFFFF"/>
                            </w:rPr>
                            <w:t>How</w:t>
                          </w:r>
                        </w:p>
                      </w:txbxContent>
                    </v:textbox>
                  </v:shape>
                  <v:shape id="Text Box 16" o:spid="_x0000_s1039" style="position:absolute;top:3644;width:17526;height:7824;visibility:visible;mso-wrap-style:square;v-text-anchor:top" coordsize="1752600,7823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" adj="-11796480,,5400" path="m,l1689279,r63321,63321l1752600,782320,,782320,,xe" strokeweight=".5pt">
                    <v:stroke joinstyle="miter"/>
                    <v:formulas/>
                    <v:path arrowok="t" o:connecttype="custom" o:connectlocs="0,0;1689279,0;1752600,63321;1752600,782320;0,782320;0,0" o:connectangles="0,0,0,0,0,0" textboxrect="0,0,1752600,782320"/>
                    <v:textbox inset=",0,,0">
                      <w:txbxContent>
                        <w:p w14:paraId="2F08B7D3" w14:textId="77777777" w:rsidR="004840F0" w:rsidRDefault="00D362DD">
                          <w:pPr>
                            <w:pStyle w:val="ListParagraph"/>
                            <w:numPr>
                              <w:ilvl w:val="0"/>
                              <w:numId w:val="8"/>
                            </w:numPr>
                            <w:spacing w:after="0"/>
                            <w:ind w:left="142" w:hanging="142"/>
                            <w:rPr>
                              <w:color w:val="auto"/>
                              <w:sz w:val="18"/>
                            </w:rPr>
                          </w:pPr>
                          <w:r>
                            <w:rPr>
                              <w:color w:val="auto"/>
                              <w:sz w:val="18"/>
                            </w:rPr>
                            <w:t>KPI schedule</w:t>
                          </w:r>
                        </w:p>
                        <w:p w14:paraId="7C80E6E6" w14:textId="77777777" w:rsidR="004840F0" w:rsidRDefault="00D362DD">
                          <w:pPr>
                            <w:pStyle w:val="ListParagraph"/>
                            <w:numPr>
                              <w:ilvl w:val="0"/>
                              <w:numId w:val="8"/>
                            </w:numPr>
                            <w:spacing w:after="0"/>
                            <w:ind w:left="142" w:hanging="142"/>
                            <w:rPr>
                              <w:color w:val="auto"/>
                              <w:sz w:val="18"/>
                            </w:rPr>
                          </w:pPr>
                          <w:r>
                            <w:rPr>
                              <w:color w:val="auto"/>
                              <w:sz w:val="18"/>
                            </w:rPr>
                            <w:t>Internal audit reports</w:t>
                          </w:r>
                        </w:p>
                        <w:p w14:paraId="7827102B" w14:textId="77777777" w:rsidR="004840F0" w:rsidRDefault="00D362DD">
                          <w:pPr>
                            <w:pStyle w:val="ListParagraph"/>
                            <w:numPr>
                              <w:ilvl w:val="0"/>
                              <w:numId w:val="8"/>
                            </w:numPr>
                            <w:spacing w:after="0"/>
                            <w:ind w:left="142" w:hanging="142"/>
                            <w:rPr>
                              <w:color w:val="auto"/>
                              <w:sz w:val="18"/>
                            </w:rPr>
                          </w:pPr>
                          <w:r>
                            <w:rPr>
                              <w:color w:val="auto"/>
                              <w:sz w:val="18"/>
                            </w:rPr>
                            <w:t>Process audit checklist</w:t>
                          </w:r>
                        </w:p>
                        <w:p w14:paraId="0DA44353" w14:textId="77777777" w:rsidR="004840F0" w:rsidRDefault="00D362DD">
                          <w:pPr>
                            <w:pStyle w:val="ListParagraph"/>
                            <w:numPr>
                              <w:ilvl w:val="0"/>
                              <w:numId w:val="8"/>
                            </w:numPr>
                            <w:spacing w:after="0"/>
                            <w:ind w:left="142" w:hanging="142"/>
                            <w:rPr>
                              <w:color w:val="auto"/>
                              <w:sz w:val="18"/>
                            </w:rPr>
                          </w:pPr>
                          <w:r>
                            <w:rPr>
                              <w:color w:val="auto"/>
                              <w:sz w:val="18"/>
                            </w:rPr>
                            <w:t>SWOT analysis</w:t>
                          </w:r>
                        </w:p>
                        <w:p w14:paraId="71B78ACF" w14:textId="77777777" w:rsidR="004840F0" w:rsidRDefault="004840F0">
                          <w:pPr>
                            <w:spacing w:before="0" w:after="0"/>
                            <w:ind w:left="142" w:hanging="142"/>
                            <w:rPr>
                              <w:color w:val="auto"/>
                              <w:sz w:val="18"/>
                            </w:rPr>
                          </w:pPr>
                        </w:p>
                      </w:txbxContent>
                    </v:textbox>
                  </v:shape>
                </v:group>
                <v:group id="Group 43" o:spid="_x0000_s1040" style="position:absolute;left:42672;top:27089;width:17678;height:11392" coordsize="17678,11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Text Box 27" o:spid="_x0000_s1041" style="position:absolute;width:17678;height:3644;visibility:visible;mso-wrap-style:square;v-text-anchor:top" coordsize="1767840,3644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" adj="-11796480,,5400" path="m,l1705611,r62229,62229l1767840,364490,,364490,,xe" fillcolor="#69676d" strokeweight=".5pt">
                    <v:stroke joinstyle="miter"/>
                    <v:formulas/>
                    <v:path arrowok="t" o:connecttype="custom" o:connectlocs="0,0;1705611,0;1767840,62229;1767840,364490;0,364490;0,0" o:connectangles="0,0,0,0,0,0" textboxrect="0,0,1767840,364490"/>
                    <v:textbox inset=",0,,0">
                      <w:txbxContent>
                        <w:p w14:paraId="42F50AD1" w14:textId="77777777" w:rsidR="004840F0" w:rsidRDefault="00D362DD">
                          <w:pPr>
                            <w:jc w:val="center"/>
                            <w:rPr>
                              <w:color w:val="FFFFFF"/>
                            </w:rPr>
                          </w:pPr>
                          <w:r>
                            <w:rPr>
                              <w:color w:val="FFFFFF"/>
                            </w:rPr>
                            <w:t>With what measure</w:t>
                          </w:r>
                        </w:p>
                      </w:txbxContent>
                    </v:textbox>
                  </v:shape>
                  <v:shape id="Text Box 28" o:spid="_x0000_s1042" style="position:absolute;top:3644;width:17678;height:7747;visibility:visible;mso-wrap-style:square;v-text-anchor:top" coordsize="1767840,774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" adj="-11796480,,5400" path="m,l1690091,r77749,77749l1767840,774700,,774700,,xe" strokeweight=".5pt">
                    <v:stroke joinstyle="miter"/>
                    <v:formulas/>
                    <v:path arrowok="t" o:connecttype="custom" o:connectlocs="0,0;1690091,0;1767840,77749;1767840,774700;0,774700;0,0" o:connectangles="0,0,0,0,0,0" textboxrect="0,0,1767840,774700"/>
                    <v:textbox inset=",0,,0">
                      <w:txbxContent>
                        <w:p w14:paraId="7A58BE9F" w14:textId="77777777" w:rsidR="004840F0" w:rsidRDefault="00D362DD">
                          <w:pPr>
                            <w:pStyle w:val="ListParagraph"/>
                            <w:numPr>
                              <w:ilvl w:val="0"/>
                              <w:numId w:val="8"/>
                            </w:numPr>
                            <w:spacing w:after="0"/>
                            <w:ind w:left="142" w:hanging="142"/>
                            <w:rPr>
                              <w:color w:val="auto"/>
                              <w:sz w:val="18"/>
                            </w:rPr>
                          </w:pPr>
                          <w:r>
                            <w:rPr>
                              <w:color w:val="auto"/>
                              <w:sz w:val="18"/>
                            </w:rPr>
                            <w:t>Improved KPIs</w:t>
                          </w:r>
                        </w:p>
                        <w:p w14:paraId="3995CC41" w14:textId="77777777" w:rsidR="004840F0" w:rsidRDefault="00D362DD">
                          <w:pPr>
                            <w:pStyle w:val="ListParagraph"/>
                            <w:numPr>
                              <w:ilvl w:val="0"/>
                              <w:numId w:val="8"/>
                            </w:numPr>
                            <w:spacing w:after="0"/>
                            <w:ind w:left="142" w:hanging="142"/>
                            <w:rPr>
                              <w:color w:val="auto"/>
                              <w:sz w:val="18"/>
                            </w:rPr>
                          </w:pPr>
                          <w:r>
                            <w:rPr>
                              <w:color w:val="auto"/>
                              <w:sz w:val="18"/>
                            </w:rPr>
                            <w:t>Trends non-conformities</w:t>
                          </w:r>
                        </w:p>
                        <w:p w14:paraId="42C9A212" w14:textId="77777777" w:rsidR="004840F0" w:rsidRDefault="00D362DD">
                          <w:pPr>
                            <w:pStyle w:val="ListParagraph"/>
                            <w:numPr>
                              <w:ilvl w:val="0"/>
                              <w:numId w:val="8"/>
                            </w:numPr>
                            <w:spacing w:after="0"/>
                            <w:ind w:left="142" w:hanging="142"/>
                            <w:rPr>
                              <w:color w:val="auto"/>
                              <w:sz w:val="18"/>
                            </w:rPr>
                          </w:pPr>
                          <w:r>
                            <w:rPr>
                              <w:color w:val="auto"/>
                              <w:sz w:val="18"/>
                            </w:rPr>
                            <w:t>Audit scores</w:t>
                          </w:r>
                        </w:p>
                        <w:p w14:paraId="4C5B58D1" w14:textId="77777777" w:rsidR="004840F0" w:rsidRDefault="00D362DD">
                          <w:pPr>
                            <w:pStyle w:val="ListParagraph"/>
                            <w:numPr>
                              <w:ilvl w:val="0"/>
                              <w:numId w:val="8"/>
                            </w:numPr>
                            <w:spacing w:after="0"/>
                            <w:ind w:left="142" w:hanging="142"/>
                            <w:rPr>
                              <w:color w:val="auto"/>
                              <w:sz w:val="18"/>
                            </w:rPr>
                          </w:pPr>
                          <w:r>
                            <w:rPr>
                              <w:color w:val="auto"/>
                              <w:sz w:val="18"/>
                            </w:rPr>
                            <w:t>% of satisfied customers</w:t>
                          </w:r>
                        </w:p>
                        <w:p w14:paraId="676B2051" w14:textId="77777777" w:rsidR="004840F0" w:rsidRDefault="004840F0">
                          <w:pPr>
                            <w:spacing w:before="0" w:after="0"/>
                            <w:ind w:left="142" w:hanging="142"/>
                            <w:rPr>
                              <w:color w:val="auto"/>
                              <w:sz w:val="18"/>
                            </w:rPr>
                          </w:pPr>
                        </w:p>
                        <w:p w14:paraId="13C3ADD4" w14:textId="77777777" w:rsidR="004840F0" w:rsidRDefault="004840F0">
                          <w:pPr>
                            <w:spacing w:before="0" w:after="0"/>
                            <w:ind w:left="142" w:hanging="142"/>
                            <w:rPr>
                              <w:color w:val="auto"/>
                              <w:sz w:val="18"/>
                            </w:rPr>
                          </w:pPr>
                        </w:p>
                      </w:txbxContent>
                    </v:textbox>
                  </v:shape>
                </v:group>
                <v:group id="Group 46" o:spid="_x0000_s1043" style="position:absolute;left:15913;top:4546;width:27216;height:5277;rotation:180" coordsize="27216,5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">
                  <v:shape id="Straight Arrow Connector 47" o:spid="_x0000_s1044" type="#_x0000_t32" style="position:absolute;left:13023;width:0;height:52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" strokecolor="#998846" strokeweight=".5pt">
                    <v:stroke endarrow="open"/>
                  </v:shape>
                  <v:line id="Straight Connector 48" o:spid="_x0000_s1045" style="position:absolute;visibility:visible;mso-wrap-style:square" from="0,5207" to="27216,5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" strokecolor="#998846" strokeweight=".5pt"/>
                </v:group>
                <v:group id="Group 49" o:spid="_x0000_s1046" style="position:absolute;width:17526;height:8115" coordsize="17526,8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Text Box 155" o:spid="_x0000_s1047" style="position:absolute;width:17526;height:3644;visibility:visible;mso-wrap-style:square;v-text-anchor:top" coordsize="1752600,3644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" adj="-11796480,,5400" path="m,l1690374,r62226,62226l1752600,364490,,364490,,xe" fillcolor="#69676d" strokeweight=".5pt">
                    <v:stroke joinstyle="miter"/>
                    <v:formulas/>
                    <v:path arrowok="t" o:connecttype="custom" o:connectlocs="0,0;1690374,0;1752600,62226;1752600,364490;0,364490;0,0" o:connectangles="0,0,0,0,0,0" textboxrect="0,0,1752600,364490"/>
                    <v:textbox inset=",0,,0">
                      <w:txbxContent>
                        <w:p w14:paraId="220BA51A" w14:textId="77777777" w:rsidR="004840F0" w:rsidRDefault="00D362DD">
                          <w:pPr>
                            <w:jc w:val="center"/>
                            <w:rPr>
                              <w:color w:val="FFFFFF"/>
                            </w:rPr>
                          </w:pPr>
                          <w:r>
                            <w:rPr>
                              <w:color w:val="FFFFFF"/>
                            </w:rPr>
                            <w:t>With what</w:t>
                          </w:r>
                        </w:p>
                      </w:txbxContent>
                    </v:textbox>
                  </v:shape>
                  <v:shape id="Text Box 4" o:spid="_x0000_s1048" style="position:absolute;top:3644;width:17526;height:4471;visibility:visible;mso-wrap-style:square;v-text-anchor:top" coordsize="1752600,4470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" adj="-11796480,,5400" path="m,l1676348,r76252,76252l1752600,447040,,447040,,xe" strokeweight=".5pt">
                    <v:stroke joinstyle="miter"/>
                    <v:formulas/>
                    <v:path arrowok="t" o:connecttype="custom" o:connectlocs="0,0;1676348,0;1752600,76252;1752600,447040;0,447040;0,0" o:connectangles="0,0,0,0,0,0" textboxrect="0,0,1752600,447040"/>
                    <v:textbox inset=",0,,0">
                      <w:txbxContent>
                        <w:p w14:paraId="5AA7FBC3" w14:textId="77777777" w:rsidR="004840F0" w:rsidRDefault="00D362DD">
                          <w:pPr>
                            <w:pStyle w:val="ListParagraph"/>
                            <w:numPr>
                              <w:ilvl w:val="0"/>
                              <w:numId w:val="3"/>
                            </w:numPr>
                            <w:spacing w:after="0"/>
                            <w:ind w:left="142" w:hanging="142"/>
                            <w:jc w:val="left"/>
                            <w:rPr>
                              <w:color w:val="auto"/>
                              <w:sz w:val="18"/>
                            </w:rPr>
                          </w:pPr>
                          <w:r>
                            <w:rPr>
                              <w:color w:val="auto"/>
                              <w:sz w:val="18"/>
                            </w:rPr>
                            <w:t>Policies and objectives</w:t>
                          </w:r>
                        </w:p>
                        <w:p w14:paraId="79723F47" w14:textId="77777777" w:rsidR="004840F0" w:rsidRDefault="00D362DD">
                          <w:pPr>
                            <w:pStyle w:val="ListParagraph"/>
                            <w:numPr>
                              <w:ilvl w:val="0"/>
                              <w:numId w:val="3"/>
                            </w:numPr>
                            <w:spacing w:after="0"/>
                            <w:ind w:left="142" w:hanging="142"/>
                            <w:jc w:val="left"/>
                            <w:rPr>
                              <w:color w:val="auto"/>
                              <w:sz w:val="18"/>
                            </w:rPr>
                          </w:pPr>
                          <w:r>
                            <w:rPr>
                              <w:color w:val="auto"/>
                              <w:sz w:val="18"/>
                            </w:rPr>
                            <w:t>Trends and data</w:t>
                          </w:r>
                        </w:p>
                      </w:txbxContent>
                    </v:textbox>
                  </v:shape>
                </v:group>
                <v:group id="Group 54" o:spid="_x0000_s1049" style="position:absolute;left:42672;width:17672;height:8115" coordsize="17672,8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Text Box 9" o:spid="_x0000_s1050" style="position:absolute;width:17672;height:3644;visibility:visible;mso-wrap-style:square;v-text-anchor:top" coordsize="1767205,3644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" adj="-11796480,,5400" path="m,l1704997,r62208,62208l1767205,364490,,364490,,xe" fillcolor="#69676d" strokeweight=".5pt">
                    <v:stroke joinstyle="miter"/>
                    <v:formulas/>
                    <v:path arrowok="t" o:connecttype="custom" o:connectlocs="0,0;1704997,0;1767205,62208;1767205,364490;0,364490;0,0" o:connectangles="0,0,0,0,0,0" textboxrect="0,0,1767205,364490"/>
                    <v:textbox inset=",0,,0">
                      <w:txbxContent>
                        <w:p w14:paraId="290C5824" w14:textId="77777777" w:rsidR="004840F0" w:rsidRDefault="00D362DD">
                          <w:pPr>
                            <w:jc w:val="center"/>
                            <w:rPr>
                              <w:color w:val="FFFFFF"/>
                            </w:rPr>
                          </w:pPr>
                          <w:r>
                            <w:rPr>
                              <w:color w:val="FFFFFF"/>
                            </w:rPr>
                            <w:t>With who</w:t>
                          </w:r>
                        </w:p>
                      </w:txbxContent>
                    </v:textbox>
                  </v:shape>
                  <v:shape id="Text Box 10" o:spid="_x0000_s1051" style="position:absolute;top:3644;width:17672;height:4471;visibility:visible;mso-wrap-style:square;v-text-anchor:top" coordsize="1767205,4470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" adj="-11796480,,5400" path="m,l1698651,r68554,68554l1767205,447040,,447040,,xe" strokeweight=".5pt">
                    <v:stroke joinstyle="miter"/>
                    <v:formulas/>
                    <v:path arrowok="t" o:connecttype="custom" o:connectlocs="0,0;1698651,0;1767205,68554;1767205,447040;0,447040;0,0" o:connectangles="0,0,0,0,0,0" textboxrect="0,0,1767205,447040"/>
                    <v:textbox inset=",0,,0">
                      <w:txbxContent>
                        <w:p w14:paraId="243AD7BA" w14:textId="77777777" w:rsidR="004840F0" w:rsidRDefault="00D362DD">
                          <w:pPr>
                            <w:pStyle w:val="ListParagraph"/>
                            <w:numPr>
                              <w:ilvl w:val="0"/>
                              <w:numId w:val="8"/>
                            </w:numPr>
                            <w:spacing w:after="0"/>
                            <w:ind w:left="142" w:hanging="142"/>
                            <w:rPr>
                              <w:color w:val="auto"/>
                              <w:sz w:val="18"/>
                            </w:rPr>
                          </w:pPr>
                          <w:r>
                            <w:rPr>
                              <w:color w:val="auto"/>
                              <w:sz w:val="18"/>
                            </w:rPr>
                            <w:t>Top management</w:t>
                          </w:r>
                        </w:p>
                        <w:p w14:paraId="0072CE7F" w14:textId="77777777" w:rsidR="004840F0" w:rsidRDefault="00D362DD">
                          <w:pPr>
                            <w:pStyle w:val="ListParagraph"/>
                            <w:numPr>
                              <w:ilvl w:val="0"/>
                              <w:numId w:val="8"/>
                            </w:numPr>
                            <w:spacing w:after="0"/>
                            <w:ind w:left="142" w:hanging="142"/>
                            <w:rPr>
                              <w:color w:val="auto"/>
                              <w:sz w:val="18"/>
                            </w:rPr>
                          </w:pPr>
                          <w:r>
                            <w:rPr>
                              <w:color w:val="auto"/>
                              <w:sz w:val="18"/>
                            </w:rPr>
                            <w:t>Quality Manager</w:t>
                          </w:r>
                        </w:p>
                      </w:txbxContent>
                    </v:textbox>
                  </v:shape>
                </v:group>
                <v:shape id="Straight Arrow Connector 57" o:spid="_x0000_s1052" type="#_x0000_t32" style="position:absolute;left:16916;top:16516;width:48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" strokecolor="#998846" strokeweight=".5pt">
                  <v:stroke endarrow="open"/>
                </v:shape>
                <v:shape id="Straight Arrow Connector 58" o:spid="_x0000_s1053" type="#_x0000_t32" style="position:absolute;left:37185;top:16516;width:54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" strokecolor="#998846" strokeweight=".5pt">
                  <v:stroke endarrow="open"/>
                </v:shape>
                <v:group id="Group 59" o:spid="_x0000_s1054" style="position:absolute;left:21717;top:9823;width:17068;height:14541" coordsize="17068,14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Text Box 19" o:spid="_x0000_s1055" style="position:absolute;width:17068;height:3644;visibility:visible;mso-wrap-style:square;v-text-anchor:top" coordsize="1706880,3644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" adj="-11796480,,5400" path="m,l1644647,r62233,62233l1706880,364490,,364490,,xe" fillcolor="#69676d" strokeweight=".5pt">
                    <v:stroke joinstyle="miter"/>
                    <v:formulas/>
                    <v:path arrowok="t" o:connecttype="custom" o:connectlocs="0,0;1644647,0;1706880,62233;1706880,364490;0,364490;0,0" o:connectangles="0,0,0,0,0,0" textboxrect="0,0,1706880,364490"/>
                    <v:textbox inset=",0,,0">
                      <w:txbxContent>
                        <w:p w14:paraId="766B2AF3" w14:textId="77777777" w:rsidR="004840F0" w:rsidRDefault="00D362DD">
                          <w:pPr>
                            <w:jc w:val="center"/>
                            <w:rPr>
                              <w:color w:val="FFFFFF"/>
                            </w:rPr>
                          </w:pPr>
                          <w:r>
                            <w:rPr>
                              <w:color w:val="FFFFFF"/>
                            </w:rPr>
                            <w:t>Activity</w:t>
                          </w:r>
                        </w:p>
                      </w:txbxContent>
                    </v:textbox>
                  </v:shape>
                  <v:shape id="Text Box 20" o:spid="_x0000_s1056" style="position:absolute;top:3644;width:17068;height:10897;visibility:visible;mso-wrap-style:square;v-text-anchor:top" coordsize="1706880,10896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" adj="-11796480,,5400" path="m,l1630048,r76832,76832l1706880,1089660,,1089660,,xe" strokeweight=".5pt">
                    <v:stroke joinstyle="miter"/>
                    <v:formulas/>
                    <v:path arrowok="t" o:connecttype="custom" o:connectlocs="0,0;1630048,0;1706880,76832;1706880,1089660;0,1089660;0,0" o:connectangles="0,0,0,0,0,0" textboxrect="0,0,1706880,1089660"/>
                    <v:textbox inset=",0,,0">
                      <w:txbxContent>
                        <w:p w14:paraId="413F4DA2" w14:textId="77777777" w:rsidR="004840F0" w:rsidRDefault="00D362DD">
                          <w:pPr>
                            <w:spacing w:before="0" w:after="0" w:line="240" w:lineRule="auto"/>
                            <w:jc w:val="center"/>
                            <w:rPr>
                              <w:color w:val="auto"/>
                              <w:sz w:val="18"/>
                            </w:rPr>
                          </w:pPr>
                          <w:r>
                            <w:rPr>
                              <w:color w:val="auto"/>
                              <w:sz w:val="18"/>
                            </w:rPr>
                            <w:t>Continual improvement of the QMS, to ensure its continuing suitability, adequacy,</w:t>
                          </w:r>
                          <w:r>
                            <w:rPr>
                              <w:color w:val="auto"/>
                              <w:sz w:val="18"/>
                            </w:rPr>
                            <w:t xml:space="preserve"> effectiveness and alignment with our strategies</w:t>
                          </w:r>
                        </w:p>
                      </w:txbxContent>
                    </v:textbox>
                  </v:shape>
                </v:group>
                <v:group id="Group 63" o:spid="_x0000_s1057" style="position:absolute;left:6;top:9823;width:17526;height:14541" coordsize="17526,14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Text Box 12" o:spid="_x0000_s1058" style="position:absolute;width:17526;height:3644;visibility:visible;mso-wrap-style:square;v-text-anchor:top" coordsize="1752600,3644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" adj="-11796480,,5400" path="m,l1690374,r62226,62226l1752600,364490,,364490,,xe" fillcolor="#69676d" strokeweight=".5pt">
                    <v:stroke joinstyle="miter"/>
                    <v:formulas/>
                    <v:path arrowok="t" o:connecttype="custom" o:connectlocs="0,0;1690374,0;1752600,62226;1752600,364490;0,364490;0,0" o:connectangles="0,0,0,0,0,0" textboxrect="0,0,1752600,364490"/>
                    <v:textbox inset=",0,,0">
                      <w:txbxContent>
                        <w:p w14:paraId="63ED8D1A" w14:textId="77777777" w:rsidR="004840F0" w:rsidRDefault="00D362DD">
                          <w:pPr>
                            <w:jc w:val="center"/>
                            <w:rPr>
                              <w:color w:val="FFFFFF"/>
                            </w:rPr>
                          </w:pPr>
                          <w:r>
                            <w:rPr>
                              <w:color w:val="FFFFFF"/>
                            </w:rPr>
                            <w:t>Input</w:t>
                          </w:r>
                        </w:p>
                      </w:txbxContent>
                    </v:textbox>
                  </v:shape>
                  <v:shape id="Text Box 13" o:spid="_x0000_s1059" style="position:absolute;top:3644;width:17526;height:10897;visibility:visible;mso-wrap-style:square;v-text-anchor:top" coordsize="1752600,10896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" adj="-11796480,,5400" path="m,l1668010,r84590,84590l1752600,1089660,,1089660,,xe" strokeweight=".5pt">
                    <v:stroke joinstyle="miter"/>
                    <v:formulas/>
                    <v:path arrowok="t" o:connecttype="custom" o:connectlocs="0,0;1668010,0;1752600,84590;1752600,1089660;0,1089660;0,0" o:connectangles="0,0,0,0,0,0" textboxrect="0,0,1752600,1089660"/>
                    <v:textbox inset=",0,,0">
                      <w:txbxContent>
                        <w:p w14:paraId="76B0B3DA" w14:textId="77777777" w:rsidR="004840F0" w:rsidRDefault="00D362DD">
                          <w:pPr>
                            <w:pStyle w:val="ListParagraph"/>
                            <w:numPr>
                              <w:ilvl w:val="0"/>
                              <w:numId w:val="8"/>
                            </w:numPr>
                            <w:spacing w:after="0"/>
                            <w:ind w:left="142" w:hanging="142"/>
                            <w:rPr>
                              <w:color w:val="auto"/>
                              <w:sz w:val="18"/>
                            </w:rPr>
                          </w:pPr>
                          <w:r>
                            <w:rPr>
                              <w:color w:val="auto"/>
                              <w:sz w:val="18"/>
                            </w:rPr>
                            <w:t>Customer complaints</w:t>
                          </w:r>
                        </w:p>
                        <w:p w14:paraId="73F0A7D4" w14:textId="77777777" w:rsidR="004840F0" w:rsidRDefault="00D362DD">
                          <w:pPr>
                            <w:pStyle w:val="ListParagraph"/>
                            <w:numPr>
                              <w:ilvl w:val="0"/>
                              <w:numId w:val="8"/>
                            </w:numPr>
                            <w:spacing w:after="0"/>
                            <w:ind w:left="142" w:hanging="142"/>
                            <w:jc w:val="left"/>
                            <w:rPr>
                              <w:color w:val="auto"/>
                              <w:sz w:val="18"/>
                            </w:rPr>
                          </w:pPr>
                          <w:r>
                            <w:rPr>
                              <w:color w:val="auto"/>
                              <w:sz w:val="18"/>
                            </w:rPr>
                            <w:t>Risks and opportunities</w:t>
                          </w:r>
                        </w:p>
                        <w:p w14:paraId="7263771C" w14:textId="77777777" w:rsidR="004840F0" w:rsidRDefault="00D362DD">
                          <w:pPr>
                            <w:pStyle w:val="ListParagraph"/>
                            <w:numPr>
                              <w:ilvl w:val="0"/>
                              <w:numId w:val="8"/>
                            </w:numPr>
                            <w:spacing w:after="0"/>
                            <w:ind w:left="142" w:hanging="142"/>
                            <w:jc w:val="left"/>
                            <w:rPr>
                              <w:color w:val="auto"/>
                              <w:sz w:val="18"/>
                            </w:rPr>
                          </w:pPr>
                          <w:r>
                            <w:rPr>
                              <w:color w:val="auto"/>
                              <w:sz w:val="18"/>
                            </w:rPr>
                            <w:t>Audit findings</w:t>
                          </w:r>
                        </w:p>
                        <w:p w14:paraId="6CDD5A31" w14:textId="77777777" w:rsidR="004840F0" w:rsidRDefault="00D362DD">
                          <w:pPr>
                            <w:pStyle w:val="ListParagraph"/>
                            <w:numPr>
                              <w:ilvl w:val="0"/>
                              <w:numId w:val="8"/>
                            </w:numPr>
                            <w:spacing w:after="0"/>
                            <w:ind w:left="142" w:hanging="142"/>
                            <w:jc w:val="left"/>
                            <w:rPr>
                              <w:color w:val="auto"/>
                              <w:sz w:val="18"/>
                            </w:rPr>
                          </w:pPr>
                          <w:r>
                            <w:rPr>
                              <w:color w:val="auto"/>
                              <w:sz w:val="18"/>
                            </w:rPr>
                            <w:t>Management actions</w:t>
                          </w:r>
                        </w:p>
                        <w:p w14:paraId="02D9EEBC" w14:textId="77777777" w:rsidR="004840F0" w:rsidRDefault="00D362DD">
                          <w:pPr>
                            <w:pStyle w:val="ListParagraph"/>
                            <w:numPr>
                              <w:ilvl w:val="0"/>
                              <w:numId w:val="8"/>
                            </w:numPr>
                            <w:spacing w:after="0"/>
                            <w:ind w:left="142" w:hanging="142"/>
                            <w:jc w:val="left"/>
                            <w:rPr>
                              <w:color w:val="auto"/>
                              <w:sz w:val="18"/>
                            </w:rPr>
                          </w:pPr>
                          <w:r>
                            <w:rPr>
                              <w:color w:val="auto"/>
                              <w:sz w:val="18"/>
                            </w:rPr>
                            <w:t>Internal suggestions</w:t>
                          </w:r>
                        </w:p>
                      </w:txbxContent>
                    </v:textbox>
                  </v:shape>
                </v:group>
                <w10:anchorlock/>
              </v:group>
            </w:pict>
          </mc:Fallback>
        </mc:AlternateContent>
      </w:r>
    </w:p>
    <w:p w14:paraId="7679AE19" w14:textId="77777777" w:rsidR="004840F0" w:rsidRDefault="00D362DD">
      <w:pPr>
        <w:pStyle w:val="Heading03"/>
        <w:spacing w:after="120"/>
      </w:pPr>
      <w:bookmarkStart w:id="11" w:name="_Toc504995334"/>
      <w:bookmarkStart w:id="12" w:name="_Toc51589449"/>
      <w:bookmarkEnd w:id="11"/>
      <w:bookmarkEnd w:id="12"/>
      <w:r>
        <w:t>References</w:t>
      </w:r>
    </w:p>
    <w:tbl>
      <w:tblPr>
        <w:tblW w:w="9639" w:type="dxa"/>
        <w:tblLook w:val="01E0" w:firstRow="1" w:lastRow="1" w:firstColumn="1" w:lastColumn="1" w:noHBand="0" w:noVBand="0"/>
      </w:tblPr>
      <w:tblGrid>
        <w:gridCol w:w="2268"/>
        <w:gridCol w:w="3261"/>
        <w:gridCol w:w="4110"/>
      </w:tblGrid>
      <w:tr w:rsidR="004840F0" w14:paraId="36901514" w14:textId="77777777">
        <w:trPr>
          <w:trHeight w:val="284"/>
          <w:tblHeader/>
        </w:trPr>
        <w:tc>
          <w:tcPr>
            <w:tcW w:w="2268" w:type="dxa"/>
            <w:tcBorders>
              <w:top w:val="single" w:sz="4" w:space="0" w:color="000000"/>
              <w:left w:val="single" w:sz="4" w:space="0" w:color="000000"/>
              <w:bottom w:val="single" w:sz="4" w:space="0" w:color="000000"/>
              <w:right w:val="single" w:sz="4" w:space="0" w:color="000000"/>
            </w:tcBorders>
            <w:shd w:val="solid" w:color="69676D" w:fill="auto"/>
            <w:vAlign w:val="center"/>
          </w:tcPr>
          <w:p w14:paraId="3518F43D" w14:textId="77777777" w:rsidR="004840F0" w:rsidRDefault="00D362DD">
            <w:pPr>
              <w:pStyle w:val="NoSpacing"/>
              <w:rPr>
                <w:rFonts w:ascii="Segoe UI" w:hAnsi="Segoe UI" w:cs="Segoe UI"/>
                <w:b/>
                <w:color w:val="FFFFFF"/>
                <w:sz w:val="18"/>
                <w:szCs w:val="18"/>
              </w:rPr>
            </w:pPr>
            <w:r>
              <w:rPr>
                <w:rFonts w:ascii="Segoe UI" w:hAnsi="Segoe UI" w:cs="Segoe UI"/>
                <w:b/>
                <w:color w:val="FFFFFF"/>
                <w:sz w:val="18"/>
                <w:szCs w:val="18"/>
              </w:rPr>
              <w:t>Standard</w:t>
            </w:r>
          </w:p>
        </w:tc>
        <w:tc>
          <w:tcPr>
            <w:tcW w:w="3261" w:type="dxa"/>
            <w:tcBorders>
              <w:top w:val="single" w:sz="4" w:space="0" w:color="000000"/>
              <w:left w:val="single" w:sz="4" w:space="0" w:color="000000"/>
              <w:bottom w:val="single" w:sz="4" w:space="0" w:color="000000"/>
              <w:right w:val="single" w:sz="4" w:space="0" w:color="000000"/>
            </w:tcBorders>
            <w:shd w:val="solid" w:color="69676D" w:fill="auto"/>
            <w:vAlign w:val="center"/>
          </w:tcPr>
          <w:p w14:paraId="195E8514" w14:textId="77777777" w:rsidR="004840F0" w:rsidRDefault="00D362DD">
            <w:pPr>
              <w:pStyle w:val="NoSpacing"/>
              <w:rPr>
                <w:rFonts w:ascii="Segoe UI" w:hAnsi="Segoe UI" w:cs="Segoe UI"/>
                <w:b/>
                <w:color w:val="FFFFFF"/>
                <w:sz w:val="18"/>
                <w:szCs w:val="18"/>
              </w:rPr>
            </w:pPr>
            <w:r>
              <w:rPr>
                <w:rFonts w:ascii="Segoe UI" w:hAnsi="Segoe UI" w:cs="Segoe UI"/>
                <w:b/>
                <w:color w:val="FFFFFF"/>
                <w:sz w:val="18"/>
                <w:szCs w:val="18"/>
              </w:rPr>
              <w:t>Title</w:t>
            </w:r>
          </w:p>
        </w:tc>
        <w:tc>
          <w:tcPr>
            <w:tcW w:w="4110" w:type="dxa"/>
            <w:tcBorders>
              <w:top w:val="single" w:sz="4" w:space="0" w:color="000000"/>
              <w:left w:val="single" w:sz="4" w:space="0" w:color="000000"/>
              <w:bottom w:val="single" w:sz="4" w:space="0" w:color="000000"/>
              <w:right w:val="single" w:sz="4" w:space="0" w:color="000000"/>
            </w:tcBorders>
            <w:shd w:val="solid" w:color="69676D" w:fill="auto"/>
            <w:vAlign w:val="center"/>
          </w:tcPr>
          <w:p w14:paraId="5A241D97" w14:textId="77777777" w:rsidR="004840F0" w:rsidRDefault="00D362DD">
            <w:pPr>
              <w:pStyle w:val="NoSpacing"/>
              <w:rPr>
                <w:rFonts w:ascii="Segoe UI" w:hAnsi="Segoe UI" w:cs="Segoe UI"/>
                <w:b/>
                <w:color w:val="FFFFFF"/>
                <w:sz w:val="18"/>
                <w:szCs w:val="18"/>
              </w:rPr>
            </w:pPr>
            <w:r>
              <w:rPr>
                <w:rFonts w:ascii="Segoe UI" w:hAnsi="Segoe UI" w:cs="Segoe UI"/>
                <w:b/>
                <w:color w:val="FFFFFF"/>
                <w:sz w:val="18"/>
                <w:szCs w:val="18"/>
              </w:rPr>
              <w:t>Description</w:t>
            </w:r>
          </w:p>
        </w:tc>
      </w:tr>
      <w:tr w:rsidR="004840F0" w14:paraId="1E671EA1" w14:textId="77777777">
        <w:trPr>
          <w:trHeight w:val="340"/>
        </w:trPr>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857755" w14:textId="77777777" w:rsidR="004840F0" w:rsidRDefault="00D362DD">
            <w:pPr>
              <w:spacing w:before="0" w:after="0" w:line="240" w:lineRule="auto"/>
              <w:jc w:val="left"/>
              <w:rPr>
                <w:sz w:val="18"/>
                <w:lang w:val="en-US"/>
              </w:rPr>
            </w:pPr>
            <w:r>
              <w:rPr>
                <w:sz w:val="18"/>
                <w:lang w:val="en-US"/>
              </w:rPr>
              <w:t>BS EN ISO 9000:2015</w:t>
            </w:r>
          </w:p>
        </w:tc>
        <w:tc>
          <w:tcPr>
            <w:tcW w:w="32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3FD444" w14:textId="77777777" w:rsidR="004840F0" w:rsidRDefault="00D362DD">
            <w:pPr>
              <w:spacing w:before="0" w:after="0" w:line="240" w:lineRule="auto"/>
              <w:jc w:val="left"/>
              <w:rPr>
                <w:sz w:val="18"/>
                <w:lang w:val="en-US"/>
              </w:rPr>
            </w:pPr>
            <w:r>
              <w:rPr>
                <w:sz w:val="18"/>
                <w:lang w:val="en-US"/>
              </w:rPr>
              <w:t>Quality management systems</w:t>
            </w:r>
          </w:p>
        </w:tc>
        <w:tc>
          <w:tcPr>
            <w:tcW w:w="4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BF0D1E" w14:textId="77777777" w:rsidR="004840F0" w:rsidRDefault="00D362DD">
            <w:pPr>
              <w:spacing w:before="0" w:after="0" w:line="240" w:lineRule="auto"/>
              <w:jc w:val="left"/>
              <w:rPr>
                <w:sz w:val="18"/>
                <w:lang w:val="en-US"/>
              </w:rPr>
            </w:pPr>
            <w:r>
              <w:rPr>
                <w:sz w:val="18"/>
                <w:lang w:val="en-US"/>
              </w:rPr>
              <w:t xml:space="preserve">Fundamentals and vocabulary  </w:t>
            </w:r>
          </w:p>
        </w:tc>
      </w:tr>
      <w:tr w:rsidR="004840F0" w14:paraId="2CD06857" w14:textId="77777777">
        <w:trPr>
          <w:trHeight w:val="340"/>
        </w:trPr>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0EBB16" w14:textId="77777777" w:rsidR="004840F0" w:rsidRDefault="00D362DD">
            <w:pPr>
              <w:spacing w:before="0" w:after="0" w:line="240" w:lineRule="auto"/>
              <w:jc w:val="left"/>
              <w:rPr>
                <w:sz w:val="18"/>
                <w:lang w:val="en-US"/>
              </w:rPr>
            </w:pPr>
            <w:r>
              <w:rPr>
                <w:sz w:val="18"/>
                <w:lang w:val="en-US"/>
              </w:rPr>
              <w:t>BS EN ISO 9001:2015</w:t>
            </w:r>
          </w:p>
        </w:tc>
        <w:tc>
          <w:tcPr>
            <w:tcW w:w="32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2C2876" w14:textId="77777777" w:rsidR="004840F0" w:rsidRDefault="00D362DD">
            <w:pPr>
              <w:spacing w:before="0" w:after="0" w:line="240" w:lineRule="auto"/>
              <w:jc w:val="left"/>
              <w:rPr>
                <w:sz w:val="18"/>
                <w:lang w:val="en-US"/>
              </w:rPr>
            </w:pPr>
            <w:r>
              <w:rPr>
                <w:sz w:val="18"/>
                <w:lang w:val="en-US"/>
              </w:rPr>
              <w:t xml:space="preserve">Quality management systems </w:t>
            </w:r>
          </w:p>
        </w:tc>
        <w:tc>
          <w:tcPr>
            <w:tcW w:w="4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191F3F" w14:textId="77777777" w:rsidR="004840F0" w:rsidRDefault="00D362DD">
            <w:pPr>
              <w:spacing w:before="0" w:after="0" w:line="240" w:lineRule="auto"/>
              <w:jc w:val="left"/>
              <w:rPr>
                <w:sz w:val="18"/>
                <w:lang w:val="en-US"/>
              </w:rPr>
            </w:pPr>
            <w:r>
              <w:rPr>
                <w:sz w:val="18"/>
                <w:lang w:val="en-US"/>
              </w:rPr>
              <w:t>Requirements</w:t>
            </w:r>
          </w:p>
        </w:tc>
      </w:tr>
      <w:tr w:rsidR="004840F0" w14:paraId="385A0C6C" w14:textId="77777777">
        <w:trPr>
          <w:trHeight w:val="340"/>
        </w:trPr>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3F8AC6" w14:textId="77777777" w:rsidR="004840F0" w:rsidRDefault="00D362DD">
            <w:pPr>
              <w:spacing w:before="0" w:after="0" w:line="240" w:lineRule="auto"/>
              <w:jc w:val="left"/>
              <w:rPr>
                <w:sz w:val="18"/>
                <w:lang w:val="en-US"/>
              </w:rPr>
            </w:pPr>
            <w:r>
              <w:rPr>
                <w:sz w:val="18"/>
                <w:lang w:val="en-US"/>
              </w:rPr>
              <w:t>BS EN ISO 9004:2018</w:t>
            </w:r>
          </w:p>
        </w:tc>
        <w:tc>
          <w:tcPr>
            <w:tcW w:w="32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BBBE78" w14:textId="77777777" w:rsidR="004840F0" w:rsidRDefault="00D362DD">
            <w:pPr>
              <w:spacing w:before="0" w:after="0" w:line="240" w:lineRule="auto"/>
              <w:jc w:val="left"/>
              <w:rPr>
                <w:sz w:val="18"/>
                <w:lang w:val="en-US"/>
              </w:rPr>
            </w:pPr>
            <w:r>
              <w:rPr>
                <w:sz w:val="18"/>
                <w:lang w:val="en-US"/>
              </w:rPr>
              <w:t>Quality management systems</w:t>
            </w:r>
          </w:p>
        </w:tc>
        <w:tc>
          <w:tcPr>
            <w:tcW w:w="4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86FB0E" w14:textId="77777777" w:rsidR="004840F0" w:rsidRDefault="00D362DD">
            <w:pPr>
              <w:spacing w:before="0" w:after="0" w:line="240" w:lineRule="auto"/>
              <w:jc w:val="left"/>
              <w:rPr>
                <w:sz w:val="18"/>
                <w:lang w:val="en-US"/>
              </w:rPr>
            </w:pPr>
            <w:r>
              <w:rPr>
                <w:sz w:val="18"/>
                <w:lang w:val="en-US"/>
              </w:rPr>
              <w:t>Guidelines for performance improvements</w:t>
            </w:r>
          </w:p>
        </w:tc>
      </w:tr>
      <w:tr w:rsidR="004840F0" w14:paraId="6364A919" w14:textId="77777777">
        <w:trPr>
          <w:trHeight w:val="340"/>
        </w:trPr>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9B57E2" w14:textId="77777777" w:rsidR="004840F0" w:rsidRDefault="00D362DD">
            <w:pPr>
              <w:spacing w:before="0" w:after="0" w:line="240" w:lineRule="auto"/>
              <w:jc w:val="left"/>
              <w:rPr>
                <w:sz w:val="18"/>
                <w:lang w:val="en-US"/>
              </w:rPr>
            </w:pPr>
            <w:r>
              <w:rPr>
                <w:sz w:val="18"/>
                <w:lang w:val="en-US"/>
              </w:rPr>
              <w:t>BS EN ISO 19011:2018</w:t>
            </w:r>
          </w:p>
        </w:tc>
        <w:tc>
          <w:tcPr>
            <w:tcW w:w="32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877255" w14:textId="77777777" w:rsidR="004840F0" w:rsidRDefault="00D362DD">
            <w:pPr>
              <w:spacing w:before="0" w:after="0" w:line="240" w:lineRule="auto"/>
              <w:jc w:val="left"/>
              <w:rPr>
                <w:sz w:val="18"/>
                <w:lang w:val="en-US"/>
              </w:rPr>
            </w:pPr>
            <w:r>
              <w:rPr>
                <w:sz w:val="18"/>
                <w:lang w:val="en-US"/>
              </w:rPr>
              <w:t>Auditing management systems</w:t>
            </w:r>
          </w:p>
        </w:tc>
        <w:tc>
          <w:tcPr>
            <w:tcW w:w="4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3A2330" w14:textId="77777777" w:rsidR="004840F0" w:rsidRDefault="00D362DD">
            <w:pPr>
              <w:spacing w:before="0" w:after="0" w:line="240" w:lineRule="auto"/>
              <w:jc w:val="left"/>
              <w:rPr>
                <w:sz w:val="18"/>
                <w:lang w:val="en-US"/>
              </w:rPr>
            </w:pPr>
            <w:r>
              <w:rPr>
                <w:sz w:val="18"/>
                <w:lang w:val="en-US"/>
              </w:rPr>
              <w:t>Guidelines for auditing</w:t>
            </w:r>
          </w:p>
        </w:tc>
      </w:tr>
    </w:tbl>
    <w:p w14:paraId="27B81AEC" w14:textId="77777777" w:rsidR="004840F0" w:rsidRDefault="00D362DD">
      <w:pPr>
        <w:pStyle w:val="Heading03"/>
        <w:spacing w:after="120"/>
      </w:pPr>
      <w:bookmarkStart w:id="13" w:name="_Toc504995335"/>
      <w:bookmarkStart w:id="14" w:name="_Toc51589450"/>
      <w:bookmarkEnd w:id="13"/>
      <w:bookmarkEnd w:id="14"/>
      <w:r>
        <w:t>Terms &amp; Definitions</w:t>
      </w:r>
    </w:p>
    <w:tbl>
      <w:tblPr>
        <w:tblW w:w="9638" w:type="dxa"/>
        <w:tblLook w:val="01E0" w:firstRow="1" w:lastRow="1" w:firstColumn="1" w:lastColumn="1" w:noHBand="0" w:noVBand="0"/>
      </w:tblPr>
      <w:tblGrid>
        <w:gridCol w:w="2268"/>
        <w:gridCol w:w="7370"/>
      </w:tblGrid>
      <w:tr w:rsidR="004840F0" w14:paraId="3106CFAE" w14:textId="77777777">
        <w:trPr>
          <w:trHeight w:val="284"/>
          <w:tblHeader/>
        </w:trPr>
        <w:tc>
          <w:tcPr>
            <w:tcW w:w="2268" w:type="dxa"/>
            <w:tcBorders>
              <w:top w:val="single" w:sz="4" w:space="0" w:color="000000"/>
              <w:left w:val="single" w:sz="4" w:space="0" w:color="000000"/>
              <w:bottom w:val="single" w:sz="4" w:space="0" w:color="000000"/>
              <w:right w:val="single" w:sz="4" w:space="0" w:color="000000"/>
            </w:tcBorders>
            <w:shd w:val="solid" w:color="69676D" w:fill="auto"/>
            <w:vAlign w:val="center"/>
          </w:tcPr>
          <w:p w14:paraId="5CED865B" w14:textId="77777777" w:rsidR="004840F0" w:rsidRDefault="00D362DD">
            <w:pPr>
              <w:pStyle w:val="NoSpacing"/>
              <w:rPr>
                <w:rFonts w:ascii="Segoe UI" w:hAnsi="Segoe UI" w:cs="Segoe UI"/>
                <w:b/>
                <w:color w:val="FFFFFF"/>
                <w:sz w:val="18"/>
                <w:szCs w:val="18"/>
              </w:rPr>
            </w:pPr>
            <w:r>
              <w:rPr>
                <w:rFonts w:ascii="Segoe UI" w:hAnsi="Segoe UI" w:cs="Segoe UI"/>
                <w:b/>
                <w:color w:val="FFFFFF"/>
                <w:sz w:val="18"/>
                <w:szCs w:val="18"/>
              </w:rPr>
              <w:t>Term</w:t>
            </w:r>
          </w:p>
        </w:tc>
        <w:tc>
          <w:tcPr>
            <w:tcW w:w="7370" w:type="dxa"/>
            <w:tcBorders>
              <w:top w:val="single" w:sz="4" w:space="0" w:color="000000"/>
              <w:left w:val="single" w:sz="4" w:space="0" w:color="000000"/>
              <w:bottom w:val="single" w:sz="4" w:space="0" w:color="000000"/>
              <w:right w:val="single" w:sz="4" w:space="0" w:color="000000"/>
            </w:tcBorders>
            <w:shd w:val="solid" w:color="69676D" w:fill="auto"/>
            <w:vAlign w:val="center"/>
          </w:tcPr>
          <w:p w14:paraId="1F483ADC" w14:textId="77777777" w:rsidR="004840F0" w:rsidRDefault="00D362DD">
            <w:pPr>
              <w:pStyle w:val="NoSpacing"/>
              <w:rPr>
                <w:rFonts w:ascii="Segoe UI" w:hAnsi="Segoe UI" w:cs="Segoe UI"/>
                <w:b/>
                <w:color w:val="FFFFFF"/>
                <w:sz w:val="18"/>
                <w:szCs w:val="18"/>
              </w:rPr>
            </w:pPr>
            <w:r>
              <w:rPr>
                <w:rFonts w:ascii="Segoe UI" w:hAnsi="Segoe UI" w:cs="Segoe UI"/>
                <w:b/>
                <w:color w:val="FFFFFF"/>
                <w:sz w:val="18"/>
                <w:szCs w:val="18"/>
              </w:rPr>
              <w:t>ISO 9001:2015 Definition</w:t>
            </w:r>
          </w:p>
        </w:tc>
      </w:tr>
      <w:tr w:rsidR="004840F0" w14:paraId="17151025" w14:textId="77777777">
        <w:trPr>
          <w:trHeight w:val="340"/>
        </w:trPr>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5A242B" w14:textId="77777777" w:rsidR="004840F0" w:rsidRDefault="00D362DD">
            <w:pPr>
              <w:spacing w:before="0" w:after="0" w:line="240" w:lineRule="auto"/>
              <w:jc w:val="left"/>
              <w:rPr>
                <w:sz w:val="18"/>
              </w:rPr>
            </w:pPr>
            <w:r>
              <w:rPr>
                <w:sz w:val="18"/>
              </w:rPr>
              <w:t>Management</w:t>
            </w:r>
          </w:p>
        </w:tc>
        <w:tc>
          <w:tcPr>
            <w:tcW w:w="73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2A7D48" w14:textId="77777777" w:rsidR="004840F0" w:rsidRDefault="00D362DD">
            <w:pPr>
              <w:spacing w:before="0" w:after="0" w:line="240" w:lineRule="auto"/>
              <w:rPr>
                <w:sz w:val="18"/>
              </w:rPr>
            </w:pPr>
            <w:r>
              <w:rPr>
                <w:sz w:val="18"/>
              </w:rPr>
              <w:t>Coordinated activities to direct and control an organization (3.2.1)</w:t>
            </w:r>
          </w:p>
        </w:tc>
      </w:tr>
      <w:tr w:rsidR="004840F0" w14:paraId="706FDD18" w14:textId="77777777">
        <w:trPr>
          <w:trHeight w:val="340"/>
        </w:trPr>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191EE1" w14:textId="77777777" w:rsidR="004840F0" w:rsidRDefault="00D362DD">
            <w:pPr>
              <w:spacing w:before="0" w:after="0" w:line="240" w:lineRule="auto"/>
              <w:jc w:val="left"/>
              <w:rPr>
                <w:sz w:val="18"/>
                <w:lang w:val="en-US"/>
              </w:rPr>
            </w:pPr>
            <w:r>
              <w:rPr>
                <w:sz w:val="18"/>
                <w:lang w:val="en-US"/>
              </w:rPr>
              <w:t>Review</w:t>
            </w:r>
          </w:p>
        </w:tc>
        <w:tc>
          <w:tcPr>
            <w:tcW w:w="73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C2637F" w14:textId="77777777" w:rsidR="004840F0" w:rsidRDefault="00D362DD">
            <w:pPr>
              <w:spacing w:before="0" w:after="0" w:line="240" w:lineRule="auto"/>
              <w:jc w:val="left"/>
              <w:rPr>
                <w:sz w:val="18"/>
                <w:lang w:val="en-US"/>
              </w:rPr>
            </w:pPr>
            <w:r>
              <w:rPr>
                <w:sz w:val="18"/>
                <w:lang w:val="en-US"/>
              </w:rPr>
              <w:t>Determination (3.11.1) of the suitability, adequacy or effectiveness</w:t>
            </w:r>
          </w:p>
        </w:tc>
      </w:tr>
      <w:tr w:rsidR="004840F0" w14:paraId="2D55E382" w14:textId="77777777">
        <w:trPr>
          <w:trHeight w:val="340"/>
        </w:trPr>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81D962" w14:textId="77777777" w:rsidR="004840F0" w:rsidRDefault="00D362DD">
            <w:pPr>
              <w:spacing w:before="0" w:after="0" w:line="240" w:lineRule="auto"/>
              <w:jc w:val="left"/>
              <w:rPr>
                <w:sz w:val="18"/>
                <w:lang w:val="en-US"/>
              </w:rPr>
            </w:pPr>
            <w:r>
              <w:rPr>
                <w:sz w:val="18"/>
                <w:lang w:val="en-US"/>
              </w:rPr>
              <w:t>Corrective action</w:t>
            </w:r>
            <w:r>
              <w:rPr>
                <w:sz w:val="18"/>
                <w:lang w:val="en-US"/>
              </w:rPr>
              <w:tab/>
            </w:r>
          </w:p>
        </w:tc>
        <w:tc>
          <w:tcPr>
            <w:tcW w:w="73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7D3B3A" w14:textId="77777777" w:rsidR="004840F0" w:rsidRDefault="00D362DD">
            <w:pPr>
              <w:spacing w:before="0" w:after="0" w:line="240" w:lineRule="auto"/>
              <w:jc w:val="left"/>
              <w:rPr>
                <w:sz w:val="18"/>
                <w:lang w:val="en-US"/>
              </w:rPr>
            </w:pPr>
            <w:r>
              <w:rPr>
                <w:sz w:val="18"/>
                <w:lang w:val="en-US"/>
              </w:rPr>
              <w:t xml:space="preserve">Action to eliminate the </w:t>
            </w:r>
            <w:r>
              <w:rPr>
                <w:sz w:val="18"/>
                <w:lang w:val="en-US"/>
              </w:rPr>
              <w:t>cause of a non-conformity (3.6.9) and to prevent recurrence</w:t>
            </w:r>
          </w:p>
        </w:tc>
      </w:tr>
    </w:tbl>
    <w:p w14:paraId="5305B7FC" w14:textId="77777777" w:rsidR="004840F0" w:rsidRDefault="00D362DD">
      <w:pPr>
        <w:pStyle w:val="Heading02"/>
      </w:pPr>
      <w:bookmarkStart w:id="15" w:name="_Toc504995336"/>
      <w:bookmarkStart w:id="16" w:name="_Toc51589451"/>
      <w:bookmarkEnd w:id="15"/>
      <w:bookmarkEnd w:id="16"/>
      <w:r>
        <w:lastRenderedPageBreak/>
        <w:t>Application &amp; Scope</w:t>
      </w:r>
    </w:p>
    <w:p w14:paraId="1D701C82" w14:textId="77777777" w:rsidR="004840F0" w:rsidRDefault="00D362DD">
      <w:r>
        <w:t xml:space="preserve">This procedure applies to all staff at all levels. Continual improvement is more of a philosophy than a process or system. It requires everyone as a participant to adopt, as </w:t>
      </w:r>
      <w:r>
        <w:t>part of their normal work, a mind-set of continuously looking for ways to improve processes and systems, i.e. to make them more efficient and effective.</w:t>
      </w:r>
    </w:p>
    <w:p w14:paraId="71027885" w14:textId="358BC5E5" w:rsidR="004840F0" w:rsidRDefault="00B57618">
      <w:pPr>
        <w:rPr>
          <w:lang w:val="en-US"/>
        </w:rPr>
      </w:pPr>
      <w:r>
        <w:t xml:space="preserve">Manufacturing Made Easy Ltd </w:t>
      </w:r>
      <w:r>
        <w:rPr>
          <w:lang w:val="en-US"/>
        </w:rPr>
        <w:t>uses the PDCA-cycle is used to coordinate our continuous improvement efforts. It emphasizes and demonstrates that improvement programs must start with careful planning, must result in effective action, and must move on again to careful planning in a continuous cycle. It is a strategy used to achieve breakthrough improvements in safety, quality, morale, delivery cost, and other critical business objectives.</w:t>
      </w:r>
    </w:p>
    <w:p w14:paraId="06D68998" w14:textId="77777777" w:rsidR="004840F0" w:rsidRDefault="00D362DD">
      <w:pPr>
        <w:pStyle w:val="ListParagraph"/>
        <w:numPr>
          <w:ilvl w:val="0"/>
          <w:numId w:val="9"/>
        </w:numPr>
        <w:ind w:left="720" w:hanging="360"/>
        <w:jc w:val="left"/>
        <w:rPr>
          <w:lang w:val="en-US"/>
        </w:rPr>
      </w:pPr>
      <w:r>
        <w:rPr>
          <w:b/>
          <w:lang w:val="en-US"/>
        </w:rPr>
        <w:t>Plan</w:t>
      </w:r>
      <w:r>
        <w:rPr>
          <w:lang w:val="en-US"/>
        </w:rPr>
        <w:t xml:space="preserve"> - analysis of what needs to be improved by taking into consideration areas that hold opportunities for change. Decision on what should be changed.</w:t>
      </w:r>
    </w:p>
    <w:p w14:paraId="6F6948AF" w14:textId="77777777" w:rsidR="004840F0" w:rsidRDefault="00D362DD">
      <w:pPr>
        <w:pStyle w:val="ListParagraph"/>
        <w:numPr>
          <w:ilvl w:val="0"/>
          <w:numId w:val="9"/>
        </w:numPr>
        <w:ind w:left="720" w:hanging="360"/>
        <w:jc w:val="left"/>
        <w:rPr>
          <w:lang w:val="en-US"/>
        </w:rPr>
      </w:pPr>
      <w:r>
        <w:rPr>
          <w:b/>
          <w:lang w:val="en-US"/>
        </w:rPr>
        <w:t>Do</w:t>
      </w:r>
      <w:r>
        <w:rPr>
          <w:lang w:val="en-US"/>
        </w:rPr>
        <w:t xml:space="preserve"> - implementation of th</w:t>
      </w:r>
      <w:r>
        <w:rPr>
          <w:lang w:val="en-US"/>
        </w:rPr>
        <w:t>e changes that are decided on in the Plan step.</w:t>
      </w:r>
    </w:p>
    <w:p w14:paraId="351651D1" w14:textId="77777777" w:rsidR="004840F0" w:rsidRDefault="00D362DD">
      <w:pPr>
        <w:pStyle w:val="ListParagraph"/>
        <w:numPr>
          <w:ilvl w:val="0"/>
          <w:numId w:val="9"/>
        </w:numPr>
        <w:ind w:left="720" w:hanging="360"/>
        <w:jc w:val="left"/>
        <w:rPr>
          <w:lang w:val="en-US"/>
        </w:rPr>
      </w:pPr>
      <w:r>
        <w:rPr>
          <w:b/>
          <w:lang w:val="en-US"/>
        </w:rPr>
        <w:t xml:space="preserve">Check </w:t>
      </w:r>
      <w:r>
        <w:rPr>
          <w:lang w:val="en-US"/>
        </w:rPr>
        <w:t>- Control and measurement of processes and products in accordance to changes made in previous steps and in accordance with policy, goals and requirements on products. Report on results.</w:t>
      </w:r>
    </w:p>
    <w:p w14:paraId="344D9CAA" w14:textId="77777777" w:rsidR="004840F0" w:rsidRDefault="00D362DD">
      <w:pPr>
        <w:pStyle w:val="ListParagraph"/>
        <w:numPr>
          <w:ilvl w:val="0"/>
          <w:numId w:val="9"/>
        </w:numPr>
        <w:ind w:left="720" w:hanging="360"/>
        <w:jc w:val="left"/>
        <w:rPr>
          <w:lang w:val="en-US"/>
        </w:rPr>
      </w:pPr>
      <w:r>
        <w:rPr>
          <w:b/>
          <w:lang w:val="en-US"/>
        </w:rPr>
        <w:t>Act</w:t>
      </w:r>
      <w:r>
        <w:rPr>
          <w:lang w:val="en-US"/>
        </w:rPr>
        <w:t xml:space="preserve"> - Adoption o</w:t>
      </w:r>
      <w:r>
        <w:rPr>
          <w:lang w:val="en-US"/>
        </w:rPr>
        <w:t>r reaction to the changes or running the PDCA-cycle through again. Keeping improvement on-going.</w:t>
      </w:r>
    </w:p>
    <w:p w14:paraId="207FE227" w14:textId="77777777" w:rsidR="004840F0" w:rsidRDefault="00D362DD">
      <w:pPr>
        <w:pStyle w:val="Heading02"/>
      </w:pPr>
      <w:bookmarkStart w:id="17" w:name="_Toc504995337"/>
      <w:bookmarkStart w:id="18" w:name="_Toc51589452"/>
      <w:bookmarkEnd w:id="17"/>
      <w:bookmarkEnd w:id="18"/>
      <w:r>
        <w:t>Improvement Process</w:t>
      </w:r>
    </w:p>
    <w:p w14:paraId="6513B514" w14:textId="037EDDEE" w:rsidR="004840F0" w:rsidRPr="00B57618" w:rsidRDefault="00B57618">
      <w:pPr>
        <w:rPr>
          <w:color w:val="auto"/>
          <w:lang w:val="en-US"/>
        </w:rPr>
      </w:pPr>
      <w:r w:rsidRPr="00B57618">
        <w:rPr>
          <w:color w:val="auto"/>
          <w:lang w:val="en-US"/>
        </w:rPr>
        <w:t xml:space="preserve">Manufacturing Made Easy Ltd.’s </w:t>
      </w:r>
      <w:r w:rsidRPr="00B57618">
        <w:rPr>
          <w:color w:val="auto"/>
        </w:rPr>
        <w:t>QMS</w:t>
      </w:r>
      <w:r w:rsidRPr="00B57618">
        <w:rPr>
          <w:color w:val="auto"/>
          <w:lang w:val="en-US"/>
        </w:rPr>
        <w:t xml:space="preserve"> embodies an organizational commitment to continually improve our processes and products. Even after the QMS is implemented and well developed, the feedback and improvement cycle will continue. </w:t>
      </w:r>
    </w:p>
    <w:p w14:paraId="4016A1F9" w14:textId="77777777" w:rsidR="004840F0" w:rsidRDefault="00D362DD">
      <w:pPr>
        <w:rPr>
          <w:lang w:val="en-US"/>
        </w:rPr>
      </w:pPr>
      <w:r>
        <w:rPr>
          <w:lang w:val="en-US"/>
        </w:rPr>
        <w:t>In order to identify future areas for improvement in the QMS and its process, the improvement processes continue to analyze feedback received from both customers (int</w:t>
      </w:r>
      <w:r>
        <w:rPr>
          <w:lang w:val="en-US"/>
        </w:rPr>
        <w:t>ernal/external) and stakeholders to identify new issues and solutions to address these issues.</w:t>
      </w:r>
    </w:p>
    <w:p w14:paraId="3F50A1E7" w14:textId="77777777" w:rsidR="004840F0" w:rsidRDefault="00D362DD">
      <w:pPr>
        <w:pStyle w:val="Heading03"/>
      </w:pPr>
      <w:bookmarkStart w:id="19" w:name="_Toc504995338"/>
      <w:bookmarkStart w:id="20" w:name="_Toc51589453"/>
      <w:bookmarkEnd w:id="19"/>
      <w:bookmarkEnd w:id="20"/>
      <w:r>
        <w:t>Identifying Opportunities for Improvement</w:t>
      </w:r>
    </w:p>
    <w:p w14:paraId="135FE999" w14:textId="52F387F0" w:rsidR="004840F0" w:rsidRDefault="00D362DD">
      <w:r>
        <w:t>Opportunities for improvement in operations and processes are identified by functional managers on a continual basis fr</w:t>
      </w:r>
      <w:r>
        <w:t xml:space="preserve">om daily feedback on operations and periodic management reviews. Opportunities for improvement of products and services are identified mainly by the </w:t>
      </w:r>
      <w:r w:rsidR="00B57618">
        <w:t>CEO</w:t>
      </w:r>
      <w:r>
        <w:rPr>
          <w:color w:val="0000FF"/>
          <w:lang w:val="en-US"/>
        </w:rPr>
        <w:t xml:space="preserve"> </w:t>
      </w:r>
      <w:bookmarkStart w:id="21" w:name="_GoBack"/>
      <w:r w:rsidRPr="00D362DD">
        <w:rPr>
          <w:color w:val="auto"/>
        </w:rPr>
        <w:t xml:space="preserve">and the </w:t>
      </w:r>
      <w:r w:rsidRPr="00D362DD">
        <w:rPr>
          <w:color w:val="auto"/>
        </w:rPr>
        <w:t>Engineering Teams</w:t>
      </w:r>
      <w:r w:rsidRPr="00D362DD">
        <w:rPr>
          <w:color w:val="auto"/>
        </w:rPr>
        <w:t xml:space="preserve">. All </w:t>
      </w:r>
      <w:bookmarkEnd w:id="21"/>
      <w:r>
        <w:t xml:space="preserve">employees are encouraged to suggest new ideas for improving: </w:t>
      </w:r>
    </w:p>
    <w:p w14:paraId="61913B6B" w14:textId="77777777" w:rsidR="004840F0" w:rsidRDefault="00D362DD">
      <w:pPr>
        <w:pStyle w:val="ListParagraph"/>
        <w:numPr>
          <w:ilvl w:val="0"/>
          <w:numId w:val="10"/>
        </w:numPr>
        <w:spacing w:before="60"/>
        <w:ind w:left="714" w:hanging="357"/>
      </w:pPr>
      <w:r>
        <w:t>Products;</w:t>
      </w:r>
    </w:p>
    <w:p w14:paraId="1BA1517D" w14:textId="77777777" w:rsidR="004840F0" w:rsidRDefault="00D362DD">
      <w:pPr>
        <w:pStyle w:val="ListParagraph"/>
        <w:numPr>
          <w:ilvl w:val="0"/>
          <w:numId w:val="10"/>
        </w:numPr>
        <w:spacing w:before="60"/>
        <w:ind w:left="714" w:hanging="357"/>
      </w:pPr>
      <w:r>
        <w:t>Processes;</w:t>
      </w:r>
    </w:p>
    <w:p w14:paraId="16BFE52E" w14:textId="77777777" w:rsidR="004840F0" w:rsidRDefault="00D362DD">
      <w:pPr>
        <w:pStyle w:val="ListParagraph"/>
        <w:numPr>
          <w:ilvl w:val="0"/>
          <w:numId w:val="10"/>
        </w:numPr>
        <w:spacing w:before="60"/>
        <w:ind w:left="714" w:hanging="357"/>
      </w:pPr>
      <w:r>
        <w:t>Productivity;</w:t>
      </w:r>
    </w:p>
    <w:p w14:paraId="5AC7D519" w14:textId="77777777" w:rsidR="004840F0" w:rsidRDefault="00D362DD">
      <w:pPr>
        <w:pStyle w:val="ListParagraph"/>
        <w:numPr>
          <w:ilvl w:val="0"/>
          <w:numId w:val="10"/>
        </w:numPr>
        <w:spacing w:before="60"/>
        <w:ind w:left="714" w:hanging="357"/>
      </w:pPr>
      <w:r>
        <w:t>Work environment.</w:t>
      </w:r>
    </w:p>
    <w:p w14:paraId="3F47138C" w14:textId="3538418E" w:rsidR="004840F0" w:rsidRDefault="00D362DD">
      <w:r>
        <w:t xml:space="preserve">The </w:t>
      </w:r>
      <w:r>
        <w:rPr>
          <w:lang w:val="en-US"/>
        </w:rPr>
        <w:t xml:space="preserve">Quality Manager </w:t>
      </w:r>
      <w:r>
        <w:t xml:space="preserve">is required to, evaluate feedback from operational performance and identify opportunities for improvement as appropriate using the </w:t>
      </w:r>
      <w:r>
        <w:rPr>
          <w:i/>
          <w:u w:val="single"/>
        </w:rPr>
        <w:t>Improvement Activity Form</w:t>
      </w:r>
      <w:r>
        <w:t>. Inputs for improvement opportunitie</w:t>
      </w:r>
      <w:r>
        <w:t xml:space="preserve">s are obtained from the following sources: </w:t>
      </w:r>
    </w:p>
    <w:p w14:paraId="24C5B82E" w14:textId="77777777" w:rsidR="004840F0" w:rsidRDefault="00D362DD">
      <w:pPr>
        <w:pStyle w:val="ListParagraph"/>
        <w:numPr>
          <w:ilvl w:val="0"/>
          <w:numId w:val="15"/>
        </w:numPr>
        <w:spacing w:before="60"/>
        <w:ind w:left="714" w:hanging="357"/>
      </w:pPr>
      <w:r>
        <w:t>Customer satisfaction;</w:t>
      </w:r>
    </w:p>
    <w:p w14:paraId="503779C7" w14:textId="77777777" w:rsidR="004840F0" w:rsidRDefault="00D362DD">
      <w:pPr>
        <w:pStyle w:val="ListParagraph"/>
        <w:numPr>
          <w:ilvl w:val="0"/>
          <w:numId w:val="15"/>
        </w:numPr>
        <w:spacing w:before="60"/>
        <w:ind w:left="714" w:hanging="357"/>
      </w:pPr>
      <w:r>
        <w:t>Customer complaints and feedback;</w:t>
      </w:r>
    </w:p>
    <w:p w14:paraId="7B47A28D" w14:textId="77777777" w:rsidR="004840F0" w:rsidRDefault="00D362DD">
      <w:pPr>
        <w:pStyle w:val="ListParagraph"/>
        <w:numPr>
          <w:ilvl w:val="0"/>
          <w:numId w:val="15"/>
        </w:numPr>
        <w:spacing w:before="60"/>
        <w:ind w:left="714" w:hanging="357"/>
      </w:pPr>
      <w:r>
        <w:t>Market research and analysis;</w:t>
      </w:r>
    </w:p>
    <w:p w14:paraId="06340492" w14:textId="77777777" w:rsidR="004840F0" w:rsidRDefault="00D362DD">
      <w:pPr>
        <w:pStyle w:val="ListParagraph"/>
        <w:numPr>
          <w:ilvl w:val="0"/>
          <w:numId w:val="15"/>
        </w:numPr>
        <w:spacing w:before="60"/>
        <w:ind w:left="714" w:hanging="357"/>
      </w:pPr>
      <w:r>
        <w:t>Inputs from employees, suppliers and other interested parties;</w:t>
      </w:r>
    </w:p>
    <w:p w14:paraId="14A00692" w14:textId="77777777" w:rsidR="004840F0" w:rsidRDefault="00D362DD">
      <w:pPr>
        <w:pStyle w:val="ListParagraph"/>
        <w:numPr>
          <w:ilvl w:val="0"/>
          <w:numId w:val="15"/>
        </w:numPr>
        <w:spacing w:before="60"/>
        <w:ind w:left="714" w:hanging="357"/>
      </w:pPr>
      <w:r>
        <w:lastRenderedPageBreak/>
        <w:t>Internal and external audits of the quality system;</w:t>
      </w:r>
    </w:p>
    <w:p w14:paraId="5A28C4FC" w14:textId="77777777" w:rsidR="004840F0" w:rsidRDefault="00D362DD">
      <w:pPr>
        <w:pStyle w:val="ListParagraph"/>
        <w:numPr>
          <w:ilvl w:val="0"/>
          <w:numId w:val="15"/>
        </w:numPr>
        <w:spacing w:before="60"/>
        <w:ind w:left="714" w:hanging="357"/>
      </w:pPr>
      <w:r>
        <w:t>Records of</w:t>
      </w:r>
      <w:r>
        <w:t xml:space="preserve"> product or process non-conformances;</w:t>
      </w:r>
    </w:p>
    <w:p w14:paraId="6919EF5B" w14:textId="77777777" w:rsidR="004840F0" w:rsidRDefault="00D362DD">
      <w:pPr>
        <w:pStyle w:val="ListParagraph"/>
        <w:numPr>
          <w:ilvl w:val="0"/>
          <w:numId w:val="15"/>
        </w:numPr>
        <w:spacing w:before="60"/>
        <w:ind w:left="714" w:hanging="357"/>
      </w:pPr>
      <w:r>
        <w:t>Data from process and product characteristics and their trends.</w:t>
      </w:r>
    </w:p>
    <w:p w14:paraId="230060E9" w14:textId="77777777" w:rsidR="004840F0" w:rsidRDefault="00D362DD">
      <w:r>
        <w:t>Opportunities for improvement may also be identified on a special project basis. The following are examples of such projects:</w:t>
      </w:r>
    </w:p>
    <w:p w14:paraId="60927EDE" w14:textId="77777777" w:rsidR="004840F0" w:rsidRDefault="00D362DD">
      <w:pPr>
        <w:pStyle w:val="ListParagraph"/>
        <w:numPr>
          <w:ilvl w:val="0"/>
          <w:numId w:val="2"/>
        </w:numPr>
        <w:spacing w:before="60"/>
        <w:ind w:left="714" w:hanging="357"/>
      </w:pPr>
      <w:proofErr w:type="gramStart"/>
      <w:r>
        <w:t>Non value-added</w:t>
      </w:r>
      <w:proofErr w:type="gramEnd"/>
      <w:r>
        <w:t xml:space="preserve"> use of floor</w:t>
      </w:r>
      <w:r>
        <w:t xml:space="preserve"> space;</w:t>
      </w:r>
    </w:p>
    <w:p w14:paraId="6F19FBA3" w14:textId="77777777" w:rsidR="004840F0" w:rsidRDefault="00D362DD">
      <w:pPr>
        <w:pStyle w:val="ListParagraph"/>
        <w:numPr>
          <w:ilvl w:val="0"/>
          <w:numId w:val="2"/>
        </w:numPr>
        <w:spacing w:before="60"/>
        <w:ind w:left="714" w:hanging="357"/>
      </w:pPr>
      <w:r>
        <w:t>Excessive inspection/testing;</w:t>
      </w:r>
    </w:p>
    <w:p w14:paraId="52D7991F" w14:textId="77777777" w:rsidR="004840F0" w:rsidRDefault="00D362DD">
      <w:pPr>
        <w:pStyle w:val="ListParagraph"/>
        <w:numPr>
          <w:ilvl w:val="0"/>
          <w:numId w:val="2"/>
        </w:numPr>
        <w:spacing w:before="60"/>
        <w:ind w:left="714" w:hanging="357"/>
      </w:pPr>
      <w:r>
        <w:t>Excessive handling and storage;</w:t>
      </w:r>
    </w:p>
    <w:p w14:paraId="341A0C4F" w14:textId="77777777" w:rsidR="004840F0" w:rsidRDefault="00D362DD">
      <w:pPr>
        <w:pStyle w:val="ListParagraph"/>
        <w:numPr>
          <w:ilvl w:val="0"/>
          <w:numId w:val="2"/>
        </w:numPr>
        <w:spacing w:before="60"/>
        <w:ind w:left="714" w:hanging="357"/>
      </w:pPr>
      <w:r>
        <w:t>Excessive failures and costs to quality;</w:t>
      </w:r>
    </w:p>
    <w:p w14:paraId="66570891" w14:textId="77777777" w:rsidR="004840F0" w:rsidRDefault="00D362DD">
      <w:pPr>
        <w:pStyle w:val="ListParagraph"/>
        <w:numPr>
          <w:ilvl w:val="0"/>
          <w:numId w:val="2"/>
        </w:numPr>
        <w:spacing w:before="60"/>
        <w:ind w:left="714" w:hanging="357"/>
      </w:pPr>
      <w:r>
        <w:t>Machine set-up changeover times.</w:t>
      </w:r>
    </w:p>
    <w:p w14:paraId="33F082A9" w14:textId="77777777" w:rsidR="004840F0" w:rsidRDefault="00D362DD">
      <w:pPr>
        <w:pStyle w:val="Heading03"/>
      </w:pPr>
      <w:bookmarkStart w:id="22" w:name="_Toc504995339"/>
      <w:bookmarkStart w:id="23" w:name="_Toc51589454"/>
      <w:bookmarkEnd w:id="22"/>
      <w:bookmarkEnd w:id="23"/>
      <w:r>
        <w:t>Analyzing Current QMS Processes</w:t>
      </w:r>
    </w:p>
    <w:p w14:paraId="2CD15B06" w14:textId="77777777" w:rsidR="004840F0" w:rsidRDefault="00D362DD">
      <w:pPr>
        <w:rPr>
          <w:lang w:val="en-US"/>
        </w:rPr>
      </w:pPr>
      <w:r>
        <w:rPr>
          <w:lang w:val="en-US"/>
        </w:rPr>
        <w:t>Internal (technical) audits and process audits provide a mechanism to analyze ou</w:t>
      </w:r>
      <w:r>
        <w:rPr>
          <w:lang w:val="en-US"/>
        </w:rPr>
        <w:t xml:space="preserve">r QMS processes from both technical and management perspectives. These audits assist in documenting what is happening in the process at that time and how well it is being done using the </w:t>
      </w:r>
      <w:r>
        <w:rPr>
          <w:i/>
          <w:u w:val="single"/>
          <w:lang w:val="en-US"/>
        </w:rPr>
        <w:t>Process Effectiveness Assessment Form</w:t>
      </w:r>
      <w:r>
        <w:rPr>
          <w:lang w:val="en-US"/>
        </w:rPr>
        <w:t xml:space="preserve">. </w:t>
      </w:r>
    </w:p>
    <w:p w14:paraId="769DAF8C" w14:textId="77777777" w:rsidR="004840F0" w:rsidRDefault="00D362DD">
      <w:pPr>
        <w:rPr>
          <w:lang w:val="en-US"/>
        </w:rPr>
      </w:pPr>
      <w:r>
        <w:rPr>
          <w:lang w:val="en-US"/>
        </w:rPr>
        <w:t>The result can be used to iden</w:t>
      </w:r>
      <w:r>
        <w:rPr>
          <w:lang w:val="en-US"/>
        </w:rPr>
        <w:t>tify areas for improvement in our processes. In addition to the use of those audits, improvement teams and participants provide suggestions on how to improve the quality or efficiency of the process from their unique perspective using various mechanisms de</w:t>
      </w:r>
      <w:r>
        <w:rPr>
          <w:lang w:val="en-US"/>
        </w:rPr>
        <w:t xml:space="preserve">signed to obtain candid feedback. </w:t>
      </w:r>
    </w:p>
    <w:p w14:paraId="1A647ACF" w14:textId="77777777" w:rsidR="004840F0" w:rsidRDefault="00D362DD">
      <w:pPr>
        <w:rPr>
          <w:lang w:val="en-US"/>
        </w:rPr>
      </w:pPr>
      <w:r>
        <w:rPr>
          <w:lang w:val="en-US"/>
        </w:rPr>
        <w:t>Identification of customer needs is a part of the QMS and customer feedback is used as a basis to periodically asses how well their needs are being met and to determine ways our processes and products can be improved to b</w:t>
      </w:r>
      <w:r>
        <w:rPr>
          <w:lang w:val="en-US"/>
        </w:rPr>
        <w:t>etter meet expectations. By periodic assessment of customer satisfaction, and determining new requirements, our QMS can continue to improve and evolve.</w:t>
      </w:r>
    </w:p>
    <w:p w14:paraId="1BC80EE0" w14:textId="77777777" w:rsidR="004840F0" w:rsidRDefault="00D362DD">
      <w:pPr>
        <w:pStyle w:val="Heading03"/>
      </w:pPr>
      <w:bookmarkStart w:id="24" w:name="_Toc504995340"/>
      <w:bookmarkStart w:id="25" w:name="_Toc51589455"/>
      <w:bookmarkEnd w:id="24"/>
      <w:bookmarkEnd w:id="25"/>
      <w:r>
        <w:t>Identifying Issues &amp; Problems</w:t>
      </w:r>
    </w:p>
    <w:p w14:paraId="64EF5946" w14:textId="77777777" w:rsidR="004840F0" w:rsidRDefault="00D362DD">
      <w:pPr>
        <w:rPr>
          <w:lang w:val="en-US"/>
        </w:rPr>
      </w:pPr>
      <w:r>
        <w:rPr>
          <w:lang w:val="en-US"/>
        </w:rPr>
        <w:t>The input from internal and external parties involved in our QMS processes</w:t>
      </w:r>
      <w:r>
        <w:rPr>
          <w:lang w:val="en-US"/>
        </w:rPr>
        <w:t xml:space="preserve"> and the analysis of metrics yield a list of issues that benefit from further evaluation. Input may be submitted through written documentation or oral communication. </w:t>
      </w:r>
    </w:p>
    <w:p w14:paraId="4D40D195" w14:textId="77777777" w:rsidR="004840F0" w:rsidRDefault="00D362DD">
      <w:pPr>
        <w:rPr>
          <w:lang w:val="en-US"/>
        </w:rPr>
      </w:pPr>
      <w:r>
        <w:rPr>
          <w:lang w:val="en-US"/>
        </w:rPr>
        <w:t xml:space="preserve">Each issue that is identified through a source or performance metric has a reason behind </w:t>
      </w:r>
      <w:r>
        <w:rPr>
          <w:lang w:val="en-US"/>
        </w:rPr>
        <w:t>its existence. In some cases, the issue has a particular root cause such as a type of barrier not allowing performing their job better. By understanding the correct root cause, the solutions are more likely to be effective.</w:t>
      </w:r>
    </w:p>
    <w:p w14:paraId="4AB52455" w14:textId="77777777" w:rsidR="004840F0" w:rsidRDefault="00D362DD">
      <w:pPr>
        <w:pStyle w:val="Heading03"/>
      </w:pPr>
      <w:bookmarkStart w:id="26" w:name="_Toc504995341"/>
      <w:bookmarkStart w:id="27" w:name="_Toc51589456"/>
      <w:bookmarkEnd w:id="26"/>
      <w:bookmarkEnd w:id="27"/>
      <w:r>
        <w:t>Developing Solutions</w:t>
      </w:r>
    </w:p>
    <w:p w14:paraId="223FBD9A" w14:textId="77777777" w:rsidR="004840F0" w:rsidRDefault="00D362DD">
      <w:pPr>
        <w:rPr>
          <w:lang w:val="en-US"/>
        </w:rPr>
      </w:pPr>
      <w:r>
        <w:rPr>
          <w:lang w:val="en-US"/>
        </w:rPr>
        <w:t>If root cau</w:t>
      </w:r>
      <w:r>
        <w:rPr>
          <w:lang w:val="en-US"/>
        </w:rPr>
        <w:t>ses of issues and barriers to better performance in the QMS are not identified, it will be difficult to develop potential solutions that work to improve our processes. Because multiple issues may exist, a formal process may be needed to prioritize which is</w:t>
      </w:r>
      <w:r>
        <w:rPr>
          <w:lang w:val="en-US"/>
        </w:rPr>
        <w:t>sues to address. A team or focus group approach may be used to concentrate on developing particular solutions for an issue.</w:t>
      </w:r>
    </w:p>
    <w:p w14:paraId="025985EE" w14:textId="77777777" w:rsidR="004840F0" w:rsidRDefault="00D362DD">
      <w:pPr>
        <w:pStyle w:val="Heading03"/>
      </w:pPr>
      <w:bookmarkStart w:id="28" w:name="_Toc504995342"/>
      <w:bookmarkStart w:id="29" w:name="_Toc51589457"/>
      <w:bookmarkEnd w:id="28"/>
      <w:bookmarkEnd w:id="29"/>
      <w:r>
        <w:t>Tracking Metrics</w:t>
      </w:r>
    </w:p>
    <w:p w14:paraId="3F73ABCA" w14:textId="77777777" w:rsidR="004840F0" w:rsidRDefault="00D362DD">
      <w:pPr>
        <w:rPr>
          <w:lang w:val="en-US"/>
        </w:rPr>
      </w:pPr>
      <w:r>
        <w:rPr>
          <w:lang w:val="en-US"/>
        </w:rPr>
        <w:t>Once a solution has been evaluated by the team/focus group, metrics will identify what can be tracked and used to d</w:t>
      </w:r>
      <w:r>
        <w:rPr>
          <w:lang w:val="en-US"/>
        </w:rPr>
        <w:t xml:space="preserve">etermine whether or not the solution is effective. The metrics will be carefully chosen so they will reflect improvements directly related to the original issue and the solution being implemented. </w:t>
      </w:r>
    </w:p>
    <w:p w14:paraId="5392444B" w14:textId="77777777" w:rsidR="004840F0" w:rsidRDefault="00D362DD">
      <w:pPr>
        <w:rPr>
          <w:lang w:val="en-US"/>
        </w:rPr>
      </w:pPr>
      <w:r>
        <w:rPr>
          <w:lang w:val="en-US"/>
        </w:rPr>
        <w:lastRenderedPageBreak/>
        <w:t>Information from these metrics can put in place the struct</w:t>
      </w:r>
      <w:r>
        <w:rPr>
          <w:lang w:val="en-US"/>
        </w:rPr>
        <w:t xml:space="preserve">ure for continual improvement of the action/solution taken. After the implementation of the solution has begun, the metrics are monitored on a regular basis. The metrics will reveal whether or not the objectives of the solutions are being met. </w:t>
      </w:r>
    </w:p>
    <w:p w14:paraId="2D52CEE8" w14:textId="77777777" w:rsidR="004840F0" w:rsidRDefault="00D362DD">
      <w:pPr>
        <w:rPr>
          <w:lang w:val="en-US"/>
        </w:rPr>
      </w:pPr>
      <w:r>
        <w:rPr>
          <w:lang w:val="en-US"/>
        </w:rPr>
        <w:t>If the obje</w:t>
      </w:r>
      <w:r>
        <w:rPr>
          <w:lang w:val="en-US"/>
        </w:rPr>
        <w:t>ctives are not being met, then the team/focus group will review the results and determine areas for improvement. It is possible the solution is not being implemented correctly, the solution is not a good choice, or the solution focuses on resolving the wro</w:t>
      </w:r>
      <w:r>
        <w:rPr>
          <w:lang w:val="en-US"/>
        </w:rPr>
        <w:t>ng problem. This philosophy follows the traditional quality improvement approach of Plan-Do-Check-Act</w:t>
      </w:r>
    </w:p>
    <w:p w14:paraId="5CD87611" w14:textId="77777777" w:rsidR="004840F0" w:rsidRDefault="00D362DD">
      <w:pPr>
        <w:pStyle w:val="Heading03"/>
      </w:pPr>
      <w:bookmarkStart w:id="30" w:name="_Toc296073012"/>
      <w:bookmarkStart w:id="31" w:name="_Toc352047261"/>
      <w:bookmarkStart w:id="32" w:name="_Toc504995343"/>
      <w:bookmarkStart w:id="33" w:name="_Toc51589458"/>
      <w:bookmarkEnd w:id="30"/>
      <w:bookmarkEnd w:id="31"/>
      <w:bookmarkEnd w:id="32"/>
      <w:bookmarkEnd w:id="33"/>
      <w:r>
        <w:t>Evaluation, Prioritization and Implementation</w:t>
      </w:r>
    </w:p>
    <w:p w14:paraId="77365791" w14:textId="7C2A1D54" w:rsidR="004840F0" w:rsidRDefault="00D362DD">
      <w:r>
        <w:t xml:space="preserve">Opportunities for improvement from daily feedback on operational performance are evaluated by the </w:t>
      </w:r>
      <w:bookmarkStart w:id="34" w:name="_Hlk51587549"/>
      <w:bookmarkStart w:id="35" w:name="_Hlk51587777"/>
      <w:bookmarkEnd w:id="34"/>
      <w:bookmarkEnd w:id="35"/>
      <w:r>
        <w:rPr>
          <w:lang w:val="en-US"/>
        </w:rPr>
        <w:t>Quality Ma</w:t>
      </w:r>
      <w:r>
        <w:rPr>
          <w:lang w:val="en-US"/>
        </w:rPr>
        <w:t xml:space="preserve">nager </w:t>
      </w:r>
      <w:bookmarkStart w:id="36" w:name="_Hlk51587946"/>
      <w:bookmarkEnd w:id="36"/>
      <w:r>
        <w:t>and are typically implemented through the corrective action system. Opportunities for improvement from analysis of longer-term data and trends are evaluated and implemented through the management review process and are prioritized with respect to the</w:t>
      </w:r>
      <w:r>
        <w:t xml:space="preserve">ir relevance for achieving corporate objectives </w:t>
      </w:r>
    </w:p>
    <w:p w14:paraId="7ACA5D5E" w14:textId="77777777" w:rsidR="004840F0" w:rsidRDefault="00D362DD">
      <w:pPr>
        <w:pStyle w:val="Heading03"/>
      </w:pPr>
      <w:bookmarkStart w:id="37" w:name="_Toc352047262"/>
      <w:bookmarkStart w:id="38" w:name="_Toc504995344"/>
      <w:bookmarkStart w:id="39" w:name="_Toc51589459"/>
      <w:bookmarkEnd w:id="37"/>
      <w:bookmarkEnd w:id="38"/>
      <w:bookmarkEnd w:id="39"/>
      <w:r>
        <w:t>Review</w:t>
      </w:r>
    </w:p>
    <w:p w14:paraId="406CDD8E" w14:textId="77777777" w:rsidR="004840F0" w:rsidRDefault="00D362DD">
      <w:r>
        <w:t>When opportunities for improvement are no longer supported by the current policy and objectives, top management will establish new quality objectives and possibly change the policy. The process for th</w:t>
      </w:r>
      <w:r>
        <w:t xml:space="preserve">is evaluation and prioritization is described in the </w:t>
      </w:r>
      <w:r>
        <w:rPr>
          <w:i/>
          <w:u w:val="single"/>
        </w:rPr>
        <w:t>Management Review Procedure</w:t>
      </w:r>
      <w:r>
        <w:t xml:space="preserve">.  </w:t>
      </w:r>
    </w:p>
    <w:p w14:paraId="2B7C548C" w14:textId="6FEC5984" w:rsidR="004840F0" w:rsidRDefault="00D362DD">
      <w:r>
        <w:t>Longer-term improvement projects are initiated through the management review process, as well as the corrective and preventive action system. Product improvement opportunit</w:t>
      </w:r>
      <w:r>
        <w:t>ies are evaluated by</w:t>
      </w:r>
      <w:r w:rsidR="00B57618">
        <w:t xml:space="preserve"> </w:t>
      </w:r>
      <w:r w:rsidR="00B57618">
        <w:rPr>
          <w:color w:val="auto"/>
        </w:rPr>
        <w:t>CEO</w:t>
      </w:r>
      <w:r>
        <w:t xml:space="preserve">, </w:t>
      </w:r>
      <w:r>
        <w:rPr>
          <w:color w:val="auto"/>
        </w:rPr>
        <w:t>Engineering</w:t>
      </w:r>
      <w:r w:rsidR="00B57618">
        <w:rPr>
          <w:color w:val="auto"/>
        </w:rPr>
        <w:t xml:space="preserve"> Team</w:t>
      </w:r>
      <w:r>
        <w:t>.</w:t>
      </w:r>
    </w:p>
    <w:p w14:paraId="5BC44F08" w14:textId="77777777" w:rsidR="004840F0" w:rsidRDefault="00D362DD">
      <w:pPr>
        <w:pStyle w:val="Heading02"/>
      </w:pPr>
      <w:bookmarkStart w:id="40" w:name="_Toc504995345"/>
      <w:bookmarkStart w:id="41" w:name="_Toc51589460"/>
      <w:bookmarkEnd w:id="40"/>
      <w:bookmarkEnd w:id="41"/>
      <w:r>
        <w:t>Improvement Activity Worksheet</w:t>
      </w:r>
    </w:p>
    <w:tbl>
      <w:tblPr>
        <w:tblW w:w="9638" w:type="dxa"/>
        <w:tblLook w:val="01E0" w:firstRow="1" w:lastRow="1" w:firstColumn="1" w:lastColumn="1" w:noHBand="0" w:noVBand="0"/>
      </w:tblPr>
      <w:tblGrid>
        <w:gridCol w:w="1701"/>
        <w:gridCol w:w="5386"/>
        <w:gridCol w:w="2551"/>
      </w:tblGrid>
      <w:tr w:rsidR="004840F0" w14:paraId="6C24374F" w14:textId="77777777">
        <w:trPr>
          <w:trHeight w:val="284"/>
          <w:tblHeader/>
        </w:trPr>
        <w:tc>
          <w:tcPr>
            <w:tcW w:w="1701" w:type="dxa"/>
            <w:tcBorders>
              <w:top w:val="single" w:sz="4" w:space="0" w:color="000000"/>
              <w:left w:val="single" w:sz="4" w:space="0" w:color="000000"/>
              <w:bottom w:val="single" w:sz="4" w:space="0" w:color="000000"/>
              <w:right w:val="single" w:sz="4" w:space="0" w:color="000000"/>
            </w:tcBorders>
            <w:shd w:val="solid" w:color="69676D" w:fill="auto"/>
            <w:vAlign w:val="center"/>
          </w:tcPr>
          <w:p w14:paraId="1518CD63" w14:textId="77777777" w:rsidR="004840F0" w:rsidRDefault="00D362DD">
            <w:pPr>
              <w:pStyle w:val="NoSpacing"/>
              <w:rPr>
                <w:rFonts w:ascii="Segoe UI" w:hAnsi="Segoe UI" w:cs="Segoe UI"/>
                <w:b/>
                <w:color w:val="FFFFFF"/>
                <w:sz w:val="18"/>
                <w:szCs w:val="18"/>
              </w:rPr>
            </w:pPr>
            <w:r>
              <w:rPr>
                <w:rFonts w:ascii="Segoe UI" w:hAnsi="Segoe UI" w:cs="Segoe UI"/>
                <w:b/>
                <w:color w:val="FFFFFF"/>
                <w:sz w:val="18"/>
                <w:szCs w:val="18"/>
              </w:rPr>
              <w:t>Activity</w:t>
            </w:r>
          </w:p>
        </w:tc>
        <w:tc>
          <w:tcPr>
            <w:tcW w:w="5386" w:type="dxa"/>
            <w:tcBorders>
              <w:top w:val="single" w:sz="4" w:space="0" w:color="000000"/>
              <w:left w:val="single" w:sz="4" w:space="0" w:color="000000"/>
              <w:bottom w:val="single" w:sz="4" w:space="0" w:color="000000"/>
              <w:right w:val="single" w:sz="4" w:space="0" w:color="000000"/>
            </w:tcBorders>
            <w:shd w:val="solid" w:color="69676D" w:fill="auto"/>
            <w:vAlign w:val="center"/>
          </w:tcPr>
          <w:p w14:paraId="738BFC85" w14:textId="77777777" w:rsidR="004840F0" w:rsidRDefault="00D362DD">
            <w:pPr>
              <w:pStyle w:val="NoSpacing"/>
              <w:rPr>
                <w:rFonts w:ascii="Segoe UI" w:hAnsi="Segoe UI" w:cs="Segoe UI"/>
                <w:b/>
                <w:color w:val="FFFFFF"/>
                <w:sz w:val="18"/>
                <w:szCs w:val="18"/>
              </w:rPr>
            </w:pPr>
            <w:r>
              <w:rPr>
                <w:rFonts w:ascii="Segoe UI" w:hAnsi="Segoe UI" w:cs="Segoe UI"/>
                <w:b/>
                <w:color w:val="FFFFFF"/>
                <w:sz w:val="18"/>
                <w:szCs w:val="18"/>
              </w:rPr>
              <w:t>Purpose</w:t>
            </w:r>
          </w:p>
        </w:tc>
        <w:tc>
          <w:tcPr>
            <w:tcW w:w="2551" w:type="dxa"/>
            <w:tcBorders>
              <w:top w:val="single" w:sz="4" w:space="0" w:color="000000"/>
              <w:left w:val="single" w:sz="4" w:space="0" w:color="000000"/>
              <w:bottom w:val="single" w:sz="4" w:space="0" w:color="000000"/>
              <w:right w:val="single" w:sz="4" w:space="0" w:color="000000"/>
            </w:tcBorders>
            <w:shd w:val="solid" w:color="69676D" w:fill="auto"/>
            <w:vAlign w:val="center"/>
          </w:tcPr>
          <w:p w14:paraId="5C6364F0" w14:textId="77777777" w:rsidR="004840F0" w:rsidRDefault="00D362DD">
            <w:pPr>
              <w:pStyle w:val="NoSpacing"/>
              <w:rPr>
                <w:rFonts w:ascii="Segoe UI" w:hAnsi="Segoe UI" w:cs="Segoe UI"/>
                <w:b/>
                <w:color w:val="FFFFFF"/>
                <w:sz w:val="18"/>
                <w:szCs w:val="18"/>
              </w:rPr>
            </w:pPr>
            <w:r>
              <w:rPr>
                <w:rFonts w:ascii="Segoe UI" w:hAnsi="Segoe UI" w:cs="Segoe UI"/>
                <w:b/>
                <w:color w:val="FFFFFF"/>
                <w:sz w:val="18"/>
                <w:szCs w:val="18"/>
              </w:rPr>
              <w:t>Tools</w:t>
            </w:r>
          </w:p>
        </w:tc>
      </w:tr>
      <w:tr w:rsidR="004840F0" w14:paraId="67883418" w14:textId="77777777">
        <w:trPr>
          <w:trHeight w:val="1678"/>
        </w:trPr>
        <w:tc>
          <w:tcPr>
            <w:tcW w:w="1701" w:type="dxa"/>
            <w:tcBorders>
              <w:top w:val="single" w:sz="4" w:space="0" w:color="000000"/>
              <w:left w:val="single" w:sz="4" w:space="0" w:color="000000"/>
              <w:bottom w:val="single" w:sz="4" w:space="0" w:color="000000"/>
              <w:right w:val="single" w:sz="4" w:space="0" w:color="000000"/>
            </w:tcBorders>
            <w:shd w:val="solid" w:color="FFFFFF" w:fill="auto"/>
            <w:vAlign w:val="center"/>
          </w:tcPr>
          <w:p w14:paraId="446AAFA9" w14:textId="77777777" w:rsidR="004840F0" w:rsidRDefault="00D362DD">
            <w:pPr>
              <w:spacing w:before="0" w:after="0"/>
              <w:jc w:val="left"/>
              <w:rPr>
                <w:sz w:val="18"/>
              </w:rPr>
            </w:pPr>
            <w:r>
              <w:rPr>
                <w:sz w:val="18"/>
                <w:lang w:val="en-AU"/>
              </w:rPr>
              <w:t>1.  Select an improvement opportunity</w:t>
            </w:r>
          </w:p>
        </w:tc>
        <w:tc>
          <w:tcPr>
            <w:tcW w:w="5386" w:type="dxa"/>
            <w:tcBorders>
              <w:top w:val="single" w:sz="4" w:space="0" w:color="000000"/>
              <w:left w:val="single" w:sz="4" w:space="0" w:color="000000"/>
              <w:bottom w:val="single" w:sz="4" w:space="0" w:color="000000"/>
              <w:right w:val="single" w:sz="4" w:space="0" w:color="000000"/>
            </w:tcBorders>
            <w:shd w:val="solid" w:color="FFFFFF" w:fill="auto"/>
            <w:vAlign w:val="center"/>
          </w:tcPr>
          <w:p w14:paraId="4BE1B7D7" w14:textId="77777777" w:rsidR="004840F0" w:rsidRDefault="00D362DD">
            <w:pPr>
              <w:jc w:val="left"/>
              <w:rPr>
                <w:sz w:val="18"/>
                <w:lang w:val="en-AU"/>
              </w:rPr>
            </w:pPr>
            <w:r>
              <w:rPr>
                <w:sz w:val="18"/>
                <w:lang w:val="en-AU"/>
              </w:rPr>
              <w:t xml:space="preserve">Select and prioritise improvement opportunities. Review process – are there existing process-work goals? </w:t>
            </w:r>
          </w:p>
          <w:p w14:paraId="2D569DF4" w14:textId="77777777" w:rsidR="004840F0" w:rsidRDefault="00D362DD">
            <w:pPr>
              <w:jc w:val="left"/>
              <w:rPr>
                <w:sz w:val="18"/>
                <w:lang w:val="en-AU"/>
              </w:rPr>
            </w:pPr>
            <w:r>
              <w:rPr>
                <w:sz w:val="18"/>
                <w:lang w:val="en-AU"/>
              </w:rPr>
              <w:t xml:space="preserve">Ensure process goal is linked to business strategy </w:t>
            </w:r>
          </w:p>
          <w:p w14:paraId="6EF6743A" w14:textId="77777777" w:rsidR="004840F0" w:rsidRDefault="00D362DD">
            <w:pPr>
              <w:jc w:val="left"/>
              <w:rPr>
                <w:sz w:val="18"/>
                <w:lang w:val="en-AU"/>
              </w:rPr>
            </w:pPr>
            <w:r>
              <w:rPr>
                <w:sz w:val="18"/>
                <w:lang w:val="en-AU"/>
              </w:rPr>
              <w:t xml:space="preserve">Survey internal-external customers, consider customer needs to help identify where value can be added, or time, money and energy reduced </w:t>
            </w:r>
          </w:p>
          <w:p w14:paraId="7FD5C60F" w14:textId="77777777" w:rsidR="004840F0" w:rsidRDefault="00D362DD">
            <w:pPr>
              <w:jc w:val="left"/>
              <w:rPr>
                <w:sz w:val="18"/>
                <w:lang w:val="en-AU"/>
              </w:rPr>
            </w:pPr>
            <w:r>
              <w:rPr>
                <w:sz w:val="18"/>
                <w:lang w:val="en-AU"/>
              </w:rPr>
              <w:t>Identify key activities, roles, functions and customers – touch po</w:t>
            </w:r>
            <w:r>
              <w:rPr>
                <w:sz w:val="18"/>
                <w:lang w:val="en-AU"/>
              </w:rPr>
              <w:t>ints with other groups or individuals</w:t>
            </w:r>
          </w:p>
        </w:tc>
        <w:tc>
          <w:tcPr>
            <w:tcW w:w="2551" w:type="dxa"/>
            <w:tcBorders>
              <w:top w:val="single" w:sz="4" w:space="0" w:color="000000"/>
              <w:left w:val="single" w:sz="4" w:space="0" w:color="000000"/>
              <w:bottom w:val="single" w:sz="4" w:space="0" w:color="000000"/>
              <w:right w:val="single" w:sz="4" w:space="0" w:color="000000"/>
            </w:tcBorders>
            <w:shd w:val="solid" w:color="FFFFFF" w:fill="auto"/>
            <w:vAlign w:val="center"/>
          </w:tcPr>
          <w:p w14:paraId="471C2A5B" w14:textId="77777777" w:rsidR="004840F0" w:rsidRDefault="00D362DD">
            <w:pPr>
              <w:jc w:val="left"/>
              <w:rPr>
                <w:sz w:val="18"/>
                <w:lang w:val="en-AU"/>
              </w:rPr>
            </w:pPr>
            <w:r>
              <w:rPr>
                <w:sz w:val="18"/>
                <w:lang w:val="en-AU"/>
              </w:rPr>
              <w:t>- Brainstorming</w:t>
            </w:r>
          </w:p>
          <w:p w14:paraId="1E91B71C" w14:textId="77777777" w:rsidR="004840F0" w:rsidRDefault="00D362DD">
            <w:pPr>
              <w:jc w:val="left"/>
              <w:rPr>
                <w:sz w:val="18"/>
                <w:lang w:val="en-AU"/>
              </w:rPr>
            </w:pPr>
            <w:r>
              <w:rPr>
                <w:sz w:val="18"/>
                <w:lang w:val="en-AU"/>
              </w:rPr>
              <w:t>- Graphs</w:t>
            </w:r>
          </w:p>
          <w:p w14:paraId="572A5CAD" w14:textId="77777777" w:rsidR="004840F0" w:rsidRDefault="00D362DD">
            <w:pPr>
              <w:jc w:val="left"/>
              <w:rPr>
                <w:sz w:val="18"/>
                <w:lang w:val="en-AU"/>
              </w:rPr>
            </w:pPr>
            <w:r>
              <w:rPr>
                <w:sz w:val="18"/>
                <w:lang w:val="en-AU"/>
              </w:rPr>
              <w:t>- Process flow chart</w:t>
            </w:r>
          </w:p>
          <w:p w14:paraId="0F3238D6" w14:textId="77777777" w:rsidR="004840F0" w:rsidRDefault="00D362DD">
            <w:pPr>
              <w:jc w:val="left"/>
              <w:rPr>
                <w:sz w:val="18"/>
                <w:lang w:val="en-AU"/>
              </w:rPr>
            </w:pPr>
            <w:r>
              <w:rPr>
                <w:sz w:val="18"/>
                <w:lang w:val="en-AU"/>
              </w:rPr>
              <w:t>- Customer feedback</w:t>
            </w:r>
          </w:p>
          <w:p w14:paraId="14BB1102" w14:textId="77777777" w:rsidR="004840F0" w:rsidRDefault="00D362DD">
            <w:pPr>
              <w:jc w:val="left"/>
              <w:rPr>
                <w:sz w:val="18"/>
                <w:lang w:val="en-AU"/>
              </w:rPr>
            </w:pPr>
            <w:r>
              <w:rPr>
                <w:sz w:val="18"/>
                <w:lang w:val="en-AU"/>
              </w:rPr>
              <w:t>- Interviews, surveys</w:t>
            </w:r>
          </w:p>
        </w:tc>
      </w:tr>
      <w:tr w:rsidR="004840F0" w14:paraId="17FE736E" w14:textId="77777777">
        <w:trPr>
          <w:trHeight w:val="340"/>
        </w:trPr>
        <w:tc>
          <w:tcPr>
            <w:tcW w:w="1701" w:type="dxa"/>
            <w:tcBorders>
              <w:top w:val="single" w:sz="4" w:space="0" w:color="000000"/>
              <w:left w:val="single" w:sz="4" w:space="0" w:color="000000"/>
              <w:bottom w:val="single" w:sz="4" w:space="0" w:color="000000"/>
              <w:right w:val="single" w:sz="4" w:space="0" w:color="000000"/>
            </w:tcBorders>
            <w:shd w:val="solid" w:color="FFFFFF" w:fill="auto"/>
            <w:vAlign w:val="center"/>
          </w:tcPr>
          <w:p w14:paraId="6F4369A9" w14:textId="77777777" w:rsidR="004840F0" w:rsidRDefault="00D362DD">
            <w:pPr>
              <w:jc w:val="left"/>
              <w:rPr>
                <w:sz w:val="18"/>
                <w:lang w:val="en-AU"/>
              </w:rPr>
            </w:pPr>
            <w:r>
              <w:rPr>
                <w:sz w:val="18"/>
                <w:lang w:val="en-AU"/>
              </w:rPr>
              <w:t>2.  Form a team</w:t>
            </w:r>
          </w:p>
        </w:tc>
        <w:tc>
          <w:tcPr>
            <w:tcW w:w="5386" w:type="dxa"/>
            <w:tcBorders>
              <w:top w:val="single" w:sz="4" w:space="0" w:color="000000"/>
              <w:left w:val="single" w:sz="4" w:space="0" w:color="000000"/>
              <w:bottom w:val="single" w:sz="4" w:space="0" w:color="000000"/>
              <w:right w:val="single" w:sz="4" w:space="0" w:color="000000"/>
            </w:tcBorders>
            <w:shd w:val="solid" w:color="FFFFFF" w:fill="auto"/>
            <w:vAlign w:val="center"/>
          </w:tcPr>
          <w:p w14:paraId="08397CA6" w14:textId="77777777" w:rsidR="004840F0" w:rsidRDefault="00D362DD">
            <w:pPr>
              <w:jc w:val="left"/>
              <w:rPr>
                <w:sz w:val="18"/>
                <w:lang w:val="en-AU"/>
              </w:rPr>
            </w:pPr>
            <w:r>
              <w:rPr>
                <w:sz w:val="18"/>
                <w:lang w:val="en-AU"/>
              </w:rPr>
              <w:t xml:space="preserve">Agree on improvement team’s key roles and responsibilities. </w:t>
            </w:r>
          </w:p>
          <w:p w14:paraId="206F9059" w14:textId="77777777" w:rsidR="004840F0" w:rsidRDefault="00D362DD">
            <w:pPr>
              <w:jc w:val="left"/>
              <w:rPr>
                <w:sz w:val="18"/>
                <w:lang w:val="en-AU"/>
              </w:rPr>
            </w:pPr>
            <w:r>
              <w:rPr>
                <w:sz w:val="18"/>
                <w:lang w:val="en-AU"/>
              </w:rPr>
              <w:t xml:space="preserve">Appoint an (external) Process facilitator, Process </w:t>
            </w:r>
            <w:r>
              <w:rPr>
                <w:sz w:val="18"/>
                <w:lang w:val="en-AU"/>
              </w:rPr>
              <w:t>team leader. Process Facilitator briefs team on process improvement tools and methods</w:t>
            </w:r>
          </w:p>
        </w:tc>
        <w:tc>
          <w:tcPr>
            <w:tcW w:w="2551" w:type="dxa"/>
            <w:tcBorders>
              <w:top w:val="single" w:sz="4" w:space="0" w:color="000000"/>
              <w:left w:val="single" w:sz="4" w:space="0" w:color="000000"/>
              <w:bottom w:val="single" w:sz="4" w:space="0" w:color="000000"/>
              <w:right w:val="single" w:sz="4" w:space="0" w:color="000000"/>
            </w:tcBorders>
            <w:shd w:val="solid" w:color="FFFFFF" w:fill="auto"/>
            <w:vAlign w:val="center"/>
          </w:tcPr>
          <w:p w14:paraId="730167F7" w14:textId="77777777" w:rsidR="004840F0" w:rsidRDefault="004840F0">
            <w:pPr>
              <w:spacing w:before="0" w:after="0"/>
              <w:jc w:val="left"/>
              <w:rPr>
                <w:sz w:val="18"/>
              </w:rPr>
            </w:pPr>
          </w:p>
        </w:tc>
      </w:tr>
      <w:tr w:rsidR="004840F0" w14:paraId="06BA6DC4" w14:textId="77777777">
        <w:trPr>
          <w:trHeight w:val="340"/>
        </w:trPr>
        <w:tc>
          <w:tcPr>
            <w:tcW w:w="1701" w:type="dxa"/>
            <w:tcBorders>
              <w:top w:val="single" w:sz="4" w:space="0" w:color="000000"/>
              <w:left w:val="single" w:sz="4" w:space="0" w:color="000000"/>
              <w:bottom w:val="single" w:sz="4" w:space="0" w:color="000000"/>
              <w:right w:val="single" w:sz="4" w:space="0" w:color="000000"/>
            </w:tcBorders>
            <w:shd w:val="solid" w:color="FFFFFF" w:fill="auto"/>
            <w:vAlign w:val="center"/>
          </w:tcPr>
          <w:p w14:paraId="179F10D0" w14:textId="77777777" w:rsidR="004840F0" w:rsidRDefault="00D362DD">
            <w:pPr>
              <w:jc w:val="left"/>
              <w:rPr>
                <w:sz w:val="18"/>
                <w:lang w:val="en-AU"/>
              </w:rPr>
            </w:pPr>
            <w:r>
              <w:rPr>
                <w:sz w:val="18"/>
                <w:lang w:val="en-AU"/>
              </w:rPr>
              <w:t>3.  Analyse the current situation</w:t>
            </w:r>
          </w:p>
        </w:tc>
        <w:tc>
          <w:tcPr>
            <w:tcW w:w="5386" w:type="dxa"/>
            <w:tcBorders>
              <w:top w:val="single" w:sz="4" w:space="0" w:color="000000"/>
              <w:left w:val="single" w:sz="4" w:space="0" w:color="000000"/>
              <w:bottom w:val="single" w:sz="4" w:space="0" w:color="000000"/>
              <w:right w:val="single" w:sz="4" w:space="0" w:color="000000"/>
            </w:tcBorders>
            <w:shd w:val="solid" w:color="FFFFFF" w:fill="auto"/>
            <w:vAlign w:val="center"/>
          </w:tcPr>
          <w:p w14:paraId="4C54CAD6" w14:textId="77777777" w:rsidR="004840F0" w:rsidRDefault="00D362DD">
            <w:pPr>
              <w:jc w:val="left"/>
              <w:rPr>
                <w:sz w:val="18"/>
                <w:lang w:val="en-AU"/>
              </w:rPr>
            </w:pPr>
            <w:r>
              <w:rPr>
                <w:sz w:val="18"/>
                <w:lang w:val="en-AU"/>
              </w:rPr>
              <w:t xml:space="preserve">To describe the problem-opportunity – test assumptions. To identify any immediate improvements to be made. To collect and analyse any </w:t>
            </w:r>
            <w:r>
              <w:rPr>
                <w:sz w:val="18"/>
                <w:lang w:val="en-AU"/>
              </w:rPr>
              <w:t>available data on aspects of the current situation to understand the problem-opportunity</w:t>
            </w:r>
          </w:p>
          <w:p w14:paraId="6BF65453" w14:textId="77777777" w:rsidR="004840F0" w:rsidRDefault="00D362DD">
            <w:pPr>
              <w:jc w:val="left"/>
              <w:rPr>
                <w:sz w:val="18"/>
                <w:lang w:val="en-AU"/>
              </w:rPr>
            </w:pPr>
            <w:r>
              <w:rPr>
                <w:sz w:val="18"/>
                <w:lang w:val="en-AU"/>
              </w:rPr>
              <w:lastRenderedPageBreak/>
              <w:t xml:space="preserve">Use data to establish a target or process goal. To develop a current situation As Is process map that reflects actual work flow. Identify next in-house-user or </w:t>
            </w:r>
            <w:r>
              <w:rPr>
                <w:sz w:val="18"/>
                <w:lang w:val="en-AU"/>
              </w:rPr>
              <w:t>customer requirements. Identify multiple methods of performing the process if there is more than one. Identify process constraints</w:t>
            </w:r>
          </w:p>
        </w:tc>
        <w:tc>
          <w:tcPr>
            <w:tcW w:w="2551" w:type="dxa"/>
            <w:tcBorders>
              <w:top w:val="single" w:sz="4" w:space="0" w:color="000000"/>
              <w:left w:val="single" w:sz="4" w:space="0" w:color="000000"/>
              <w:bottom w:val="single" w:sz="4" w:space="0" w:color="000000"/>
              <w:right w:val="single" w:sz="4" w:space="0" w:color="000000"/>
            </w:tcBorders>
            <w:shd w:val="solid" w:color="FFFFFF" w:fill="auto"/>
            <w:vAlign w:val="center"/>
          </w:tcPr>
          <w:p w14:paraId="640DD329" w14:textId="77777777" w:rsidR="004840F0" w:rsidRDefault="00D362DD">
            <w:pPr>
              <w:jc w:val="left"/>
              <w:rPr>
                <w:sz w:val="18"/>
                <w:lang w:val="en-AU"/>
              </w:rPr>
            </w:pPr>
            <w:r>
              <w:rPr>
                <w:sz w:val="18"/>
                <w:lang w:val="en-AU"/>
              </w:rPr>
              <w:lastRenderedPageBreak/>
              <w:t>- Check lists</w:t>
            </w:r>
          </w:p>
          <w:p w14:paraId="016AB207" w14:textId="77777777" w:rsidR="004840F0" w:rsidRDefault="00D362DD">
            <w:pPr>
              <w:jc w:val="left"/>
              <w:rPr>
                <w:sz w:val="18"/>
                <w:lang w:val="en-AU"/>
              </w:rPr>
            </w:pPr>
            <w:r>
              <w:rPr>
                <w:sz w:val="18"/>
                <w:lang w:val="en-AU"/>
              </w:rPr>
              <w:t>- Process maps</w:t>
            </w:r>
          </w:p>
          <w:p w14:paraId="753C59C2" w14:textId="77777777" w:rsidR="004840F0" w:rsidRDefault="00D362DD">
            <w:pPr>
              <w:jc w:val="left"/>
              <w:rPr>
                <w:sz w:val="18"/>
                <w:lang w:val="en-AU"/>
              </w:rPr>
            </w:pPr>
            <w:r>
              <w:rPr>
                <w:sz w:val="18"/>
                <w:lang w:val="en-AU"/>
              </w:rPr>
              <w:t>- Flow charting</w:t>
            </w:r>
          </w:p>
          <w:p w14:paraId="274C4F8E" w14:textId="77777777" w:rsidR="004840F0" w:rsidRDefault="00D362DD">
            <w:pPr>
              <w:jc w:val="left"/>
              <w:rPr>
                <w:sz w:val="18"/>
                <w:lang w:val="en-AU"/>
              </w:rPr>
            </w:pPr>
            <w:r>
              <w:rPr>
                <w:sz w:val="18"/>
                <w:lang w:val="en-AU"/>
              </w:rPr>
              <w:lastRenderedPageBreak/>
              <w:t>- Graphs</w:t>
            </w:r>
          </w:p>
          <w:p w14:paraId="3594C524" w14:textId="77777777" w:rsidR="004840F0" w:rsidRDefault="00D362DD">
            <w:pPr>
              <w:jc w:val="left"/>
              <w:rPr>
                <w:sz w:val="18"/>
                <w:lang w:val="en-AU"/>
              </w:rPr>
            </w:pPr>
            <w:r>
              <w:rPr>
                <w:sz w:val="18"/>
                <w:lang w:val="en-AU"/>
              </w:rPr>
              <w:t>- Pareto charts</w:t>
            </w:r>
          </w:p>
          <w:p w14:paraId="275BC5A7" w14:textId="77777777" w:rsidR="004840F0" w:rsidRDefault="00D362DD">
            <w:pPr>
              <w:jc w:val="left"/>
              <w:rPr>
                <w:sz w:val="18"/>
                <w:lang w:val="en-AU"/>
              </w:rPr>
            </w:pPr>
            <w:r>
              <w:rPr>
                <w:sz w:val="18"/>
                <w:lang w:val="en-AU"/>
              </w:rPr>
              <w:t>- Cause &amp; effect diagrams</w:t>
            </w:r>
          </w:p>
        </w:tc>
      </w:tr>
      <w:tr w:rsidR="004840F0" w14:paraId="54ED77CF" w14:textId="77777777">
        <w:trPr>
          <w:trHeight w:val="340"/>
        </w:trPr>
        <w:tc>
          <w:tcPr>
            <w:tcW w:w="1701" w:type="dxa"/>
            <w:tcBorders>
              <w:top w:val="single" w:sz="4" w:space="0" w:color="000000"/>
              <w:left w:val="single" w:sz="4" w:space="0" w:color="000000"/>
              <w:bottom w:val="single" w:sz="4" w:space="0" w:color="000000"/>
              <w:right w:val="single" w:sz="4" w:space="0" w:color="000000"/>
            </w:tcBorders>
            <w:shd w:val="solid" w:color="FFFFFF" w:fill="auto"/>
            <w:vAlign w:val="center"/>
          </w:tcPr>
          <w:p w14:paraId="3911A05E" w14:textId="77777777" w:rsidR="004840F0" w:rsidRDefault="00D362DD">
            <w:pPr>
              <w:jc w:val="left"/>
              <w:rPr>
                <w:sz w:val="18"/>
                <w:lang w:val="en-AU"/>
              </w:rPr>
            </w:pPr>
            <w:r>
              <w:rPr>
                <w:sz w:val="18"/>
                <w:lang w:val="en-AU"/>
              </w:rPr>
              <w:lastRenderedPageBreak/>
              <w:t>4.  Take improvement action</w:t>
            </w:r>
          </w:p>
        </w:tc>
        <w:tc>
          <w:tcPr>
            <w:tcW w:w="5386" w:type="dxa"/>
            <w:tcBorders>
              <w:top w:val="single" w:sz="4" w:space="0" w:color="000000"/>
              <w:left w:val="single" w:sz="4" w:space="0" w:color="000000"/>
              <w:bottom w:val="single" w:sz="4" w:space="0" w:color="000000"/>
              <w:right w:val="single" w:sz="4" w:space="0" w:color="000000"/>
            </w:tcBorders>
            <w:shd w:val="solid" w:color="FFFFFF" w:fill="auto"/>
            <w:vAlign w:val="center"/>
          </w:tcPr>
          <w:p w14:paraId="7441F768" w14:textId="77777777" w:rsidR="004840F0" w:rsidRDefault="00D362DD">
            <w:pPr>
              <w:jc w:val="left"/>
              <w:rPr>
                <w:sz w:val="18"/>
                <w:lang w:val="en-AU"/>
              </w:rPr>
            </w:pPr>
            <w:r>
              <w:rPr>
                <w:sz w:val="18"/>
                <w:lang w:val="en-AU"/>
              </w:rPr>
              <w:t xml:space="preserve">To develop and implement an Action Plan (address the ‘who, what, when, where, how and why’). To re-design the process or process flow to better add value to the flow of activities, better meet the needs of the customer or interested parties. </w:t>
            </w:r>
          </w:p>
          <w:p w14:paraId="21BD5901" w14:textId="77777777" w:rsidR="004840F0" w:rsidRDefault="00D362DD">
            <w:pPr>
              <w:jc w:val="left"/>
              <w:rPr>
                <w:sz w:val="18"/>
                <w:lang w:val="en-AU"/>
              </w:rPr>
            </w:pPr>
            <w:r>
              <w:rPr>
                <w:sz w:val="18"/>
                <w:lang w:val="en-AU"/>
              </w:rPr>
              <w:t>Plan and impl</w:t>
            </w:r>
            <w:r>
              <w:rPr>
                <w:sz w:val="18"/>
                <w:lang w:val="en-AU"/>
              </w:rPr>
              <w:t xml:space="preserve">ement action to improve process or resolve the problem. Agree and make process or process flow changes. Create a draft To Be process map. To select the monitoring measures </w:t>
            </w:r>
          </w:p>
        </w:tc>
        <w:tc>
          <w:tcPr>
            <w:tcW w:w="2551" w:type="dxa"/>
            <w:tcBorders>
              <w:top w:val="single" w:sz="4" w:space="0" w:color="000000"/>
              <w:left w:val="single" w:sz="4" w:space="0" w:color="000000"/>
              <w:bottom w:val="single" w:sz="4" w:space="0" w:color="000000"/>
              <w:right w:val="single" w:sz="4" w:space="0" w:color="000000"/>
            </w:tcBorders>
            <w:shd w:val="solid" w:color="FFFFFF" w:fill="auto"/>
            <w:vAlign w:val="center"/>
          </w:tcPr>
          <w:p w14:paraId="780C3787" w14:textId="77777777" w:rsidR="004840F0" w:rsidRDefault="00D362DD">
            <w:pPr>
              <w:jc w:val="left"/>
              <w:rPr>
                <w:sz w:val="18"/>
                <w:lang w:val="en-AU"/>
              </w:rPr>
            </w:pPr>
            <w:r>
              <w:rPr>
                <w:sz w:val="18"/>
                <w:lang w:val="en-AU"/>
              </w:rPr>
              <w:t>- Check lists</w:t>
            </w:r>
          </w:p>
          <w:p w14:paraId="07BB30C7" w14:textId="77777777" w:rsidR="004840F0" w:rsidRDefault="00D362DD">
            <w:pPr>
              <w:jc w:val="left"/>
              <w:rPr>
                <w:sz w:val="18"/>
                <w:lang w:val="en-AU"/>
              </w:rPr>
            </w:pPr>
            <w:r>
              <w:rPr>
                <w:sz w:val="18"/>
                <w:lang w:val="en-AU"/>
              </w:rPr>
              <w:t>- Graphs</w:t>
            </w:r>
          </w:p>
          <w:p w14:paraId="334B0A26" w14:textId="77777777" w:rsidR="004840F0" w:rsidRDefault="00D362DD">
            <w:pPr>
              <w:jc w:val="left"/>
              <w:rPr>
                <w:sz w:val="18"/>
                <w:lang w:val="en-AU"/>
              </w:rPr>
            </w:pPr>
            <w:r>
              <w:rPr>
                <w:sz w:val="18"/>
                <w:lang w:val="en-AU"/>
              </w:rPr>
              <w:t>- Pareto charts</w:t>
            </w:r>
          </w:p>
          <w:p w14:paraId="60D1350F" w14:textId="77777777" w:rsidR="004840F0" w:rsidRDefault="00D362DD">
            <w:pPr>
              <w:jc w:val="left"/>
              <w:rPr>
                <w:sz w:val="18"/>
                <w:lang w:val="en-AU"/>
              </w:rPr>
            </w:pPr>
            <w:r>
              <w:rPr>
                <w:sz w:val="18"/>
                <w:lang w:val="en-AU"/>
              </w:rPr>
              <w:t>- Cause &amp; effect diagrams</w:t>
            </w:r>
          </w:p>
        </w:tc>
      </w:tr>
      <w:tr w:rsidR="004840F0" w14:paraId="56960E1F" w14:textId="77777777">
        <w:trPr>
          <w:trHeight w:val="340"/>
        </w:trPr>
        <w:tc>
          <w:tcPr>
            <w:tcW w:w="1701" w:type="dxa"/>
            <w:tcBorders>
              <w:top w:val="single" w:sz="4" w:space="0" w:color="000000"/>
              <w:left w:val="single" w:sz="4" w:space="0" w:color="000000"/>
              <w:bottom w:val="single" w:sz="4" w:space="0" w:color="000000"/>
              <w:right w:val="single" w:sz="4" w:space="0" w:color="000000"/>
            </w:tcBorders>
            <w:shd w:val="solid" w:color="FFFFFF" w:fill="auto"/>
            <w:vAlign w:val="center"/>
          </w:tcPr>
          <w:p w14:paraId="351A279A" w14:textId="77777777" w:rsidR="004840F0" w:rsidRDefault="00D362DD">
            <w:pPr>
              <w:jc w:val="left"/>
              <w:rPr>
                <w:rFonts w:cs="Segoe UI"/>
                <w:sz w:val="18"/>
                <w:lang w:val="en-AU"/>
              </w:rPr>
            </w:pPr>
            <w:r>
              <w:rPr>
                <w:rFonts w:cs="Segoe UI"/>
                <w:sz w:val="18"/>
                <w:lang w:val="en-AU"/>
              </w:rPr>
              <w:t>5.  Study the res</w:t>
            </w:r>
            <w:r>
              <w:rPr>
                <w:rFonts w:cs="Segoe UI"/>
                <w:sz w:val="18"/>
                <w:lang w:val="en-AU"/>
              </w:rPr>
              <w:t>ults</w:t>
            </w:r>
          </w:p>
        </w:tc>
        <w:tc>
          <w:tcPr>
            <w:tcW w:w="5386" w:type="dxa"/>
            <w:tcBorders>
              <w:top w:val="single" w:sz="4" w:space="0" w:color="000000"/>
              <w:left w:val="single" w:sz="4" w:space="0" w:color="000000"/>
              <w:bottom w:val="single" w:sz="4" w:space="0" w:color="000000"/>
              <w:right w:val="single" w:sz="4" w:space="0" w:color="000000"/>
            </w:tcBorders>
            <w:shd w:val="solid" w:color="FFFFFF" w:fill="auto"/>
            <w:vAlign w:val="center"/>
          </w:tcPr>
          <w:p w14:paraId="476E0BE6" w14:textId="77777777" w:rsidR="004840F0" w:rsidRDefault="00D362DD">
            <w:pPr>
              <w:jc w:val="left"/>
              <w:rPr>
                <w:rFonts w:cs="Segoe UI"/>
                <w:sz w:val="18"/>
                <w:lang w:val="en-AU"/>
              </w:rPr>
            </w:pPr>
            <w:r>
              <w:rPr>
                <w:rFonts w:cs="Segoe UI"/>
                <w:sz w:val="18"/>
                <w:lang w:val="en-AU"/>
              </w:rPr>
              <w:t xml:space="preserve">Confirm the action(s) taken achieved the target. Determine if the process has been improved, confirm level of effectiveness. Did the results correspond or confirm expectations? </w:t>
            </w:r>
          </w:p>
          <w:p w14:paraId="63CB3EEF" w14:textId="77777777" w:rsidR="004840F0" w:rsidRDefault="00D362DD">
            <w:pPr>
              <w:jc w:val="left"/>
              <w:rPr>
                <w:rFonts w:cs="Segoe UI"/>
                <w:sz w:val="18"/>
                <w:lang w:val="en-AU"/>
              </w:rPr>
            </w:pPr>
            <w:r>
              <w:rPr>
                <w:rFonts w:cs="Segoe UI"/>
                <w:sz w:val="18"/>
                <w:lang w:val="en-AU"/>
              </w:rPr>
              <w:t xml:space="preserve">Identify the reasons target was met or not met are understood. Analyse </w:t>
            </w:r>
            <w:r>
              <w:rPr>
                <w:rFonts w:cs="Segoe UI"/>
                <w:sz w:val="18"/>
                <w:lang w:val="en-AU"/>
              </w:rPr>
              <w:t>constraints. What additional actions are required (if target not met)</w:t>
            </w:r>
          </w:p>
        </w:tc>
        <w:tc>
          <w:tcPr>
            <w:tcW w:w="2551" w:type="dxa"/>
            <w:tcBorders>
              <w:top w:val="single" w:sz="4" w:space="0" w:color="000000"/>
              <w:left w:val="single" w:sz="4" w:space="0" w:color="000000"/>
              <w:bottom w:val="single" w:sz="4" w:space="0" w:color="000000"/>
              <w:right w:val="single" w:sz="4" w:space="0" w:color="000000"/>
            </w:tcBorders>
            <w:shd w:val="solid" w:color="FFFFFF" w:fill="auto"/>
            <w:vAlign w:val="center"/>
          </w:tcPr>
          <w:p w14:paraId="073A4280" w14:textId="77777777" w:rsidR="004840F0" w:rsidRDefault="00D362DD">
            <w:pPr>
              <w:jc w:val="left"/>
              <w:rPr>
                <w:rFonts w:cs="Segoe UI"/>
                <w:sz w:val="18"/>
                <w:lang w:val="en-AU"/>
              </w:rPr>
            </w:pPr>
            <w:r>
              <w:rPr>
                <w:rFonts w:cs="Segoe UI"/>
                <w:sz w:val="18"/>
                <w:lang w:val="en-AU"/>
              </w:rPr>
              <w:t>- Check lists</w:t>
            </w:r>
          </w:p>
          <w:p w14:paraId="6115DCA6" w14:textId="77777777" w:rsidR="004840F0" w:rsidRDefault="00D362DD">
            <w:pPr>
              <w:jc w:val="left"/>
              <w:rPr>
                <w:rFonts w:cs="Segoe UI"/>
                <w:sz w:val="18"/>
                <w:lang w:val="en-AU"/>
              </w:rPr>
            </w:pPr>
            <w:r>
              <w:rPr>
                <w:rFonts w:cs="Segoe UI"/>
                <w:sz w:val="18"/>
                <w:lang w:val="en-AU"/>
              </w:rPr>
              <w:t>- Process maps</w:t>
            </w:r>
          </w:p>
          <w:p w14:paraId="1EBEB655" w14:textId="77777777" w:rsidR="004840F0" w:rsidRDefault="00D362DD">
            <w:pPr>
              <w:jc w:val="left"/>
              <w:rPr>
                <w:rFonts w:cs="Segoe UI"/>
                <w:sz w:val="18"/>
                <w:lang w:val="en-AU"/>
              </w:rPr>
            </w:pPr>
            <w:r>
              <w:rPr>
                <w:rFonts w:cs="Segoe UI"/>
                <w:sz w:val="18"/>
                <w:lang w:val="en-AU"/>
              </w:rPr>
              <w:t>- Control chart</w:t>
            </w:r>
          </w:p>
          <w:p w14:paraId="15658F2F" w14:textId="77777777" w:rsidR="004840F0" w:rsidRDefault="00D362DD">
            <w:pPr>
              <w:jc w:val="left"/>
              <w:rPr>
                <w:rFonts w:cs="Segoe UI"/>
                <w:sz w:val="18"/>
                <w:lang w:val="en-AU"/>
              </w:rPr>
            </w:pPr>
            <w:r>
              <w:rPr>
                <w:rFonts w:cs="Segoe UI"/>
                <w:sz w:val="18"/>
                <w:lang w:val="en-AU"/>
              </w:rPr>
              <w:t>- Graphs</w:t>
            </w:r>
          </w:p>
          <w:p w14:paraId="7432A94E" w14:textId="77777777" w:rsidR="004840F0" w:rsidRDefault="00D362DD">
            <w:pPr>
              <w:jc w:val="left"/>
              <w:rPr>
                <w:rFonts w:cs="Segoe UI"/>
                <w:sz w:val="18"/>
                <w:lang w:val="en-AU"/>
              </w:rPr>
            </w:pPr>
            <w:r>
              <w:rPr>
                <w:rFonts w:cs="Segoe UI"/>
                <w:sz w:val="18"/>
                <w:lang w:val="en-AU"/>
              </w:rPr>
              <w:t>- Histogram</w:t>
            </w:r>
          </w:p>
        </w:tc>
      </w:tr>
      <w:tr w:rsidR="004840F0" w14:paraId="5EF30A9F" w14:textId="77777777">
        <w:trPr>
          <w:trHeight w:val="340"/>
        </w:trPr>
        <w:tc>
          <w:tcPr>
            <w:tcW w:w="1701" w:type="dxa"/>
            <w:tcBorders>
              <w:top w:val="single" w:sz="4" w:space="0" w:color="000000"/>
              <w:left w:val="single" w:sz="4" w:space="0" w:color="000000"/>
              <w:bottom w:val="single" w:sz="4" w:space="0" w:color="000000"/>
              <w:right w:val="single" w:sz="4" w:space="0" w:color="000000"/>
            </w:tcBorders>
            <w:shd w:val="solid" w:color="FFFFFF" w:fill="auto"/>
            <w:vAlign w:val="center"/>
          </w:tcPr>
          <w:p w14:paraId="55A88D9B" w14:textId="77777777" w:rsidR="004840F0" w:rsidRDefault="00D362DD">
            <w:pPr>
              <w:jc w:val="left"/>
              <w:rPr>
                <w:rFonts w:cs="Segoe UI"/>
                <w:sz w:val="18"/>
                <w:lang w:val="en-AU"/>
              </w:rPr>
            </w:pPr>
            <w:r>
              <w:rPr>
                <w:rFonts w:cs="Segoe UI"/>
                <w:sz w:val="18"/>
                <w:lang w:val="en-AU"/>
              </w:rPr>
              <w:t>6.  Standardise and monitor solution</w:t>
            </w:r>
          </w:p>
        </w:tc>
        <w:tc>
          <w:tcPr>
            <w:tcW w:w="5386" w:type="dxa"/>
            <w:tcBorders>
              <w:top w:val="single" w:sz="4" w:space="0" w:color="000000"/>
              <w:left w:val="single" w:sz="4" w:space="0" w:color="000000"/>
              <w:bottom w:val="single" w:sz="4" w:space="0" w:color="000000"/>
              <w:right w:val="single" w:sz="4" w:space="0" w:color="000000"/>
            </w:tcBorders>
            <w:shd w:val="solid" w:color="FFFFFF" w:fill="auto"/>
            <w:vAlign w:val="center"/>
          </w:tcPr>
          <w:p w14:paraId="3E4D650D" w14:textId="77777777" w:rsidR="004840F0" w:rsidRDefault="00D362DD">
            <w:pPr>
              <w:jc w:val="left"/>
              <w:rPr>
                <w:rFonts w:cs="Segoe UI"/>
                <w:sz w:val="18"/>
                <w:lang w:val="en-AU"/>
              </w:rPr>
            </w:pPr>
            <w:r>
              <w:rPr>
                <w:rFonts w:cs="Segoe UI"/>
                <w:sz w:val="18"/>
                <w:lang w:val="en-AU"/>
              </w:rPr>
              <w:t xml:space="preserve">Plan for change to make it stick, identify change management issues. Establish clear and measurable process measures. Create end of line measures that are important to the customer. </w:t>
            </w:r>
          </w:p>
          <w:p w14:paraId="3A2A7339" w14:textId="77777777" w:rsidR="004840F0" w:rsidRDefault="00D362DD">
            <w:pPr>
              <w:jc w:val="left"/>
              <w:rPr>
                <w:rFonts w:cs="Segoe UI"/>
                <w:sz w:val="18"/>
                <w:lang w:val="en-AU"/>
              </w:rPr>
            </w:pPr>
            <w:r>
              <w:rPr>
                <w:rFonts w:cs="Segoe UI"/>
                <w:sz w:val="18"/>
                <w:lang w:val="en-AU"/>
              </w:rPr>
              <w:t>Insert measures with their goals at critical junctures (hand over points,</w:t>
            </w:r>
            <w:r>
              <w:rPr>
                <w:rFonts w:cs="Segoe UI"/>
                <w:sz w:val="18"/>
                <w:lang w:val="en-AU"/>
              </w:rPr>
              <w:t xml:space="preserve"> i.e., between function/roles) in the process map</w:t>
            </w:r>
          </w:p>
          <w:p w14:paraId="099320D6" w14:textId="77777777" w:rsidR="004840F0" w:rsidRDefault="00D362DD">
            <w:pPr>
              <w:jc w:val="left"/>
              <w:rPr>
                <w:rFonts w:cs="Segoe UI"/>
                <w:sz w:val="18"/>
                <w:lang w:val="en-AU"/>
              </w:rPr>
            </w:pPr>
            <w:r>
              <w:rPr>
                <w:rFonts w:cs="Segoe UI"/>
                <w:sz w:val="18"/>
                <w:lang w:val="en-AU"/>
              </w:rPr>
              <w:t>Everyone understands the new process. Revised methods and procedures published. Training on new process took place. Periodic review points established. Areas for replication considered</w:t>
            </w:r>
          </w:p>
        </w:tc>
        <w:tc>
          <w:tcPr>
            <w:tcW w:w="2551" w:type="dxa"/>
            <w:tcBorders>
              <w:top w:val="single" w:sz="4" w:space="0" w:color="000000"/>
              <w:left w:val="single" w:sz="4" w:space="0" w:color="000000"/>
              <w:bottom w:val="single" w:sz="4" w:space="0" w:color="000000"/>
              <w:right w:val="single" w:sz="4" w:space="0" w:color="000000"/>
            </w:tcBorders>
            <w:shd w:val="solid" w:color="FFFFFF" w:fill="auto"/>
            <w:vAlign w:val="center"/>
          </w:tcPr>
          <w:p w14:paraId="6C5F5E06" w14:textId="77777777" w:rsidR="004840F0" w:rsidRDefault="00D362DD">
            <w:pPr>
              <w:jc w:val="left"/>
              <w:rPr>
                <w:rFonts w:cs="Segoe UI"/>
                <w:sz w:val="18"/>
                <w:lang w:val="en-AU"/>
              </w:rPr>
            </w:pPr>
            <w:r>
              <w:rPr>
                <w:rFonts w:cs="Segoe UI"/>
                <w:sz w:val="18"/>
                <w:lang w:val="en-AU"/>
              </w:rPr>
              <w:t>- Change management p</w:t>
            </w:r>
            <w:r>
              <w:rPr>
                <w:rFonts w:cs="Segoe UI"/>
                <w:sz w:val="18"/>
                <w:lang w:val="en-AU"/>
              </w:rPr>
              <w:t>lanning</w:t>
            </w:r>
          </w:p>
          <w:p w14:paraId="21A6F36F" w14:textId="77777777" w:rsidR="004840F0" w:rsidRDefault="00D362DD">
            <w:pPr>
              <w:jc w:val="left"/>
              <w:rPr>
                <w:rFonts w:cs="Segoe UI"/>
                <w:sz w:val="18"/>
                <w:lang w:val="en-AU"/>
              </w:rPr>
            </w:pPr>
            <w:r>
              <w:rPr>
                <w:rFonts w:cs="Segoe UI"/>
                <w:sz w:val="18"/>
                <w:lang w:val="en-AU"/>
              </w:rPr>
              <w:t>- Check lists</w:t>
            </w:r>
          </w:p>
          <w:p w14:paraId="1CD5A87E" w14:textId="77777777" w:rsidR="004840F0" w:rsidRDefault="00D362DD">
            <w:pPr>
              <w:jc w:val="left"/>
              <w:rPr>
                <w:rFonts w:cs="Segoe UI"/>
                <w:sz w:val="18"/>
                <w:lang w:val="en-AU"/>
              </w:rPr>
            </w:pPr>
            <w:r>
              <w:rPr>
                <w:rFonts w:cs="Segoe UI"/>
                <w:sz w:val="18"/>
                <w:lang w:val="en-AU"/>
              </w:rPr>
              <w:t>- Control chart</w:t>
            </w:r>
          </w:p>
          <w:p w14:paraId="4BADA1F8" w14:textId="77777777" w:rsidR="004840F0" w:rsidRDefault="00D362DD">
            <w:pPr>
              <w:jc w:val="left"/>
              <w:rPr>
                <w:rFonts w:cs="Segoe UI"/>
                <w:sz w:val="18"/>
                <w:lang w:val="en-AU"/>
              </w:rPr>
            </w:pPr>
            <w:r>
              <w:rPr>
                <w:rFonts w:cs="Segoe UI"/>
                <w:sz w:val="18"/>
                <w:lang w:val="en-AU"/>
              </w:rPr>
              <w:t>- Graphs</w:t>
            </w:r>
          </w:p>
          <w:p w14:paraId="5F2B89C6" w14:textId="77777777" w:rsidR="004840F0" w:rsidRDefault="00D362DD">
            <w:pPr>
              <w:jc w:val="left"/>
              <w:rPr>
                <w:rFonts w:cs="Segoe UI"/>
                <w:sz w:val="18"/>
                <w:lang w:val="en-AU"/>
              </w:rPr>
            </w:pPr>
            <w:r>
              <w:rPr>
                <w:rFonts w:cs="Segoe UI"/>
                <w:sz w:val="18"/>
                <w:lang w:val="en-AU"/>
              </w:rPr>
              <w:t>- Histogram</w:t>
            </w:r>
          </w:p>
          <w:p w14:paraId="2451533D" w14:textId="77777777" w:rsidR="004840F0" w:rsidRDefault="004840F0">
            <w:pPr>
              <w:jc w:val="left"/>
              <w:rPr>
                <w:rFonts w:cs="Segoe UI"/>
                <w:sz w:val="18"/>
                <w:lang w:val="en-AU"/>
              </w:rPr>
            </w:pPr>
          </w:p>
        </w:tc>
      </w:tr>
      <w:tr w:rsidR="004840F0" w14:paraId="2AB95E61" w14:textId="77777777">
        <w:trPr>
          <w:trHeight w:val="340"/>
        </w:trPr>
        <w:tc>
          <w:tcPr>
            <w:tcW w:w="1701" w:type="dxa"/>
            <w:tcBorders>
              <w:top w:val="single" w:sz="4" w:space="0" w:color="000000"/>
              <w:left w:val="single" w:sz="4" w:space="0" w:color="000000"/>
              <w:bottom w:val="single" w:sz="4" w:space="0" w:color="000000"/>
              <w:right w:val="single" w:sz="4" w:space="0" w:color="000000"/>
            </w:tcBorders>
            <w:shd w:val="solid" w:color="FFFFFF" w:fill="auto"/>
            <w:vAlign w:val="center"/>
          </w:tcPr>
          <w:p w14:paraId="2CEB7032" w14:textId="77777777" w:rsidR="004840F0" w:rsidRDefault="00D362DD">
            <w:pPr>
              <w:jc w:val="left"/>
              <w:rPr>
                <w:rFonts w:cs="Segoe UI"/>
                <w:sz w:val="18"/>
                <w:lang w:val="en-AU"/>
              </w:rPr>
            </w:pPr>
            <w:r>
              <w:rPr>
                <w:rFonts w:cs="Segoe UI"/>
                <w:sz w:val="18"/>
                <w:lang w:val="en-AU"/>
              </w:rPr>
              <w:t>7.  Review improvement strategy</w:t>
            </w:r>
          </w:p>
        </w:tc>
        <w:tc>
          <w:tcPr>
            <w:tcW w:w="5386" w:type="dxa"/>
            <w:tcBorders>
              <w:top w:val="single" w:sz="4" w:space="0" w:color="000000"/>
              <w:left w:val="single" w:sz="4" w:space="0" w:color="000000"/>
              <w:bottom w:val="single" w:sz="4" w:space="0" w:color="000000"/>
              <w:right w:val="single" w:sz="4" w:space="0" w:color="000000"/>
            </w:tcBorders>
            <w:shd w:val="solid" w:color="FFFFFF" w:fill="auto"/>
            <w:vAlign w:val="center"/>
          </w:tcPr>
          <w:p w14:paraId="5F3C005C" w14:textId="77777777" w:rsidR="004840F0" w:rsidRDefault="00D362DD">
            <w:pPr>
              <w:jc w:val="left"/>
              <w:rPr>
                <w:rFonts w:cs="Segoe UI"/>
                <w:sz w:val="18"/>
                <w:lang w:val="en-AU"/>
              </w:rPr>
            </w:pPr>
            <w:r>
              <w:rPr>
                <w:rFonts w:cs="Segoe UI"/>
                <w:sz w:val="18"/>
                <w:lang w:val="en-AU"/>
              </w:rPr>
              <w:t xml:space="preserve">Review the outcomes and outputs against original goals, objectives and targets. Review the strengths and weaknesses of the entire process improvement activity and </w:t>
            </w:r>
            <w:r>
              <w:rPr>
                <w:rFonts w:cs="Segoe UI"/>
                <w:sz w:val="18"/>
                <w:lang w:val="en-AU"/>
              </w:rPr>
              <w:t xml:space="preserve">the team activities, to schedule and conduct period process review (s). Results documented and feedback provided to stakeholders.  </w:t>
            </w:r>
          </w:p>
          <w:p w14:paraId="1BE6AD3B" w14:textId="77777777" w:rsidR="004840F0" w:rsidRDefault="00D362DD">
            <w:pPr>
              <w:jc w:val="left"/>
              <w:rPr>
                <w:rFonts w:cs="Segoe UI"/>
                <w:sz w:val="18"/>
                <w:lang w:val="en-AU"/>
              </w:rPr>
            </w:pPr>
            <w:r>
              <w:rPr>
                <w:rFonts w:cs="Segoe UI"/>
                <w:sz w:val="18"/>
                <w:lang w:val="en-AU"/>
              </w:rPr>
              <w:t xml:space="preserve">All aspects of the process improvement, task and team activities evaluated for their effectiveness. Personal and </w:t>
            </w:r>
            <w:r>
              <w:rPr>
                <w:rFonts w:cs="Segoe UI"/>
                <w:sz w:val="18"/>
                <w:lang w:val="en-AU"/>
              </w:rPr>
              <w:t>professional development needs identified and addressed. Process improvement efforts celebrated</w:t>
            </w:r>
          </w:p>
        </w:tc>
        <w:tc>
          <w:tcPr>
            <w:tcW w:w="2551" w:type="dxa"/>
            <w:tcBorders>
              <w:top w:val="single" w:sz="4" w:space="0" w:color="000000"/>
              <w:left w:val="single" w:sz="4" w:space="0" w:color="000000"/>
              <w:bottom w:val="single" w:sz="4" w:space="0" w:color="000000"/>
              <w:right w:val="single" w:sz="4" w:space="0" w:color="000000"/>
            </w:tcBorders>
            <w:shd w:val="solid" w:color="FFFFFF" w:fill="auto"/>
            <w:vAlign w:val="center"/>
          </w:tcPr>
          <w:p w14:paraId="7B9061CF" w14:textId="77777777" w:rsidR="004840F0" w:rsidRDefault="00D362DD">
            <w:pPr>
              <w:jc w:val="left"/>
              <w:rPr>
                <w:rFonts w:cs="Segoe UI"/>
                <w:sz w:val="18"/>
                <w:lang w:val="en-AU"/>
              </w:rPr>
            </w:pPr>
            <w:r>
              <w:rPr>
                <w:rFonts w:cs="Segoe UI"/>
                <w:sz w:val="18"/>
                <w:lang w:val="en-AU"/>
              </w:rPr>
              <w:t>- Check lists</w:t>
            </w:r>
          </w:p>
          <w:p w14:paraId="6D0536EF" w14:textId="77777777" w:rsidR="004840F0" w:rsidRDefault="00D362DD">
            <w:pPr>
              <w:jc w:val="left"/>
              <w:rPr>
                <w:rFonts w:cs="Segoe UI"/>
                <w:sz w:val="18"/>
                <w:lang w:val="en-AU"/>
              </w:rPr>
            </w:pPr>
            <w:r>
              <w:rPr>
                <w:rFonts w:cs="Segoe UI"/>
                <w:sz w:val="18"/>
                <w:lang w:val="en-AU"/>
              </w:rPr>
              <w:t>- Flow chart</w:t>
            </w:r>
          </w:p>
          <w:p w14:paraId="7C196F06" w14:textId="77777777" w:rsidR="004840F0" w:rsidRDefault="00D362DD">
            <w:pPr>
              <w:jc w:val="left"/>
              <w:rPr>
                <w:rFonts w:cs="Segoe UI"/>
                <w:sz w:val="18"/>
                <w:lang w:val="en-AU"/>
              </w:rPr>
            </w:pPr>
            <w:r>
              <w:rPr>
                <w:rFonts w:cs="Segoe UI"/>
                <w:sz w:val="18"/>
                <w:lang w:val="en-AU"/>
              </w:rPr>
              <w:t>- Control chart</w:t>
            </w:r>
          </w:p>
          <w:p w14:paraId="76C53149" w14:textId="77777777" w:rsidR="004840F0" w:rsidRDefault="00D362DD">
            <w:pPr>
              <w:jc w:val="left"/>
              <w:rPr>
                <w:rFonts w:cs="Segoe UI"/>
                <w:sz w:val="18"/>
                <w:lang w:val="en-AU"/>
              </w:rPr>
            </w:pPr>
            <w:r>
              <w:rPr>
                <w:rFonts w:cs="Segoe UI"/>
                <w:sz w:val="18"/>
                <w:lang w:val="en-AU"/>
              </w:rPr>
              <w:t>- Pareto chart</w:t>
            </w:r>
          </w:p>
          <w:p w14:paraId="0600C452" w14:textId="77777777" w:rsidR="004840F0" w:rsidRDefault="00D362DD">
            <w:pPr>
              <w:jc w:val="left"/>
              <w:rPr>
                <w:rFonts w:cs="Segoe UI"/>
                <w:sz w:val="18"/>
                <w:lang w:val="en-AU"/>
              </w:rPr>
            </w:pPr>
            <w:r>
              <w:rPr>
                <w:rFonts w:cs="Segoe UI"/>
                <w:sz w:val="18"/>
                <w:lang w:val="en-AU"/>
              </w:rPr>
              <w:t>- Run chart</w:t>
            </w:r>
          </w:p>
          <w:p w14:paraId="66782892" w14:textId="77777777" w:rsidR="004840F0" w:rsidRDefault="004840F0">
            <w:pPr>
              <w:jc w:val="left"/>
              <w:rPr>
                <w:rFonts w:cs="Segoe UI"/>
                <w:sz w:val="18"/>
                <w:lang w:val="en-AU"/>
              </w:rPr>
            </w:pPr>
          </w:p>
        </w:tc>
      </w:tr>
      <w:tr w:rsidR="004840F0" w14:paraId="495F5FB6" w14:textId="77777777">
        <w:trPr>
          <w:trHeight w:val="340"/>
        </w:trPr>
        <w:tc>
          <w:tcPr>
            <w:tcW w:w="1701" w:type="dxa"/>
            <w:tcBorders>
              <w:top w:val="single" w:sz="4" w:space="0" w:color="000000"/>
              <w:left w:val="single" w:sz="4" w:space="0" w:color="000000"/>
              <w:bottom w:val="single" w:sz="4" w:space="0" w:color="000000"/>
              <w:right w:val="single" w:sz="4" w:space="0" w:color="000000"/>
            </w:tcBorders>
            <w:shd w:val="solid" w:color="FFFFFF" w:fill="auto"/>
            <w:vAlign w:val="center"/>
          </w:tcPr>
          <w:p w14:paraId="246673F3" w14:textId="77777777" w:rsidR="004840F0" w:rsidRDefault="00D362DD">
            <w:pPr>
              <w:jc w:val="left"/>
              <w:rPr>
                <w:rFonts w:cs="Segoe UI"/>
                <w:sz w:val="18"/>
                <w:lang w:val="en-AU"/>
              </w:rPr>
            </w:pPr>
            <w:r>
              <w:rPr>
                <w:rFonts w:cs="Segoe UI"/>
                <w:sz w:val="18"/>
                <w:lang w:val="en-AU"/>
              </w:rPr>
              <w:t xml:space="preserve">8.  Plan for the future – </w:t>
            </w:r>
          </w:p>
          <w:p w14:paraId="097AFA69" w14:textId="77777777" w:rsidR="004840F0" w:rsidRDefault="00D362DD">
            <w:pPr>
              <w:jc w:val="left"/>
              <w:rPr>
                <w:rFonts w:cs="Segoe UI"/>
                <w:sz w:val="18"/>
                <w:lang w:val="en-AU"/>
              </w:rPr>
            </w:pPr>
            <w:r>
              <w:rPr>
                <w:rFonts w:cs="Segoe UI"/>
                <w:sz w:val="18"/>
                <w:lang w:val="en-AU"/>
              </w:rPr>
              <w:lastRenderedPageBreak/>
              <w:t>Embrace continuous improvement</w:t>
            </w:r>
          </w:p>
        </w:tc>
        <w:tc>
          <w:tcPr>
            <w:tcW w:w="5386" w:type="dxa"/>
            <w:tcBorders>
              <w:top w:val="single" w:sz="4" w:space="0" w:color="000000"/>
              <w:left w:val="single" w:sz="4" w:space="0" w:color="000000"/>
              <w:bottom w:val="single" w:sz="4" w:space="0" w:color="000000"/>
              <w:right w:val="single" w:sz="4" w:space="0" w:color="000000"/>
            </w:tcBorders>
            <w:shd w:val="solid" w:color="FFFFFF" w:fill="auto"/>
            <w:vAlign w:val="center"/>
          </w:tcPr>
          <w:p w14:paraId="4DE54C69" w14:textId="77777777" w:rsidR="004840F0" w:rsidRDefault="00D362DD">
            <w:pPr>
              <w:jc w:val="left"/>
              <w:rPr>
                <w:rFonts w:cs="Segoe UI"/>
                <w:sz w:val="18"/>
                <w:lang w:val="en-AU"/>
              </w:rPr>
            </w:pPr>
            <w:r>
              <w:rPr>
                <w:rFonts w:cs="Segoe UI"/>
                <w:sz w:val="18"/>
                <w:lang w:val="en-AU"/>
              </w:rPr>
              <w:lastRenderedPageBreak/>
              <w:t>Review of the means establishe</w:t>
            </w:r>
            <w:r>
              <w:rPr>
                <w:rFonts w:cs="Segoe UI"/>
                <w:sz w:val="18"/>
                <w:lang w:val="en-AU"/>
              </w:rPr>
              <w:t xml:space="preserve">d to monitor the process and identify future improvement to the process. </w:t>
            </w:r>
          </w:p>
          <w:p w14:paraId="70B12FCF" w14:textId="77777777" w:rsidR="004840F0" w:rsidRDefault="00D362DD">
            <w:pPr>
              <w:jc w:val="left"/>
              <w:rPr>
                <w:rFonts w:cs="Segoe UI"/>
                <w:sz w:val="18"/>
                <w:lang w:val="en-AU"/>
              </w:rPr>
            </w:pPr>
            <w:r>
              <w:rPr>
                <w:rFonts w:cs="Segoe UI"/>
                <w:sz w:val="18"/>
                <w:lang w:val="en-AU"/>
              </w:rPr>
              <w:lastRenderedPageBreak/>
              <w:t xml:space="preserve">Plan further to address any remaining process problems and opportunities. </w:t>
            </w:r>
          </w:p>
          <w:p w14:paraId="588405F8" w14:textId="77777777" w:rsidR="004840F0" w:rsidRDefault="00D362DD">
            <w:pPr>
              <w:jc w:val="left"/>
              <w:rPr>
                <w:rFonts w:cs="Segoe UI"/>
                <w:sz w:val="18"/>
                <w:lang w:val="en-AU"/>
              </w:rPr>
            </w:pPr>
            <w:r>
              <w:rPr>
                <w:rFonts w:cs="Segoe UI"/>
                <w:sz w:val="18"/>
                <w:lang w:val="en-AU"/>
              </w:rPr>
              <w:t>Review lessons learned relating to problem solving skills and group dynamics. Institute periodic reviews of</w:t>
            </w:r>
            <w:r>
              <w:rPr>
                <w:rFonts w:cs="Segoe UI"/>
                <w:sz w:val="18"/>
                <w:lang w:val="en-AU"/>
              </w:rPr>
              <w:t xml:space="preserve"> the performance of the process (include in future management reviews, quality plans)</w:t>
            </w:r>
          </w:p>
          <w:p w14:paraId="5BE5D8FA" w14:textId="77777777" w:rsidR="004840F0" w:rsidRDefault="00D362DD">
            <w:pPr>
              <w:jc w:val="left"/>
              <w:rPr>
                <w:rFonts w:cs="Segoe UI"/>
                <w:sz w:val="18"/>
                <w:lang w:val="en-AU"/>
              </w:rPr>
            </w:pPr>
            <w:r>
              <w:rPr>
                <w:rFonts w:cs="Segoe UI"/>
                <w:sz w:val="18"/>
                <w:lang w:val="en-AU"/>
              </w:rPr>
              <w:t xml:space="preserve">Ensure that actions are in place to lock in and maintain the gains that have been realised. </w:t>
            </w:r>
          </w:p>
          <w:p w14:paraId="1BC1DF84" w14:textId="77777777" w:rsidR="004840F0" w:rsidRDefault="00D362DD">
            <w:pPr>
              <w:jc w:val="left"/>
              <w:rPr>
                <w:rFonts w:cs="Segoe UI"/>
                <w:sz w:val="18"/>
                <w:lang w:val="en-AU"/>
              </w:rPr>
            </w:pPr>
            <w:r>
              <w:rPr>
                <w:rFonts w:cs="Segoe UI"/>
                <w:sz w:val="18"/>
                <w:lang w:val="en-AU"/>
              </w:rPr>
              <w:t>Ensure that a process of continual process review and improvement is establis</w:t>
            </w:r>
            <w:r>
              <w:rPr>
                <w:rFonts w:cs="Segoe UI"/>
                <w:sz w:val="18"/>
                <w:lang w:val="en-AU"/>
              </w:rPr>
              <w:t xml:space="preserve">hed. </w:t>
            </w:r>
          </w:p>
          <w:p w14:paraId="77A8859E" w14:textId="77777777" w:rsidR="004840F0" w:rsidRDefault="00D362DD">
            <w:pPr>
              <w:jc w:val="left"/>
              <w:rPr>
                <w:rFonts w:cs="Segoe UI"/>
                <w:sz w:val="18"/>
                <w:lang w:val="en-AU"/>
              </w:rPr>
            </w:pPr>
            <w:r>
              <w:rPr>
                <w:rFonts w:cs="Segoe UI"/>
                <w:sz w:val="18"/>
                <w:lang w:val="en-AU"/>
              </w:rPr>
              <w:t>Ensure that a process exist for gathering and evaluating other opportunities from the team’s findings</w:t>
            </w:r>
          </w:p>
        </w:tc>
        <w:tc>
          <w:tcPr>
            <w:tcW w:w="2551" w:type="dxa"/>
            <w:tcBorders>
              <w:top w:val="single" w:sz="4" w:space="0" w:color="000000"/>
              <w:left w:val="single" w:sz="4" w:space="0" w:color="000000"/>
              <w:bottom w:val="single" w:sz="4" w:space="0" w:color="000000"/>
              <w:right w:val="single" w:sz="4" w:space="0" w:color="000000"/>
            </w:tcBorders>
            <w:shd w:val="solid" w:color="FFFFFF" w:fill="auto"/>
            <w:vAlign w:val="center"/>
          </w:tcPr>
          <w:p w14:paraId="171B0738" w14:textId="77777777" w:rsidR="004840F0" w:rsidRDefault="00D362DD">
            <w:pPr>
              <w:jc w:val="left"/>
              <w:rPr>
                <w:rFonts w:cs="Segoe UI"/>
                <w:sz w:val="18"/>
                <w:lang w:val="en-AU"/>
              </w:rPr>
            </w:pPr>
            <w:r>
              <w:rPr>
                <w:rFonts w:cs="Segoe UI"/>
                <w:sz w:val="18"/>
                <w:lang w:val="en-AU"/>
              </w:rPr>
              <w:lastRenderedPageBreak/>
              <w:t>- Brainstorming</w:t>
            </w:r>
          </w:p>
          <w:p w14:paraId="02F0BCE6" w14:textId="77777777" w:rsidR="004840F0" w:rsidRDefault="00D362DD">
            <w:pPr>
              <w:jc w:val="left"/>
              <w:rPr>
                <w:rFonts w:cs="Segoe UI"/>
                <w:sz w:val="18"/>
                <w:lang w:val="en-AU"/>
              </w:rPr>
            </w:pPr>
            <w:r>
              <w:rPr>
                <w:rFonts w:cs="Segoe UI"/>
                <w:sz w:val="18"/>
                <w:lang w:val="en-AU"/>
              </w:rPr>
              <w:lastRenderedPageBreak/>
              <w:t>- Process improvement storyboarding</w:t>
            </w:r>
          </w:p>
          <w:p w14:paraId="688B76F4" w14:textId="77777777" w:rsidR="004840F0" w:rsidRDefault="004840F0">
            <w:pPr>
              <w:jc w:val="left"/>
              <w:rPr>
                <w:rFonts w:cs="Segoe UI"/>
                <w:sz w:val="18"/>
                <w:lang w:val="en-AU"/>
              </w:rPr>
            </w:pPr>
          </w:p>
        </w:tc>
      </w:tr>
    </w:tbl>
    <w:p w14:paraId="6AE79744" w14:textId="77777777" w:rsidR="004840F0" w:rsidRDefault="00D362DD">
      <w:pPr>
        <w:pStyle w:val="Heading02"/>
        <w:spacing w:before="60"/>
        <w:ind w:left="578" w:hanging="578"/>
      </w:pPr>
      <w:bookmarkStart w:id="42" w:name="_Toc504995346"/>
      <w:bookmarkStart w:id="43" w:name="_Toc51589461"/>
      <w:bookmarkEnd w:id="42"/>
      <w:bookmarkEnd w:id="43"/>
      <w:r>
        <w:lastRenderedPageBreak/>
        <w:t>Forms &amp; Records</w:t>
      </w:r>
    </w:p>
    <w:p w14:paraId="51A2F6DA" w14:textId="77777777" w:rsidR="004840F0" w:rsidRDefault="00D362DD">
      <w:r>
        <w:t xml:space="preserve">All documentation and records generated by the improvement process are retained and managed in accordance with the </w:t>
      </w:r>
      <w:r>
        <w:rPr>
          <w:i/>
          <w:u w:val="single"/>
        </w:rPr>
        <w:t>Documented Information Procedure</w:t>
      </w:r>
      <w:r>
        <w:t>.</w:t>
      </w:r>
    </w:p>
    <w:tbl>
      <w:tblPr>
        <w:tblW w:w="9638" w:type="dxa"/>
        <w:tblLook w:val="01E0" w:firstRow="1" w:lastRow="1" w:firstColumn="1" w:lastColumn="1" w:noHBand="0" w:noVBand="0"/>
      </w:tblPr>
      <w:tblGrid>
        <w:gridCol w:w="9638"/>
      </w:tblGrid>
      <w:tr w:rsidR="004840F0" w14:paraId="2D76B27F" w14:textId="77777777">
        <w:trPr>
          <w:trHeight w:val="284"/>
          <w:tblHeader/>
        </w:trPr>
        <w:tc>
          <w:tcPr>
            <w:tcW w:w="9638" w:type="dxa"/>
            <w:tcBorders>
              <w:top w:val="single" w:sz="4" w:space="0" w:color="000000"/>
              <w:left w:val="single" w:sz="4" w:space="0" w:color="000000"/>
              <w:bottom w:val="single" w:sz="4" w:space="0" w:color="000000"/>
              <w:right w:val="single" w:sz="4" w:space="0" w:color="000000"/>
            </w:tcBorders>
            <w:shd w:val="solid" w:color="69676D" w:fill="auto"/>
            <w:vAlign w:val="center"/>
          </w:tcPr>
          <w:p w14:paraId="73E4D971" w14:textId="77777777" w:rsidR="004840F0" w:rsidRDefault="00D362DD">
            <w:pPr>
              <w:pStyle w:val="NoSpacing"/>
              <w:rPr>
                <w:rFonts w:ascii="Segoe UI" w:hAnsi="Segoe UI" w:cs="Segoe UI"/>
                <w:b/>
                <w:color w:val="FFFFFF"/>
                <w:sz w:val="18"/>
                <w:szCs w:val="18"/>
              </w:rPr>
            </w:pPr>
            <w:r>
              <w:rPr>
                <w:rFonts w:ascii="Segoe UI" w:hAnsi="Segoe UI" w:cs="Segoe UI"/>
                <w:b/>
                <w:color w:val="FFFFFF"/>
                <w:sz w:val="18"/>
                <w:szCs w:val="18"/>
              </w:rPr>
              <w:t>Title &amp; Description</w:t>
            </w:r>
          </w:p>
        </w:tc>
      </w:tr>
      <w:tr w:rsidR="004840F0" w14:paraId="514D5890" w14:textId="77777777">
        <w:trPr>
          <w:trHeight w:val="340"/>
        </w:trPr>
        <w:tc>
          <w:tcPr>
            <w:tcW w:w="9638" w:type="dxa"/>
            <w:tcBorders>
              <w:top w:val="single" w:sz="4" w:space="0" w:color="000000"/>
              <w:left w:val="single" w:sz="4" w:space="0" w:color="000000"/>
              <w:bottom w:val="single" w:sz="4" w:space="0" w:color="000000"/>
              <w:right w:val="single" w:sz="4" w:space="0" w:color="000000"/>
            </w:tcBorders>
            <w:shd w:val="solid" w:color="FFFFFF" w:fill="auto"/>
            <w:vAlign w:val="center"/>
          </w:tcPr>
          <w:p w14:paraId="3DAA8216" w14:textId="77777777" w:rsidR="004840F0" w:rsidRPr="006178EE" w:rsidRDefault="00D362DD">
            <w:pPr>
              <w:spacing w:before="0" w:after="0"/>
              <w:jc w:val="left"/>
              <w:rPr>
                <w:sz w:val="18"/>
                <w:highlight w:val="green"/>
              </w:rPr>
            </w:pPr>
            <w:r w:rsidRPr="006178EE">
              <w:rPr>
                <w:sz w:val="18"/>
                <w:highlight w:val="green"/>
              </w:rPr>
              <w:t>Improvement Activity Form</w:t>
            </w:r>
          </w:p>
        </w:tc>
      </w:tr>
      <w:tr w:rsidR="004840F0" w14:paraId="2B91ECB8" w14:textId="77777777">
        <w:trPr>
          <w:trHeight w:val="340"/>
        </w:trPr>
        <w:tc>
          <w:tcPr>
            <w:tcW w:w="9638" w:type="dxa"/>
            <w:tcBorders>
              <w:top w:val="single" w:sz="4" w:space="0" w:color="000000"/>
              <w:left w:val="single" w:sz="4" w:space="0" w:color="000000"/>
              <w:bottom w:val="single" w:sz="4" w:space="0" w:color="000000"/>
              <w:right w:val="single" w:sz="4" w:space="0" w:color="000000"/>
            </w:tcBorders>
            <w:shd w:val="solid" w:color="FFFFFF" w:fill="auto"/>
            <w:vAlign w:val="center"/>
          </w:tcPr>
          <w:p w14:paraId="1F4B6C99" w14:textId="77777777" w:rsidR="004840F0" w:rsidRPr="006178EE" w:rsidRDefault="00D362DD">
            <w:pPr>
              <w:spacing w:before="0" w:after="0"/>
              <w:jc w:val="left"/>
              <w:rPr>
                <w:sz w:val="18"/>
                <w:highlight w:val="green"/>
              </w:rPr>
            </w:pPr>
            <w:r w:rsidRPr="006178EE">
              <w:rPr>
                <w:sz w:val="18"/>
                <w:highlight w:val="green"/>
              </w:rPr>
              <w:t>Process Effectiveness Assessment Form</w:t>
            </w:r>
          </w:p>
        </w:tc>
      </w:tr>
    </w:tbl>
    <w:p w14:paraId="18331F18" w14:textId="77777777" w:rsidR="004840F0" w:rsidRDefault="004840F0">
      <w:pPr>
        <w:spacing w:before="0" w:after="0" w:line="240" w:lineRule="auto"/>
        <w:jc w:val="left"/>
      </w:pPr>
    </w:p>
    <w:p w14:paraId="7C3CA3CC" w14:textId="77777777" w:rsidR="004840F0" w:rsidRDefault="004840F0">
      <w:pPr>
        <w:spacing w:before="0" w:after="0" w:line="240" w:lineRule="auto"/>
        <w:jc w:val="left"/>
      </w:pPr>
    </w:p>
    <w:sectPr w:rsidR="004840F0">
      <w:headerReference w:type="even" r:id="rId8"/>
      <w:headerReference w:type="default" r:id="rId9"/>
      <w:footerReference w:type="even" r:id="rId10"/>
      <w:footerReference w:type="default" r:id="rId11"/>
      <w:headerReference w:type="first" r:id="rId12"/>
      <w:footerReference w:type="first" r:id="rId13"/>
      <w:endnotePr>
        <w:numFmt w:val="decimal"/>
      </w:endnotePr>
      <w:type w:val="continuous"/>
      <w:pgSz w:w="11906" w:h="16838"/>
      <w:pgMar w:top="680" w:right="737" w:bottom="680" w:left="680" w:header="567" w:footer="62" w:gutter="851"/>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D34212" w14:textId="77777777" w:rsidR="00EA35DC" w:rsidRDefault="00EA35DC">
      <w:pPr>
        <w:spacing w:before="0" w:after="0" w:line="240" w:lineRule="auto"/>
      </w:pPr>
      <w:r>
        <w:separator/>
      </w:r>
    </w:p>
  </w:endnote>
  <w:endnote w:type="continuationSeparator" w:id="0">
    <w:p w14:paraId="210190DC" w14:textId="77777777" w:rsidR="00EA35DC" w:rsidRDefault="00EA35D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old">
    <w:panose1 w:val="00000000000000000000"/>
    <w:charset w:val="00"/>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KNDDO+Arial">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168B2" w14:textId="77777777" w:rsidR="00BA74A5" w:rsidRDefault="00BA74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E874E" w14:textId="77777777" w:rsidR="004840F0" w:rsidRDefault="004840F0">
    <w:pPr>
      <w:pStyle w:val="Footer"/>
    </w:pPr>
  </w:p>
  <w:tbl>
    <w:tblPr>
      <w:tblW w:w="9672" w:type="dxa"/>
      <w:tblInd w:w="-34" w:type="dxa"/>
      <w:tblLook w:val="01E0" w:firstRow="1" w:lastRow="1" w:firstColumn="1" w:lastColumn="1" w:noHBand="0" w:noVBand="0"/>
    </w:tblPr>
    <w:tblGrid>
      <w:gridCol w:w="1397"/>
      <w:gridCol w:w="4330"/>
      <w:gridCol w:w="3945"/>
    </w:tblGrid>
    <w:tr w:rsidR="004840F0" w14:paraId="67351315" w14:textId="77777777">
      <w:trPr>
        <w:trHeight w:hRule="exact" w:val="288"/>
      </w:trPr>
      <w:tc>
        <w:tcPr>
          <w:tcW w:w="1397" w:type="dxa"/>
          <w:tcBorders>
            <w:top w:val="single" w:sz="4" w:space="0" w:color="808080"/>
          </w:tcBorders>
          <w:vAlign w:val="center"/>
        </w:tcPr>
        <w:p w14:paraId="3ED97F99" w14:textId="77777777" w:rsidR="004840F0" w:rsidRDefault="00D362DD">
          <w:pPr>
            <w:pStyle w:val="Footer"/>
            <w:spacing w:before="0" w:after="0" w:line="240" w:lineRule="auto"/>
            <w:rPr>
              <w:color w:val="808080"/>
              <w:sz w:val="18"/>
            </w:rPr>
          </w:pPr>
          <w:r>
            <w:rPr>
              <w:color w:val="808080"/>
              <w:sz w:val="18"/>
            </w:rPr>
            <w:t>Document Ref.</w:t>
          </w:r>
        </w:p>
      </w:tc>
      <w:tc>
        <w:tcPr>
          <w:tcW w:w="4330" w:type="dxa"/>
          <w:tcBorders>
            <w:top w:val="single" w:sz="4" w:space="0" w:color="808080"/>
          </w:tcBorders>
          <w:vAlign w:val="center"/>
        </w:tcPr>
        <w:p w14:paraId="3900D644" w14:textId="77777777" w:rsidR="004840F0" w:rsidRDefault="004840F0">
          <w:pPr>
            <w:pStyle w:val="Footer"/>
            <w:spacing w:before="0" w:after="0" w:line="240" w:lineRule="auto"/>
            <w:rPr>
              <w:color w:val="808080"/>
              <w:sz w:val="18"/>
            </w:rPr>
          </w:pPr>
        </w:p>
      </w:tc>
      <w:tc>
        <w:tcPr>
          <w:tcW w:w="3945" w:type="dxa"/>
          <w:tcBorders>
            <w:top w:val="single" w:sz="4" w:space="0" w:color="808080"/>
          </w:tcBorders>
          <w:vAlign w:val="center"/>
        </w:tcPr>
        <w:p w14:paraId="7028C5B1" w14:textId="77777777" w:rsidR="004840F0" w:rsidRDefault="00D362DD">
          <w:pPr>
            <w:pStyle w:val="Footer"/>
            <w:spacing w:before="0" w:after="0" w:line="240" w:lineRule="auto"/>
            <w:jc w:val="right"/>
            <w:rPr>
              <w:b/>
              <w:i/>
              <w:color w:val="808080"/>
              <w:sz w:val="18"/>
            </w:rPr>
          </w:pPr>
          <w:r>
            <w:rPr>
              <w:rStyle w:val="PageNumber"/>
              <w:b/>
              <w:i/>
              <w:color w:val="auto"/>
              <w:sz w:val="18"/>
            </w:rPr>
            <w:t xml:space="preserve">Page </w:t>
          </w:r>
          <w:r>
            <w:rPr>
              <w:rStyle w:val="PageNumber"/>
              <w:b/>
              <w:i/>
              <w:color w:val="auto"/>
              <w:sz w:val="18"/>
            </w:rPr>
            <w:fldChar w:fldCharType="begin"/>
          </w:r>
          <w:r>
            <w:rPr>
              <w:rStyle w:val="PageNumber"/>
              <w:b/>
              <w:i/>
              <w:color w:val="auto"/>
              <w:sz w:val="18"/>
            </w:rPr>
            <w:instrText xml:space="preserve"> PAGE </w:instrText>
          </w:r>
          <w:r>
            <w:rPr>
              <w:rStyle w:val="PageNumber"/>
              <w:b/>
              <w:i/>
              <w:color w:val="auto"/>
              <w:sz w:val="18"/>
            </w:rPr>
            <w:fldChar w:fldCharType="separate"/>
          </w:r>
          <w:r>
            <w:rPr>
              <w:rStyle w:val="PageNumber"/>
              <w:b/>
              <w:i/>
              <w:color w:val="auto"/>
              <w:sz w:val="18"/>
            </w:rPr>
            <w:t>8</w:t>
          </w:r>
          <w:r>
            <w:rPr>
              <w:rStyle w:val="PageNumber"/>
              <w:b/>
              <w:i/>
              <w:color w:val="auto"/>
              <w:sz w:val="18"/>
            </w:rPr>
            <w:fldChar w:fldCharType="end"/>
          </w:r>
          <w:r>
            <w:rPr>
              <w:rStyle w:val="PageNumber"/>
              <w:b/>
              <w:i/>
              <w:color w:val="auto"/>
              <w:sz w:val="18"/>
            </w:rPr>
            <w:t xml:space="preserve"> of </w:t>
          </w:r>
          <w:r>
            <w:rPr>
              <w:rStyle w:val="PageNumber"/>
              <w:b/>
              <w:i/>
              <w:color w:val="auto"/>
              <w:sz w:val="18"/>
            </w:rPr>
            <w:fldChar w:fldCharType="begin"/>
          </w:r>
          <w:r>
            <w:rPr>
              <w:rStyle w:val="PageNumber"/>
              <w:b/>
              <w:i/>
              <w:color w:val="auto"/>
              <w:sz w:val="18"/>
            </w:rPr>
            <w:instrText xml:space="preserve"> NUMPAGES </w:instrText>
          </w:r>
          <w:r>
            <w:rPr>
              <w:rStyle w:val="PageNumber"/>
              <w:b/>
              <w:i/>
              <w:color w:val="auto"/>
              <w:sz w:val="18"/>
            </w:rPr>
            <w:fldChar w:fldCharType="separate"/>
          </w:r>
          <w:r>
            <w:rPr>
              <w:rStyle w:val="PageNumber"/>
              <w:b/>
              <w:i/>
              <w:color w:val="auto"/>
              <w:sz w:val="18"/>
            </w:rPr>
            <w:t>9</w:t>
          </w:r>
          <w:r>
            <w:rPr>
              <w:rStyle w:val="PageNumber"/>
              <w:b/>
              <w:i/>
              <w:color w:val="auto"/>
              <w:sz w:val="18"/>
            </w:rPr>
            <w:fldChar w:fldCharType="end"/>
          </w:r>
        </w:p>
      </w:tc>
    </w:tr>
  </w:tbl>
  <w:p w14:paraId="7A29E92A" w14:textId="77777777" w:rsidR="004840F0" w:rsidRDefault="004840F0">
    <w:pPr>
      <w:pStyle w:val="Footer"/>
    </w:pPr>
  </w:p>
  <w:p w14:paraId="34E2D69C" w14:textId="77777777" w:rsidR="004840F0" w:rsidRDefault="004840F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F7143" w14:textId="77777777" w:rsidR="00BA74A5" w:rsidRDefault="00BA74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2426D8" w14:textId="77777777" w:rsidR="00EA35DC" w:rsidRDefault="00EA35DC">
      <w:pPr>
        <w:spacing w:before="0" w:after="0" w:line="240" w:lineRule="auto"/>
      </w:pPr>
      <w:r>
        <w:separator/>
      </w:r>
    </w:p>
  </w:footnote>
  <w:footnote w:type="continuationSeparator" w:id="0">
    <w:p w14:paraId="658E35AA" w14:textId="77777777" w:rsidR="00EA35DC" w:rsidRDefault="00EA35D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D3EE72" w14:textId="77777777" w:rsidR="00BA74A5" w:rsidRDefault="00BA74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72" w:type="dxa"/>
      <w:tblInd w:w="-34" w:type="dxa"/>
      <w:tblLook w:val="01E0" w:firstRow="1" w:lastRow="1" w:firstColumn="1" w:lastColumn="1" w:noHBand="0" w:noVBand="0"/>
    </w:tblPr>
    <w:tblGrid>
      <w:gridCol w:w="3632"/>
      <w:gridCol w:w="6040"/>
    </w:tblGrid>
    <w:tr w:rsidR="004840F0" w14:paraId="3E617000" w14:textId="77777777">
      <w:trPr>
        <w:trHeight w:hRule="exact" w:val="475"/>
      </w:trPr>
      <w:tc>
        <w:tcPr>
          <w:tcW w:w="3632" w:type="dxa"/>
          <w:vMerge w:val="restart"/>
          <w:vAlign w:val="center"/>
        </w:tcPr>
        <w:p w14:paraId="4DD947FA" w14:textId="668F6F06" w:rsidR="004840F0" w:rsidRDefault="00BA74A5">
          <w:pPr>
            <w:pStyle w:val="Footer"/>
            <w:spacing w:before="0" w:after="0" w:line="240" w:lineRule="auto"/>
            <w:jc w:val="left"/>
          </w:pPr>
          <w:r>
            <w:rPr>
              <w:noProof/>
              <w:bdr w:val="none" w:sz="0" w:space="0" w:color="auto" w:frame="1"/>
            </w:rPr>
            <w:drawing>
              <wp:inline distT="0" distB="0" distL="0" distR="0" wp14:anchorId="27A31A97" wp14:editId="373FCB6D">
                <wp:extent cx="2162175" cy="714375"/>
                <wp:effectExtent l="0" t="0" r="0" b="0"/>
                <wp:docPr id="352231651"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2175" cy="714375"/>
                        </a:xfrm>
                        <a:prstGeom prst="rect">
                          <a:avLst/>
                        </a:prstGeom>
                        <a:noFill/>
                        <a:ln>
                          <a:noFill/>
                        </a:ln>
                      </pic:spPr>
                    </pic:pic>
                  </a:graphicData>
                </a:graphic>
              </wp:inline>
            </w:drawing>
          </w:r>
        </w:p>
      </w:tc>
      <w:tc>
        <w:tcPr>
          <w:tcW w:w="6040" w:type="dxa"/>
          <w:vAlign w:val="center"/>
        </w:tcPr>
        <w:p w14:paraId="23AB11C5" w14:textId="77777777" w:rsidR="004840F0" w:rsidRDefault="00D362DD">
          <w:pPr>
            <w:pStyle w:val="Header"/>
            <w:tabs>
              <w:tab w:val="left" w:pos="2580"/>
              <w:tab w:val="left" w:pos="2985"/>
            </w:tabs>
            <w:spacing w:before="0" w:after="0" w:line="240" w:lineRule="auto"/>
            <w:jc w:val="right"/>
            <w:rPr>
              <w:rFonts w:ascii="Arial" w:hAnsi="Arial"/>
              <w:b/>
              <w:bCs/>
              <w:sz w:val="36"/>
              <w:szCs w:val="28"/>
            </w:rPr>
          </w:pPr>
          <w:r>
            <w:rPr>
              <w:rFonts w:ascii="Arial" w:hAnsi="Arial"/>
              <w:b/>
              <w:bCs/>
              <w:sz w:val="36"/>
              <w:szCs w:val="28"/>
            </w:rPr>
            <w:t>ISO 9001:2015</w:t>
          </w:r>
        </w:p>
        <w:p w14:paraId="74D58522" w14:textId="77777777" w:rsidR="004840F0" w:rsidRDefault="004840F0">
          <w:pPr>
            <w:pStyle w:val="Footer"/>
            <w:spacing w:before="0" w:after="0" w:line="240" w:lineRule="auto"/>
            <w:jc w:val="right"/>
            <w:rPr>
              <w:rStyle w:val="PageNumber"/>
              <w:sz w:val="18"/>
              <w:szCs w:val="16"/>
            </w:rPr>
          </w:pPr>
        </w:p>
      </w:tc>
    </w:tr>
    <w:tr w:rsidR="004840F0" w14:paraId="5A7E96B3" w14:textId="77777777">
      <w:trPr>
        <w:trHeight w:hRule="exact" w:val="424"/>
      </w:trPr>
      <w:tc>
        <w:tcPr>
          <w:tcW w:w="3632" w:type="dxa"/>
          <w:vMerge/>
          <w:tcBorders>
            <w:bottom w:val="single" w:sz="4" w:space="0" w:color="808080"/>
          </w:tcBorders>
          <w:vAlign w:val="center"/>
        </w:tcPr>
        <w:p w14:paraId="3B127336" w14:textId="77777777" w:rsidR="004840F0" w:rsidRDefault="004840F0"/>
      </w:tc>
      <w:tc>
        <w:tcPr>
          <w:tcW w:w="6040" w:type="dxa"/>
          <w:tcBorders>
            <w:bottom w:val="single" w:sz="4" w:space="0" w:color="808080"/>
          </w:tcBorders>
          <w:vAlign w:val="center"/>
        </w:tcPr>
        <w:p w14:paraId="4DDAB5D5" w14:textId="77777777" w:rsidR="004840F0" w:rsidRDefault="00D362DD">
          <w:pPr>
            <w:pStyle w:val="Header"/>
            <w:tabs>
              <w:tab w:val="left" w:pos="2580"/>
              <w:tab w:val="left" w:pos="2985"/>
            </w:tabs>
            <w:spacing w:before="0" w:after="0" w:line="240" w:lineRule="auto"/>
            <w:jc w:val="right"/>
            <w:rPr>
              <w:rFonts w:ascii="Arial" w:hAnsi="Arial"/>
              <w:b/>
              <w:color w:val="CEB966"/>
            </w:rPr>
          </w:pPr>
          <w:r>
            <w:rPr>
              <w:rFonts w:ascii="Arial" w:hAnsi="Arial"/>
              <w:b/>
              <w:color w:val="808080"/>
              <w:sz w:val="24"/>
            </w:rPr>
            <w:t xml:space="preserve">Control of Improvement </w:t>
          </w:r>
        </w:p>
      </w:tc>
    </w:tr>
  </w:tbl>
  <w:p w14:paraId="45684790" w14:textId="77777777" w:rsidR="004840F0" w:rsidRDefault="004840F0">
    <w:pPr>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A7A0B2" w14:textId="77777777" w:rsidR="00BA74A5" w:rsidRDefault="00BA74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F3928"/>
    <w:multiLevelType w:val="hybridMultilevel"/>
    <w:tmpl w:val="DA2E8EB6"/>
    <w:name w:val="Numbered list 4"/>
    <w:lvl w:ilvl="0" w:tplc="83E8CD9C">
      <w:start w:val="1"/>
      <w:numFmt w:val="decimal"/>
      <w:lvlText w:val="%1."/>
      <w:lvlJc w:val="left"/>
      <w:pPr>
        <w:ind w:left="360" w:firstLine="0"/>
      </w:pPr>
    </w:lvl>
    <w:lvl w:ilvl="1" w:tplc="88883EAC">
      <w:numFmt w:val="bullet"/>
      <w:lvlText w:val="o"/>
      <w:lvlJc w:val="left"/>
      <w:pPr>
        <w:ind w:left="1080" w:firstLine="0"/>
      </w:pPr>
      <w:rPr>
        <w:rFonts w:ascii="Courier New" w:hAnsi="Courier New" w:cs="Courier New"/>
      </w:rPr>
    </w:lvl>
    <w:lvl w:ilvl="2" w:tplc="E11ECD38">
      <w:numFmt w:val="bullet"/>
      <w:lvlText w:val=""/>
      <w:lvlJc w:val="left"/>
      <w:pPr>
        <w:ind w:left="1800" w:firstLine="0"/>
      </w:pPr>
      <w:rPr>
        <w:rFonts w:ascii="Wingdings" w:eastAsia="Wingdings" w:hAnsi="Wingdings" w:cs="Wingdings"/>
      </w:rPr>
    </w:lvl>
    <w:lvl w:ilvl="3" w:tplc="87DA5794">
      <w:numFmt w:val="bullet"/>
      <w:lvlText w:val=""/>
      <w:lvlJc w:val="left"/>
      <w:pPr>
        <w:ind w:left="2520" w:firstLine="0"/>
      </w:pPr>
      <w:rPr>
        <w:rFonts w:ascii="Symbol" w:hAnsi="Symbol"/>
      </w:rPr>
    </w:lvl>
    <w:lvl w:ilvl="4" w:tplc="418E3712">
      <w:numFmt w:val="bullet"/>
      <w:lvlText w:val="o"/>
      <w:lvlJc w:val="left"/>
      <w:pPr>
        <w:ind w:left="3240" w:firstLine="0"/>
      </w:pPr>
      <w:rPr>
        <w:rFonts w:ascii="Courier New" w:hAnsi="Courier New" w:cs="Courier New"/>
      </w:rPr>
    </w:lvl>
    <w:lvl w:ilvl="5" w:tplc="13D89760">
      <w:numFmt w:val="bullet"/>
      <w:lvlText w:val=""/>
      <w:lvlJc w:val="left"/>
      <w:pPr>
        <w:ind w:left="3960" w:firstLine="0"/>
      </w:pPr>
      <w:rPr>
        <w:rFonts w:ascii="Wingdings" w:eastAsia="Wingdings" w:hAnsi="Wingdings" w:cs="Wingdings"/>
      </w:rPr>
    </w:lvl>
    <w:lvl w:ilvl="6" w:tplc="C812DF8E">
      <w:numFmt w:val="bullet"/>
      <w:lvlText w:val=""/>
      <w:lvlJc w:val="left"/>
      <w:pPr>
        <w:ind w:left="4680" w:firstLine="0"/>
      </w:pPr>
      <w:rPr>
        <w:rFonts w:ascii="Symbol" w:hAnsi="Symbol"/>
      </w:rPr>
    </w:lvl>
    <w:lvl w:ilvl="7" w:tplc="F1C2555A">
      <w:numFmt w:val="bullet"/>
      <w:lvlText w:val="o"/>
      <w:lvlJc w:val="left"/>
      <w:pPr>
        <w:ind w:left="5400" w:firstLine="0"/>
      </w:pPr>
      <w:rPr>
        <w:rFonts w:ascii="Courier New" w:hAnsi="Courier New" w:cs="Courier New"/>
      </w:rPr>
    </w:lvl>
    <w:lvl w:ilvl="8" w:tplc="B324DC10">
      <w:numFmt w:val="bullet"/>
      <w:lvlText w:val=""/>
      <w:lvlJc w:val="left"/>
      <w:pPr>
        <w:ind w:left="6120" w:firstLine="0"/>
      </w:pPr>
      <w:rPr>
        <w:rFonts w:ascii="Wingdings" w:eastAsia="Wingdings" w:hAnsi="Wingdings" w:cs="Wingdings"/>
      </w:rPr>
    </w:lvl>
  </w:abstractNum>
  <w:abstractNum w:abstractNumId="1" w15:restartNumberingAfterBreak="0">
    <w:nsid w:val="1414661D"/>
    <w:multiLevelType w:val="hybridMultilevel"/>
    <w:tmpl w:val="52503662"/>
    <w:name w:val="Numbered list 9"/>
    <w:lvl w:ilvl="0" w:tplc="B31E10E2">
      <w:start w:val="1"/>
      <w:numFmt w:val="decimal"/>
      <w:lvlText w:val="%1."/>
      <w:lvlJc w:val="left"/>
      <w:pPr>
        <w:ind w:left="360" w:firstLine="0"/>
      </w:pPr>
    </w:lvl>
    <w:lvl w:ilvl="1" w:tplc="31E69B54">
      <w:start w:val="1"/>
      <w:numFmt w:val="lowerLetter"/>
      <w:lvlText w:val="%2."/>
      <w:lvlJc w:val="left"/>
      <w:pPr>
        <w:ind w:left="1080" w:firstLine="0"/>
      </w:pPr>
    </w:lvl>
    <w:lvl w:ilvl="2" w:tplc="66C05B30">
      <w:start w:val="1"/>
      <w:numFmt w:val="lowerRoman"/>
      <w:lvlText w:val="%3."/>
      <w:lvlJc w:val="left"/>
      <w:pPr>
        <w:ind w:left="1980" w:firstLine="0"/>
      </w:pPr>
    </w:lvl>
    <w:lvl w:ilvl="3" w:tplc="B0EE1A5E">
      <w:start w:val="1"/>
      <w:numFmt w:val="decimal"/>
      <w:lvlText w:val="%4."/>
      <w:lvlJc w:val="left"/>
      <w:pPr>
        <w:ind w:left="2520" w:firstLine="0"/>
      </w:pPr>
    </w:lvl>
    <w:lvl w:ilvl="4" w:tplc="E3BADC9A">
      <w:start w:val="1"/>
      <w:numFmt w:val="lowerLetter"/>
      <w:lvlText w:val="%5."/>
      <w:lvlJc w:val="left"/>
      <w:pPr>
        <w:ind w:left="3240" w:firstLine="0"/>
      </w:pPr>
    </w:lvl>
    <w:lvl w:ilvl="5" w:tplc="B00ADC42">
      <w:start w:val="1"/>
      <w:numFmt w:val="lowerRoman"/>
      <w:lvlText w:val="%6."/>
      <w:lvlJc w:val="left"/>
      <w:pPr>
        <w:ind w:left="4140" w:firstLine="0"/>
      </w:pPr>
    </w:lvl>
    <w:lvl w:ilvl="6" w:tplc="507878C8">
      <w:start w:val="1"/>
      <w:numFmt w:val="decimal"/>
      <w:lvlText w:val="%7."/>
      <w:lvlJc w:val="left"/>
      <w:pPr>
        <w:ind w:left="4680" w:firstLine="0"/>
      </w:pPr>
    </w:lvl>
    <w:lvl w:ilvl="7" w:tplc="F29E4ACA">
      <w:start w:val="1"/>
      <w:numFmt w:val="lowerLetter"/>
      <w:lvlText w:val="%8."/>
      <w:lvlJc w:val="left"/>
      <w:pPr>
        <w:ind w:left="5400" w:firstLine="0"/>
      </w:pPr>
    </w:lvl>
    <w:lvl w:ilvl="8" w:tplc="91C6FA6C">
      <w:start w:val="1"/>
      <w:numFmt w:val="lowerRoman"/>
      <w:lvlText w:val="%9."/>
      <w:lvlJc w:val="left"/>
      <w:pPr>
        <w:ind w:left="6300" w:firstLine="0"/>
      </w:pPr>
    </w:lvl>
  </w:abstractNum>
  <w:abstractNum w:abstractNumId="2" w15:restartNumberingAfterBreak="0">
    <w:nsid w:val="14E5541E"/>
    <w:multiLevelType w:val="hybridMultilevel"/>
    <w:tmpl w:val="9CD65E90"/>
    <w:lvl w:ilvl="0" w:tplc="4B7E8DF4">
      <w:numFmt w:val="none"/>
      <w:lvlText w:val=""/>
      <w:lvlJc w:val="left"/>
      <w:pPr>
        <w:tabs>
          <w:tab w:val="num" w:pos="360"/>
        </w:tabs>
        <w:ind w:left="360" w:hanging="360"/>
      </w:pPr>
    </w:lvl>
    <w:lvl w:ilvl="1" w:tplc="2D6CD6BE">
      <w:numFmt w:val="none"/>
      <w:lvlText w:val=""/>
      <w:lvlJc w:val="left"/>
      <w:pPr>
        <w:tabs>
          <w:tab w:val="num" w:pos="360"/>
        </w:tabs>
        <w:ind w:left="360" w:hanging="360"/>
      </w:pPr>
    </w:lvl>
    <w:lvl w:ilvl="2" w:tplc="F6C20708">
      <w:numFmt w:val="none"/>
      <w:lvlText w:val=""/>
      <w:lvlJc w:val="left"/>
      <w:pPr>
        <w:tabs>
          <w:tab w:val="num" w:pos="360"/>
        </w:tabs>
        <w:ind w:left="360" w:hanging="360"/>
      </w:pPr>
    </w:lvl>
    <w:lvl w:ilvl="3" w:tplc="3D8C728E">
      <w:numFmt w:val="none"/>
      <w:lvlText w:val=""/>
      <w:lvlJc w:val="left"/>
      <w:pPr>
        <w:tabs>
          <w:tab w:val="num" w:pos="360"/>
        </w:tabs>
        <w:ind w:left="360" w:hanging="360"/>
      </w:pPr>
    </w:lvl>
    <w:lvl w:ilvl="4" w:tplc="48C8865A">
      <w:numFmt w:val="none"/>
      <w:lvlText w:val=""/>
      <w:lvlJc w:val="left"/>
      <w:pPr>
        <w:tabs>
          <w:tab w:val="num" w:pos="360"/>
        </w:tabs>
        <w:ind w:left="360" w:hanging="360"/>
      </w:pPr>
    </w:lvl>
    <w:lvl w:ilvl="5" w:tplc="908A8C7C">
      <w:numFmt w:val="none"/>
      <w:lvlText w:val=""/>
      <w:lvlJc w:val="left"/>
      <w:pPr>
        <w:tabs>
          <w:tab w:val="num" w:pos="360"/>
        </w:tabs>
        <w:ind w:left="360" w:hanging="360"/>
      </w:pPr>
    </w:lvl>
    <w:lvl w:ilvl="6" w:tplc="D2E4F0CA">
      <w:numFmt w:val="none"/>
      <w:lvlText w:val=""/>
      <w:lvlJc w:val="left"/>
      <w:pPr>
        <w:tabs>
          <w:tab w:val="num" w:pos="360"/>
        </w:tabs>
        <w:ind w:left="360" w:hanging="360"/>
      </w:pPr>
    </w:lvl>
    <w:lvl w:ilvl="7" w:tplc="1A3A6468">
      <w:numFmt w:val="none"/>
      <w:lvlText w:val=""/>
      <w:lvlJc w:val="left"/>
      <w:pPr>
        <w:tabs>
          <w:tab w:val="num" w:pos="360"/>
        </w:tabs>
        <w:ind w:left="360" w:hanging="360"/>
      </w:pPr>
    </w:lvl>
    <w:lvl w:ilvl="8" w:tplc="89806392">
      <w:numFmt w:val="none"/>
      <w:lvlText w:val=""/>
      <w:lvlJc w:val="left"/>
      <w:pPr>
        <w:tabs>
          <w:tab w:val="num" w:pos="360"/>
        </w:tabs>
        <w:ind w:left="360" w:hanging="360"/>
      </w:pPr>
    </w:lvl>
  </w:abstractNum>
  <w:abstractNum w:abstractNumId="3" w15:restartNumberingAfterBreak="0">
    <w:nsid w:val="20FC28F2"/>
    <w:multiLevelType w:val="multilevel"/>
    <w:tmpl w:val="F044DFB2"/>
    <w:name w:val="Numbered list 13"/>
    <w:lvl w:ilvl="0">
      <w:start w:val="1"/>
      <w:numFmt w:val="decimal"/>
      <w:pStyle w:val="Heading01"/>
      <w:lvlText w:val="%1"/>
      <w:lvlJc w:val="left"/>
      <w:pPr>
        <w:ind w:left="0" w:firstLine="0"/>
      </w:pPr>
    </w:lvl>
    <w:lvl w:ilvl="1">
      <w:start w:val="1"/>
      <w:numFmt w:val="decimal"/>
      <w:pStyle w:val="Heading02"/>
      <w:lvlText w:val="%1.%2"/>
      <w:lvlJc w:val="left"/>
      <w:pPr>
        <w:ind w:left="0" w:firstLine="0"/>
      </w:pPr>
    </w:lvl>
    <w:lvl w:ilvl="2">
      <w:start w:val="1"/>
      <w:numFmt w:val="decimal"/>
      <w:pStyle w:val="Heading03"/>
      <w:lvlText w:val="%1.%2.%3"/>
      <w:lvlJc w:val="left"/>
      <w:pPr>
        <w:ind w:left="0" w:firstLine="0"/>
      </w:pPr>
      <w:rPr>
        <w:rFonts w:ascii="Arial" w:hAnsi="Arial" w:cs="Arial"/>
        <w:color w:val="69676D"/>
      </w:rPr>
    </w:lvl>
    <w:lvl w:ilvl="3">
      <w:start w:val="1"/>
      <w:numFmt w:val="decimal"/>
      <w:pStyle w:val="heading04"/>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15:restartNumberingAfterBreak="0">
    <w:nsid w:val="211B51B6"/>
    <w:multiLevelType w:val="hybridMultilevel"/>
    <w:tmpl w:val="0A0EFD94"/>
    <w:name w:val="Numbered list 1"/>
    <w:lvl w:ilvl="0" w:tplc="D9507D24">
      <w:start w:val="1"/>
      <w:numFmt w:val="decimal"/>
      <w:pStyle w:val="Level1"/>
      <w:lvlText w:val="%1."/>
      <w:lvlJc w:val="left"/>
      <w:pPr>
        <w:ind w:left="0" w:firstLine="0"/>
      </w:pPr>
      <w:rPr>
        <w:rFonts w:ascii="Times New Roman" w:hAnsi="Times New Roman"/>
        <w:b/>
        <w:sz w:val="24"/>
      </w:rPr>
    </w:lvl>
    <w:lvl w:ilvl="1" w:tplc="48649406">
      <w:start w:val="1"/>
      <w:numFmt w:val="decimal"/>
      <w:lvlText w:val="%2"/>
      <w:lvlJc w:val="left"/>
      <w:pPr>
        <w:ind w:left="0" w:firstLine="0"/>
      </w:pPr>
    </w:lvl>
    <w:lvl w:ilvl="2" w:tplc="38AA3E7E">
      <w:start w:val="1"/>
      <w:numFmt w:val="decimal"/>
      <w:lvlText w:val="%3"/>
      <w:lvlJc w:val="left"/>
      <w:pPr>
        <w:ind w:left="0" w:firstLine="0"/>
      </w:pPr>
    </w:lvl>
    <w:lvl w:ilvl="3" w:tplc="C04EE5F4">
      <w:start w:val="1"/>
      <w:numFmt w:val="decimal"/>
      <w:lvlText w:val="%4"/>
      <w:lvlJc w:val="left"/>
      <w:pPr>
        <w:ind w:left="0" w:firstLine="0"/>
      </w:pPr>
    </w:lvl>
    <w:lvl w:ilvl="4" w:tplc="7BE456C0">
      <w:start w:val="1"/>
      <w:numFmt w:val="decimal"/>
      <w:lvlText w:val="%5"/>
      <w:lvlJc w:val="left"/>
      <w:pPr>
        <w:ind w:left="0" w:firstLine="0"/>
      </w:pPr>
    </w:lvl>
    <w:lvl w:ilvl="5" w:tplc="64C08968">
      <w:start w:val="1"/>
      <w:numFmt w:val="decimal"/>
      <w:lvlText w:val="%6"/>
      <w:lvlJc w:val="left"/>
      <w:pPr>
        <w:ind w:left="0" w:firstLine="0"/>
      </w:pPr>
    </w:lvl>
    <w:lvl w:ilvl="6" w:tplc="CAA22478">
      <w:start w:val="1"/>
      <w:numFmt w:val="decimal"/>
      <w:lvlText w:val="%7"/>
      <w:lvlJc w:val="left"/>
      <w:pPr>
        <w:ind w:left="0" w:firstLine="0"/>
      </w:pPr>
    </w:lvl>
    <w:lvl w:ilvl="7" w:tplc="9B5A7724">
      <w:start w:val="1"/>
      <w:numFmt w:val="decimal"/>
      <w:lvlText w:val="%8"/>
      <w:lvlJc w:val="left"/>
      <w:pPr>
        <w:ind w:left="0" w:firstLine="0"/>
      </w:pPr>
    </w:lvl>
    <w:lvl w:ilvl="8" w:tplc="FF40F5C6">
      <w:numFmt w:val="decimal"/>
      <w:lvlText w:val=""/>
      <w:lvlJc w:val="left"/>
      <w:pPr>
        <w:ind w:left="0" w:firstLine="0"/>
      </w:pPr>
    </w:lvl>
  </w:abstractNum>
  <w:abstractNum w:abstractNumId="5" w15:restartNumberingAfterBreak="0">
    <w:nsid w:val="2D600A4A"/>
    <w:multiLevelType w:val="hybridMultilevel"/>
    <w:tmpl w:val="AEAEC9E2"/>
    <w:name w:val="Numbered list 5"/>
    <w:lvl w:ilvl="0" w:tplc="95464D16">
      <w:start w:val="1"/>
      <w:numFmt w:val="decimal"/>
      <w:lvlText w:val="%1."/>
      <w:lvlJc w:val="left"/>
      <w:pPr>
        <w:ind w:left="360" w:firstLine="0"/>
      </w:pPr>
    </w:lvl>
    <w:lvl w:ilvl="1" w:tplc="BDC6F6BE">
      <w:start w:val="1"/>
      <w:numFmt w:val="lowerLetter"/>
      <w:lvlText w:val="%2."/>
      <w:lvlJc w:val="left"/>
      <w:pPr>
        <w:ind w:left="1080" w:firstLine="0"/>
      </w:pPr>
    </w:lvl>
    <w:lvl w:ilvl="2" w:tplc="5F3051AC">
      <w:start w:val="1"/>
      <w:numFmt w:val="lowerRoman"/>
      <w:lvlText w:val="%3."/>
      <w:lvlJc w:val="left"/>
      <w:pPr>
        <w:ind w:left="1980" w:firstLine="0"/>
      </w:pPr>
    </w:lvl>
    <w:lvl w:ilvl="3" w:tplc="8B34F27A">
      <w:start w:val="1"/>
      <w:numFmt w:val="decimal"/>
      <w:lvlText w:val="%4."/>
      <w:lvlJc w:val="left"/>
      <w:pPr>
        <w:ind w:left="2520" w:firstLine="0"/>
      </w:pPr>
    </w:lvl>
    <w:lvl w:ilvl="4" w:tplc="C4D47F92">
      <w:start w:val="1"/>
      <w:numFmt w:val="lowerLetter"/>
      <w:lvlText w:val="%5."/>
      <w:lvlJc w:val="left"/>
      <w:pPr>
        <w:ind w:left="3240" w:firstLine="0"/>
      </w:pPr>
    </w:lvl>
    <w:lvl w:ilvl="5" w:tplc="68948D2C">
      <w:start w:val="1"/>
      <w:numFmt w:val="lowerRoman"/>
      <w:lvlText w:val="%6."/>
      <w:lvlJc w:val="left"/>
      <w:pPr>
        <w:ind w:left="4140" w:firstLine="0"/>
      </w:pPr>
    </w:lvl>
    <w:lvl w:ilvl="6" w:tplc="3F4CBC20">
      <w:start w:val="1"/>
      <w:numFmt w:val="decimal"/>
      <w:lvlText w:val="%7."/>
      <w:lvlJc w:val="left"/>
      <w:pPr>
        <w:ind w:left="4680" w:firstLine="0"/>
      </w:pPr>
    </w:lvl>
    <w:lvl w:ilvl="7" w:tplc="9C5ACD46">
      <w:start w:val="1"/>
      <w:numFmt w:val="lowerLetter"/>
      <w:lvlText w:val="%8."/>
      <w:lvlJc w:val="left"/>
      <w:pPr>
        <w:ind w:left="5400" w:firstLine="0"/>
      </w:pPr>
    </w:lvl>
    <w:lvl w:ilvl="8" w:tplc="6CA45BAA">
      <w:start w:val="1"/>
      <w:numFmt w:val="lowerRoman"/>
      <w:lvlText w:val="%9."/>
      <w:lvlJc w:val="left"/>
      <w:pPr>
        <w:ind w:left="6300" w:firstLine="0"/>
      </w:pPr>
    </w:lvl>
  </w:abstractNum>
  <w:abstractNum w:abstractNumId="6" w15:restartNumberingAfterBreak="0">
    <w:nsid w:val="2F436074"/>
    <w:multiLevelType w:val="hybridMultilevel"/>
    <w:tmpl w:val="21DAEFBA"/>
    <w:name w:val="Numbered list 11"/>
    <w:lvl w:ilvl="0" w:tplc="5CCC71F6">
      <w:numFmt w:val="bullet"/>
      <w:lvlText w:val=""/>
      <w:lvlJc w:val="left"/>
      <w:pPr>
        <w:ind w:left="360" w:firstLine="0"/>
      </w:pPr>
      <w:rPr>
        <w:rFonts w:ascii="Symbol" w:hAnsi="Symbol"/>
      </w:rPr>
    </w:lvl>
    <w:lvl w:ilvl="1" w:tplc="7910F8B2">
      <w:numFmt w:val="bullet"/>
      <w:lvlText w:val="o"/>
      <w:lvlJc w:val="left"/>
      <w:pPr>
        <w:ind w:left="1080" w:firstLine="0"/>
      </w:pPr>
      <w:rPr>
        <w:rFonts w:ascii="Courier New" w:hAnsi="Courier New" w:cs="Courier New"/>
      </w:rPr>
    </w:lvl>
    <w:lvl w:ilvl="2" w:tplc="5068F402">
      <w:numFmt w:val="bullet"/>
      <w:lvlText w:val=""/>
      <w:lvlJc w:val="left"/>
      <w:pPr>
        <w:ind w:left="1800" w:firstLine="0"/>
      </w:pPr>
      <w:rPr>
        <w:rFonts w:ascii="Wingdings" w:eastAsia="Wingdings" w:hAnsi="Wingdings" w:cs="Wingdings"/>
      </w:rPr>
    </w:lvl>
    <w:lvl w:ilvl="3" w:tplc="7A048A7E">
      <w:numFmt w:val="bullet"/>
      <w:lvlText w:val=""/>
      <w:lvlJc w:val="left"/>
      <w:pPr>
        <w:ind w:left="2520" w:firstLine="0"/>
      </w:pPr>
      <w:rPr>
        <w:rFonts w:ascii="Symbol" w:hAnsi="Symbol"/>
      </w:rPr>
    </w:lvl>
    <w:lvl w:ilvl="4" w:tplc="8506D516">
      <w:numFmt w:val="bullet"/>
      <w:lvlText w:val="o"/>
      <w:lvlJc w:val="left"/>
      <w:pPr>
        <w:ind w:left="3240" w:firstLine="0"/>
      </w:pPr>
      <w:rPr>
        <w:rFonts w:ascii="Courier New" w:hAnsi="Courier New" w:cs="Courier New"/>
      </w:rPr>
    </w:lvl>
    <w:lvl w:ilvl="5" w:tplc="5A4A1C44">
      <w:numFmt w:val="bullet"/>
      <w:lvlText w:val=""/>
      <w:lvlJc w:val="left"/>
      <w:pPr>
        <w:ind w:left="3960" w:firstLine="0"/>
      </w:pPr>
      <w:rPr>
        <w:rFonts w:ascii="Wingdings" w:eastAsia="Wingdings" w:hAnsi="Wingdings" w:cs="Wingdings"/>
      </w:rPr>
    </w:lvl>
    <w:lvl w:ilvl="6" w:tplc="D1986A6C">
      <w:numFmt w:val="bullet"/>
      <w:lvlText w:val=""/>
      <w:lvlJc w:val="left"/>
      <w:pPr>
        <w:ind w:left="4680" w:firstLine="0"/>
      </w:pPr>
      <w:rPr>
        <w:rFonts w:ascii="Symbol" w:hAnsi="Symbol"/>
      </w:rPr>
    </w:lvl>
    <w:lvl w:ilvl="7" w:tplc="367CB10A">
      <w:numFmt w:val="bullet"/>
      <w:lvlText w:val="o"/>
      <w:lvlJc w:val="left"/>
      <w:pPr>
        <w:ind w:left="5400" w:firstLine="0"/>
      </w:pPr>
      <w:rPr>
        <w:rFonts w:ascii="Courier New" w:hAnsi="Courier New" w:cs="Courier New"/>
      </w:rPr>
    </w:lvl>
    <w:lvl w:ilvl="8" w:tplc="4108343A">
      <w:numFmt w:val="bullet"/>
      <w:lvlText w:val=""/>
      <w:lvlJc w:val="left"/>
      <w:pPr>
        <w:ind w:left="6120" w:firstLine="0"/>
      </w:pPr>
      <w:rPr>
        <w:rFonts w:ascii="Wingdings" w:eastAsia="Wingdings" w:hAnsi="Wingdings" w:cs="Wingdings"/>
      </w:rPr>
    </w:lvl>
  </w:abstractNum>
  <w:abstractNum w:abstractNumId="7" w15:restartNumberingAfterBreak="0">
    <w:nsid w:val="33545F88"/>
    <w:multiLevelType w:val="hybridMultilevel"/>
    <w:tmpl w:val="4934A3C8"/>
    <w:name w:val="Numbered list 12"/>
    <w:lvl w:ilvl="0" w:tplc="CBA629D6">
      <w:start w:val="1"/>
      <w:numFmt w:val="decimal"/>
      <w:lvlText w:val="%1."/>
      <w:lvlJc w:val="left"/>
      <w:pPr>
        <w:ind w:left="360" w:firstLine="0"/>
      </w:pPr>
    </w:lvl>
    <w:lvl w:ilvl="1" w:tplc="7278E5BC">
      <w:numFmt w:val="bullet"/>
      <w:lvlText w:val="o"/>
      <w:lvlJc w:val="left"/>
      <w:pPr>
        <w:ind w:left="1080" w:firstLine="0"/>
      </w:pPr>
      <w:rPr>
        <w:rFonts w:ascii="Courier New" w:hAnsi="Courier New" w:cs="Courier New"/>
      </w:rPr>
    </w:lvl>
    <w:lvl w:ilvl="2" w:tplc="F370C7CC">
      <w:numFmt w:val="bullet"/>
      <w:lvlText w:val=""/>
      <w:lvlJc w:val="left"/>
      <w:pPr>
        <w:ind w:left="1800" w:firstLine="0"/>
      </w:pPr>
      <w:rPr>
        <w:rFonts w:ascii="Wingdings" w:eastAsia="Wingdings" w:hAnsi="Wingdings" w:cs="Wingdings"/>
      </w:rPr>
    </w:lvl>
    <w:lvl w:ilvl="3" w:tplc="6BB0DB6E">
      <w:numFmt w:val="bullet"/>
      <w:lvlText w:val=""/>
      <w:lvlJc w:val="left"/>
      <w:pPr>
        <w:ind w:left="2520" w:firstLine="0"/>
      </w:pPr>
      <w:rPr>
        <w:rFonts w:ascii="Symbol" w:hAnsi="Symbol"/>
      </w:rPr>
    </w:lvl>
    <w:lvl w:ilvl="4" w:tplc="8710083A">
      <w:numFmt w:val="bullet"/>
      <w:lvlText w:val="o"/>
      <w:lvlJc w:val="left"/>
      <w:pPr>
        <w:ind w:left="3240" w:firstLine="0"/>
      </w:pPr>
      <w:rPr>
        <w:rFonts w:ascii="Courier New" w:hAnsi="Courier New" w:cs="Courier New"/>
      </w:rPr>
    </w:lvl>
    <w:lvl w:ilvl="5" w:tplc="092C17BA">
      <w:numFmt w:val="bullet"/>
      <w:lvlText w:val=""/>
      <w:lvlJc w:val="left"/>
      <w:pPr>
        <w:ind w:left="3960" w:firstLine="0"/>
      </w:pPr>
      <w:rPr>
        <w:rFonts w:ascii="Wingdings" w:eastAsia="Wingdings" w:hAnsi="Wingdings" w:cs="Wingdings"/>
      </w:rPr>
    </w:lvl>
    <w:lvl w:ilvl="6" w:tplc="77E61F0C">
      <w:numFmt w:val="bullet"/>
      <w:lvlText w:val=""/>
      <w:lvlJc w:val="left"/>
      <w:pPr>
        <w:ind w:left="4680" w:firstLine="0"/>
      </w:pPr>
      <w:rPr>
        <w:rFonts w:ascii="Symbol" w:hAnsi="Symbol"/>
      </w:rPr>
    </w:lvl>
    <w:lvl w:ilvl="7" w:tplc="8FC4C696">
      <w:numFmt w:val="bullet"/>
      <w:lvlText w:val="o"/>
      <w:lvlJc w:val="left"/>
      <w:pPr>
        <w:ind w:left="5400" w:firstLine="0"/>
      </w:pPr>
      <w:rPr>
        <w:rFonts w:ascii="Courier New" w:hAnsi="Courier New" w:cs="Courier New"/>
      </w:rPr>
    </w:lvl>
    <w:lvl w:ilvl="8" w:tplc="F6744316">
      <w:numFmt w:val="bullet"/>
      <w:lvlText w:val=""/>
      <w:lvlJc w:val="left"/>
      <w:pPr>
        <w:ind w:left="6120" w:firstLine="0"/>
      </w:pPr>
      <w:rPr>
        <w:rFonts w:ascii="Wingdings" w:eastAsia="Wingdings" w:hAnsi="Wingdings" w:cs="Wingdings"/>
      </w:rPr>
    </w:lvl>
  </w:abstractNum>
  <w:abstractNum w:abstractNumId="8" w15:restartNumberingAfterBreak="0">
    <w:nsid w:val="3B903B38"/>
    <w:multiLevelType w:val="hybridMultilevel"/>
    <w:tmpl w:val="09346776"/>
    <w:name w:val="Numbered list 3"/>
    <w:lvl w:ilvl="0" w:tplc="98F6AFB8">
      <w:numFmt w:val="bullet"/>
      <w:lvlText w:val=""/>
      <w:lvlJc w:val="left"/>
      <w:pPr>
        <w:ind w:left="0" w:firstLine="0"/>
      </w:pPr>
      <w:rPr>
        <w:rFonts w:ascii="Symbol" w:hAnsi="Symbol"/>
      </w:rPr>
    </w:lvl>
    <w:lvl w:ilvl="1" w:tplc="CFA8F8EE">
      <w:numFmt w:val="bullet"/>
      <w:lvlText w:val="o"/>
      <w:lvlJc w:val="left"/>
      <w:pPr>
        <w:ind w:left="720" w:firstLine="0"/>
      </w:pPr>
      <w:rPr>
        <w:rFonts w:ascii="Courier New" w:hAnsi="Courier New" w:cs="Courier New"/>
      </w:rPr>
    </w:lvl>
    <w:lvl w:ilvl="2" w:tplc="6F5EEC3A">
      <w:numFmt w:val="bullet"/>
      <w:lvlText w:val=""/>
      <w:lvlJc w:val="left"/>
      <w:pPr>
        <w:ind w:left="1440" w:firstLine="0"/>
      </w:pPr>
      <w:rPr>
        <w:rFonts w:ascii="Wingdings" w:eastAsia="Wingdings" w:hAnsi="Wingdings" w:cs="Wingdings"/>
      </w:rPr>
    </w:lvl>
    <w:lvl w:ilvl="3" w:tplc="06985CC2">
      <w:numFmt w:val="bullet"/>
      <w:lvlText w:val=""/>
      <w:lvlJc w:val="left"/>
      <w:pPr>
        <w:ind w:left="2160" w:firstLine="0"/>
      </w:pPr>
      <w:rPr>
        <w:rFonts w:ascii="Symbol" w:hAnsi="Symbol"/>
      </w:rPr>
    </w:lvl>
    <w:lvl w:ilvl="4" w:tplc="E35CE6AE">
      <w:numFmt w:val="bullet"/>
      <w:lvlText w:val="o"/>
      <w:lvlJc w:val="left"/>
      <w:pPr>
        <w:ind w:left="2880" w:firstLine="0"/>
      </w:pPr>
      <w:rPr>
        <w:rFonts w:ascii="Courier New" w:hAnsi="Courier New" w:cs="Courier New"/>
      </w:rPr>
    </w:lvl>
    <w:lvl w:ilvl="5" w:tplc="4DD0A242">
      <w:numFmt w:val="bullet"/>
      <w:lvlText w:val=""/>
      <w:lvlJc w:val="left"/>
      <w:pPr>
        <w:ind w:left="3600" w:firstLine="0"/>
      </w:pPr>
      <w:rPr>
        <w:rFonts w:ascii="Wingdings" w:eastAsia="Wingdings" w:hAnsi="Wingdings" w:cs="Wingdings"/>
      </w:rPr>
    </w:lvl>
    <w:lvl w:ilvl="6" w:tplc="6F405F54">
      <w:numFmt w:val="bullet"/>
      <w:lvlText w:val=""/>
      <w:lvlJc w:val="left"/>
      <w:pPr>
        <w:ind w:left="4320" w:firstLine="0"/>
      </w:pPr>
      <w:rPr>
        <w:rFonts w:ascii="Symbol" w:hAnsi="Symbol"/>
      </w:rPr>
    </w:lvl>
    <w:lvl w:ilvl="7" w:tplc="8B605312">
      <w:numFmt w:val="bullet"/>
      <w:lvlText w:val="o"/>
      <w:lvlJc w:val="left"/>
      <w:pPr>
        <w:ind w:left="5040" w:firstLine="0"/>
      </w:pPr>
      <w:rPr>
        <w:rFonts w:ascii="Courier New" w:hAnsi="Courier New" w:cs="Courier New"/>
      </w:rPr>
    </w:lvl>
    <w:lvl w:ilvl="8" w:tplc="378EB502">
      <w:numFmt w:val="bullet"/>
      <w:lvlText w:val=""/>
      <w:lvlJc w:val="left"/>
      <w:pPr>
        <w:ind w:left="5760" w:firstLine="0"/>
      </w:pPr>
      <w:rPr>
        <w:rFonts w:ascii="Wingdings" w:eastAsia="Wingdings" w:hAnsi="Wingdings" w:cs="Wingdings"/>
      </w:rPr>
    </w:lvl>
  </w:abstractNum>
  <w:abstractNum w:abstractNumId="9" w15:restartNumberingAfterBreak="0">
    <w:nsid w:val="45127D60"/>
    <w:multiLevelType w:val="hybridMultilevel"/>
    <w:tmpl w:val="3C3A048E"/>
    <w:name w:val="Numbered list 8"/>
    <w:lvl w:ilvl="0" w:tplc="F5324278">
      <w:numFmt w:val="bullet"/>
      <w:lvlText w:val=""/>
      <w:lvlJc w:val="left"/>
      <w:pPr>
        <w:ind w:left="0" w:firstLine="0"/>
      </w:pPr>
      <w:rPr>
        <w:rFonts w:ascii="Symbol" w:hAnsi="Symbol"/>
      </w:rPr>
    </w:lvl>
    <w:lvl w:ilvl="1" w:tplc="7F461E20">
      <w:numFmt w:val="bullet"/>
      <w:lvlText w:val="o"/>
      <w:lvlJc w:val="left"/>
      <w:pPr>
        <w:ind w:left="720" w:firstLine="0"/>
      </w:pPr>
      <w:rPr>
        <w:rFonts w:ascii="Courier New" w:hAnsi="Courier New" w:cs="Courier New"/>
      </w:rPr>
    </w:lvl>
    <w:lvl w:ilvl="2" w:tplc="FF120D6A">
      <w:numFmt w:val="bullet"/>
      <w:lvlText w:val=""/>
      <w:lvlJc w:val="left"/>
      <w:pPr>
        <w:ind w:left="1440" w:firstLine="0"/>
      </w:pPr>
      <w:rPr>
        <w:rFonts w:ascii="Wingdings" w:eastAsia="Wingdings" w:hAnsi="Wingdings" w:cs="Wingdings"/>
      </w:rPr>
    </w:lvl>
    <w:lvl w:ilvl="3" w:tplc="DE9C97D8">
      <w:numFmt w:val="bullet"/>
      <w:lvlText w:val=""/>
      <w:lvlJc w:val="left"/>
      <w:pPr>
        <w:ind w:left="2160" w:firstLine="0"/>
      </w:pPr>
      <w:rPr>
        <w:rFonts w:ascii="Symbol" w:hAnsi="Symbol"/>
      </w:rPr>
    </w:lvl>
    <w:lvl w:ilvl="4" w:tplc="BCE4FF22">
      <w:numFmt w:val="bullet"/>
      <w:lvlText w:val="o"/>
      <w:lvlJc w:val="left"/>
      <w:pPr>
        <w:ind w:left="2880" w:firstLine="0"/>
      </w:pPr>
      <w:rPr>
        <w:rFonts w:ascii="Courier New" w:hAnsi="Courier New" w:cs="Courier New"/>
      </w:rPr>
    </w:lvl>
    <w:lvl w:ilvl="5" w:tplc="6B46BE9E">
      <w:numFmt w:val="bullet"/>
      <w:lvlText w:val=""/>
      <w:lvlJc w:val="left"/>
      <w:pPr>
        <w:ind w:left="3600" w:firstLine="0"/>
      </w:pPr>
      <w:rPr>
        <w:rFonts w:ascii="Wingdings" w:eastAsia="Wingdings" w:hAnsi="Wingdings" w:cs="Wingdings"/>
      </w:rPr>
    </w:lvl>
    <w:lvl w:ilvl="6" w:tplc="3092AB62">
      <w:numFmt w:val="bullet"/>
      <w:lvlText w:val=""/>
      <w:lvlJc w:val="left"/>
      <w:pPr>
        <w:ind w:left="4320" w:firstLine="0"/>
      </w:pPr>
      <w:rPr>
        <w:rFonts w:ascii="Symbol" w:hAnsi="Symbol"/>
      </w:rPr>
    </w:lvl>
    <w:lvl w:ilvl="7" w:tplc="67E88AE4">
      <w:numFmt w:val="bullet"/>
      <w:lvlText w:val="o"/>
      <w:lvlJc w:val="left"/>
      <w:pPr>
        <w:ind w:left="5040" w:firstLine="0"/>
      </w:pPr>
      <w:rPr>
        <w:rFonts w:ascii="Courier New" w:hAnsi="Courier New" w:cs="Courier New"/>
      </w:rPr>
    </w:lvl>
    <w:lvl w:ilvl="8" w:tplc="B90CB56A">
      <w:numFmt w:val="bullet"/>
      <w:lvlText w:val=""/>
      <w:lvlJc w:val="left"/>
      <w:pPr>
        <w:ind w:left="5760" w:firstLine="0"/>
      </w:pPr>
      <w:rPr>
        <w:rFonts w:ascii="Wingdings" w:eastAsia="Wingdings" w:hAnsi="Wingdings" w:cs="Wingdings"/>
      </w:rPr>
    </w:lvl>
  </w:abstractNum>
  <w:abstractNum w:abstractNumId="10" w15:restartNumberingAfterBreak="0">
    <w:nsid w:val="45896B02"/>
    <w:multiLevelType w:val="hybridMultilevel"/>
    <w:tmpl w:val="1520B22A"/>
    <w:name w:val="Numbered list 6"/>
    <w:lvl w:ilvl="0" w:tplc="86FCF334">
      <w:start w:val="1"/>
      <w:numFmt w:val="decimal"/>
      <w:lvlText w:val="%1."/>
      <w:lvlJc w:val="left"/>
      <w:pPr>
        <w:ind w:left="360" w:firstLine="0"/>
      </w:pPr>
    </w:lvl>
    <w:lvl w:ilvl="1" w:tplc="99B2E504">
      <w:numFmt w:val="bullet"/>
      <w:lvlText w:val="o"/>
      <w:lvlJc w:val="left"/>
      <w:pPr>
        <w:ind w:left="1080" w:firstLine="0"/>
      </w:pPr>
      <w:rPr>
        <w:rFonts w:ascii="Courier New" w:hAnsi="Courier New" w:cs="Courier New"/>
      </w:rPr>
    </w:lvl>
    <w:lvl w:ilvl="2" w:tplc="52BA283A">
      <w:numFmt w:val="bullet"/>
      <w:lvlText w:val=""/>
      <w:lvlJc w:val="left"/>
      <w:pPr>
        <w:ind w:left="1800" w:firstLine="0"/>
      </w:pPr>
      <w:rPr>
        <w:rFonts w:ascii="Wingdings" w:eastAsia="Wingdings" w:hAnsi="Wingdings" w:cs="Wingdings"/>
      </w:rPr>
    </w:lvl>
    <w:lvl w:ilvl="3" w:tplc="C298E412">
      <w:numFmt w:val="bullet"/>
      <w:lvlText w:val=""/>
      <w:lvlJc w:val="left"/>
      <w:pPr>
        <w:ind w:left="2520" w:firstLine="0"/>
      </w:pPr>
      <w:rPr>
        <w:rFonts w:ascii="Symbol" w:hAnsi="Symbol"/>
      </w:rPr>
    </w:lvl>
    <w:lvl w:ilvl="4" w:tplc="386AA820">
      <w:numFmt w:val="bullet"/>
      <w:lvlText w:val="o"/>
      <w:lvlJc w:val="left"/>
      <w:pPr>
        <w:ind w:left="3240" w:firstLine="0"/>
      </w:pPr>
      <w:rPr>
        <w:rFonts w:ascii="Courier New" w:hAnsi="Courier New" w:cs="Courier New"/>
      </w:rPr>
    </w:lvl>
    <w:lvl w:ilvl="5" w:tplc="46BAC268">
      <w:numFmt w:val="bullet"/>
      <w:lvlText w:val=""/>
      <w:lvlJc w:val="left"/>
      <w:pPr>
        <w:ind w:left="3960" w:firstLine="0"/>
      </w:pPr>
      <w:rPr>
        <w:rFonts w:ascii="Wingdings" w:eastAsia="Wingdings" w:hAnsi="Wingdings" w:cs="Wingdings"/>
      </w:rPr>
    </w:lvl>
    <w:lvl w:ilvl="6" w:tplc="CC86BA86">
      <w:numFmt w:val="bullet"/>
      <w:lvlText w:val=""/>
      <w:lvlJc w:val="left"/>
      <w:pPr>
        <w:ind w:left="4680" w:firstLine="0"/>
      </w:pPr>
      <w:rPr>
        <w:rFonts w:ascii="Symbol" w:hAnsi="Symbol"/>
      </w:rPr>
    </w:lvl>
    <w:lvl w:ilvl="7" w:tplc="1A36D5BE">
      <w:numFmt w:val="bullet"/>
      <w:lvlText w:val="o"/>
      <w:lvlJc w:val="left"/>
      <w:pPr>
        <w:ind w:left="5400" w:firstLine="0"/>
      </w:pPr>
      <w:rPr>
        <w:rFonts w:ascii="Courier New" w:hAnsi="Courier New" w:cs="Courier New"/>
      </w:rPr>
    </w:lvl>
    <w:lvl w:ilvl="8" w:tplc="6F58EA2A">
      <w:numFmt w:val="bullet"/>
      <w:lvlText w:val=""/>
      <w:lvlJc w:val="left"/>
      <w:pPr>
        <w:ind w:left="6120" w:firstLine="0"/>
      </w:pPr>
      <w:rPr>
        <w:rFonts w:ascii="Wingdings" w:eastAsia="Wingdings" w:hAnsi="Wingdings" w:cs="Wingdings"/>
      </w:rPr>
    </w:lvl>
  </w:abstractNum>
  <w:abstractNum w:abstractNumId="11" w15:restartNumberingAfterBreak="0">
    <w:nsid w:val="5E97220F"/>
    <w:multiLevelType w:val="multilevel"/>
    <w:tmpl w:val="C0CC0DD4"/>
    <w:name w:val="Numbered list 7"/>
    <w:lvl w:ilvl="0">
      <w:start w:val="1"/>
      <w:numFmt w:val="decimal"/>
      <w:suff w:val="space"/>
      <w:lvlText w:val="%1."/>
      <w:lvlJc w:val="left"/>
      <w:pPr>
        <w:ind w:left="0" w:firstLine="0"/>
      </w:pPr>
      <w:rPr>
        <w:rFonts w:ascii="Segoe UI" w:hAnsi="Segoe UI"/>
        <w:b w:val="0"/>
        <w:color w:val="auto"/>
        <w:sz w:val="20"/>
      </w:rPr>
    </w:lvl>
    <w:lvl w:ilvl="1">
      <w:start w:val="1"/>
      <w:numFmt w:val="decimal"/>
      <w:suff w:val="space"/>
      <w:lvlText w:val="%1.%2."/>
      <w:lvlJc w:val="left"/>
      <w:pPr>
        <w:ind w:left="360" w:firstLine="0"/>
      </w:pPr>
      <w:rPr>
        <w:rFonts w:ascii="Arial Bold" w:hAnsi="Arial Bold"/>
        <w:b/>
        <w:color w:val="595959"/>
        <w:sz w:val="24"/>
      </w:rPr>
    </w:lvl>
    <w:lvl w:ilvl="2">
      <w:start w:val="1"/>
      <w:numFmt w:val="decimal"/>
      <w:suff w:val="space"/>
      <w:lvlText w:val="%1.%2.%3."/>
      <w:lvlJc w:val="left"/>
      <w:pPr>
        <w:ind w:left="720" w:firstLine="0"/>
      </w:pPr>
      <w:rPr>
        <w:rFonts w:ascii="Segoe UI" w:hAnsi="Segoe UI"/>
        <w:b/>
        <w:color w:val="auto"/>
        <w:sz w:val="20"/>
      </w:rPr>
    </w:lvl>
    <w:lvl w:ilvl="3">
      <w:start w:val="5"/>
      <w:numFmt w:val="decimal"/>
      <w:pStyle w:val="Heading040"/>
      <w:suff w:val="space"/>
      <w:lvlText w:val="%1.%2.%3.%4."/>
      <w:lvlJc w:val="left"/>
      <w:pPr>
        <w:ind w:left="1080" w:firstLine="0"/>
      </w:pPr>
    </w:lvl>
    <w:lvl w:ilvl="4">
      <w:start w:val="1"/>
      <w:numFmt w:val="decimal"/>
      <w:suff w:val="space"/>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12" w15:restartNumberingAfterBreak="0">
    <w:nsid w:val="5EDA0FF2"/>
    <w:multiLevelType w:val="multilevel"/>
    <w:tmpl w:val="EF0419A8"/>
    <w:name w:val="Numbered list 14"/>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decimal"/>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abstractNum w:abstractNumId="13" w15:restartNumberingAfterBreak="0">
    <w:nsid w:val="5FC856C9"/>
    <w:multiLevelType w:val="hybridMultilevel"/>
    <w:tmpl w:val="57501FD8"/>
    <w:name w:val="Numbered list 2"/>
    <w:lvl w:ilvl="0" w:tplc="1D187F8A">
      <w:start w:val="1"/>
      <w:numFmt w:val="decimal"/>
      <w:lvlText w:val="%1."/>
      <w:lvlJc w:val="left"/>
      <w:pPr>
        <w:ind w:left="360" w:firstLine="0"/>
      </w:pPr>
    </w:lvl>
    <w:lvl w:ilvl="1" w:tplc="77649DBA">
      <w:numFmt w:val="bullet"/>
      <w:lvlText w:val="o"/>
      <w:lvlJc w:val="left"/>
      <w:pPr>
        <w:ind w:left="1080" w:firstLine="0"/>
      </w:pPr>
      <w:rPr>
        <w:rFonts w:ascii="Courier New" w:hAnsi="Courier New" w:cs="Courier New"/>
      </w:rPr>
    </w:lvl>
    <w:lvl w:ilvl="2" w:tplc="7F88E710">
      <w:numFmt w:val="bullet"/>
      <w:lvlText w:val=""/>
      <w:lvlJc w:val="left"/>
      <w:pPr>
        <w:ind w:left="1800" w:firstLine="0"/>
      </w:pPr>
      <w:rPr>
        <w:rFonts w:ascii="Wingdings" w:eastAsia="Wingdings" w:hAnsi="Wingdings" w:cs="Wingdings"/>
      </w:rPr>
    </w:lvl>
    <w:lvl w:ilvl="3" w:tplc="015203DC">
      <w:numFmt w:val="bullet"/>
      <w:lvlText w:val=""/>
      <w:lvlJc w:val="left"/>
      <w:pPr>
        <w:ind w:left="2520" w:firstLine="0"/>
      </w:pPr>
      <w:rPr>
        <w:rFonts w:ascii="Symbol" w:hAnsi="Symbol"/>
      </w:rPr>
    </w:lvl>
    <w:lvl w:ilvl="4" w:tplc="68DC45F6">
      <w:numFmt w:val="bullet"/>
      <w:lvlText w:val="o"/>
      <w:lvlJc w:val="left"/>
      <w:pPr>
        <w:ind w:left="3240" w:firstLine="0"/>
      </w:pPr>
      <w:rPr>
        <w:rFonts w:ascii="Courier New" w:hAnsi="Courier New" w:cs="Courier New"/>
      </w:rPr>
    </w:lvl>
    <w:lvl w:ilvl="5" w:tplc="65365E3A">
      <w:numFmt w:val="bullet"/>
      <w:lvlText w:val=""/>
      <w:lvlJc w:val="left"/>
      <w:pPr>
        <w:ind w:left="3960" w:firstLine="0"/>
      </w:pPr>
      <w:rPr>
        <w:rFonts w:ascii="Wingdings" w:eastAsia="Wingdings" w:hAnsi="Wingdings" w:cs="Wingdings"/>
      </w:rPr>
    </w:lvl>
    <w:lvl w:ilvl="6" w:tplc="2FFAD126">
      <w:numFmt w:val="bullet"/>
      <w:lvlText w:val=""/>
      <w:lvlJc w:val="left"/>
      <w:pPr>
        <w:ind w:left="4680" w:firstLine="0"/>
      </w:pPr>
      <w:rPr>
        <w:rFonts w:ascii="Symbol" w:hAnsi="Symbol"/>
      </w:rPr>
    </w:lvl>
    <w:lvl w:ilvl="7" w:tplc="4656E1C8">
      <w:numFmt w:val="bullet"/>
      <w:lvlText w:val="o"/>
      <w:lvlJc w:val="left"/>
      <w:pPr>
        <w:ind w:left="5400" w:firstLine="0"/>
      </w:pPr>
      <w:rPr>
        <w:rFonts w:ascii="Courier New" w:hAnsi="Courier New" w:cs="Courier New"/>
      </w:rPr>
    </w:lvl>
    <w:lvl w:ilvl="8" w:tplc="6B7C097C">
      <w:numFmt w:val="bullet"/>
      <w:lvlText w:val=""/>
      <w:lvlJc w:val="left"/>
      <w:pPr>
        <w:ind w:left="6120" w:firstLine="0"/>
      </w:pPr>
      <w:rPr>
        <w:rFonts w:ascii="Wingdings" w:eastAsia="Wingdings" w:hAnsi="Wingdings" w:cs="Wingdings"/>
      </w:rPr>
    </w:lvl>
  </w:abstractNum>
  <w:abstractNum w:abstractNumId="14" w15:restartNumberingAfterBreak="0">
    <w:nsid w:val="69A36028"/>
    <w:multiLevelType w:val="hybridMultilevel"/>
    <w:tmpl w:val="6916EF70"/>
    <w:name w:val="Numbered list 10"/>
    <w:lvl w:ilvl="0" w:tplc="5336C042">
      <w:start w:val="1"/>
      <w:numFmt w:val="decimal"/>
      <w:lvlText w:val="%1."/>
      <w:lvlJc w:val="left"/>
      <w:pPr>
        <w:ind w:left="360" w:firstLine="0"/>
      </w:pPr>
    </w:lvl>
    <w:lvl w:ilvl="1" w:tplc="5C8CC58C">
      <w:numFmt w:val="bullet"/>
      <w:lvlText w:val="o"/>
      <w:lvlJc w:val="left"/>
      <w:pPr>
        <w:ind w:left="1080" w:firstLine="0"/>
      </w:pPr>
      <w:rPr>
        <w:rFonts w:ascii="Courier New" w:hAnsi="Courier New" w:cs="Courier New"/>
      </w:rPr>
    </w:lvl>
    <w:lvl w:ilvl="2" w:tplc="449C67C8">
      <w:numFmt w:val="bullet"/>
      <w:lvlText w:val=""/>
      <w:lvlJc w:val="left"/>
      <w:pPr>
        <w:ind w:left="1800" w:firstLine="0"/>
      </w:pPr>
      <w:rPr>
        <w:rFonts w:ascii="Wingdings" w:eastAsia="Wingdings" w:hAnsi="Wingdings" w:cs="Wingdings"/>
      </w:rPr>
    </w:lvl>
    <w:lvl w:ilvl="3" w:tplc="E7AAF9F4">
      <w:numFmt w:val="bullet"/>
      <w:lvlText w:val=""/>
      <w:lvlJc w:val="left"/>
      <w:pPr>
        <w:ind w:left="2520" w:firstLine="0"/>
      </w:pPr>
      <w:rPr>
        <w:rFonts w:ascii="Symbol" w:hAnsi="Symbol"/>
      </w:rPr>
    </w:lvl>
    <w:lvl w:ilvl="4" w:tplc="ACC45E72">
      <w:numFmt w:val="bullet"/>
      <w:lvlText w:val="o"/>
      <w:lvlJc w:val="left"/>
      <w:pPr>
        <w:ind w:left="3240" w:firstLine="0"/>
      </w:pPr>
      <w:rPr>
        <w:rFonts w:ascii="Courier New" w:hAnsi="Courier New" w:cs="Courier New"/>
      </w:rPr>
    </w:lvl>
    <w:lvl w:ilvl="5" w:tplc="CA022970">
      <w:numFmt w:val="bullet"/>
      <w:lvlText w:val=""/>
      <w:lvlJc w:val="left"/>
      <w:pPr>
        <w:ind w:left="3960" w:firstLine="0"/>
      </w:pPr>
      <w:rPr>
        <w:rFonts w:ascii="Wingdings" w:eastAsia="Wingdings" w:hAnsi="Wingdings" w:cs="Wingdings"/>
      </w:rPr>
    </w:lvl>
    <w:lvl w:ilvl="6" w:tplc="37D41EE4">
      <w:numFmt w:val="bullet"/>
      <w:lvlText w:val=""/>
      <w:lvlJc w:val="left"/>
      <w:pPr>
        <w:ind w:left="4680" w:firstLine="0"/>
      </w:pPr>
      <w:rPr>
        <w:rFonts w:ascii="Symbol" w:hAnsi="Symbol"/>
      </w:rPr>
    </w:lvl>
    <w:lvl w:ilvl="7" w:tplc="5D1A02D0">
      <w:numFmt w:val="bullet"/>
      <w:lvlText w:val="o"/>
      <w:lvlJc w:val="left"/>
      <w:pPr>
        <w:ind w:left="5400" w:firstLine="0"/>
      </w:pPr>
      <w:rPr>
        <w:rFonts w:ascii="Courier New" w:hAnsi="Courier New" w:cs="Courier New"/>
      </w:rPr>
    </w:lvl>
    <w:lvl w:ilvl="8" w:tplc="3CD4E2CC">
      <w:numFmt w:val="bullet"/>
      <w:lvlText w:val=""/>
      <w:lvlJc w:val="left"/>
      <w:pPr>
        <w:ind w:left="6120" w:firstLine="0"/>
      </w:pPr>
      <w:rPr>
        <w:rFonts w:ascii="Wingdings" w:eastAsia="Wingdings" w:hAnsi="Wingdings" w:cs="Wingdings"/>
      </w:rPr>
    </w:lvl>
  </w:abstractNum>
  <w:abstractNum w:abstractNumId="15" w15:restartNumberingAfterBreak="0">
    <w:nsid w:val="6AF626EA"/>
    <w:multiLevelType w:val="hybridMultilevel"/>
    <w:tmpl w:val="229ACAC4"/>
    <w:name w:val="Numbered list 15"/>
    <w:lvl w:ilvl="0" w:tplc="5C8AAA94">
      <w:start w:val="1"/>
      <w:numFmt w:val="decimal"/>
      <w:lvlText w:val="%1."/>
      <w:lvlJc w:val="left"/>
      <w:pPr>
        <w:ind w:left="360" w:firstLine="0"/>
      </w:pPr>
    </w:lvl>
    <w:lvl w:ilvl="1" w:tplc="7CCC1724">
      <w:numFmt w:val="bullet"/>
      <w:lvlText w:val="o"/>
      <w:lvlJc w:val="left"/>
      <w:pPr>
        <w:ind w:left="1080" w:firstLine="0"/>
      </w:pPr>
      <w:rPr>
        <w:rFonts w:ascii="Courier New" w:hAnsi="Courier New" w:cs="Courier New"/>
      </w:rPr>
    </w:lvl>
    <w:lvl w:ilvl="2" w:tplc="2C705430">
      <w:numFmt w:val="bullet"/>
      <w:lvlText w:val=""/>
      <w:lvlJc w:val="left"/>
      <w:pPr>
        <w:ind w:left="1800" w:firstLine="0"/>
      </w:pPr>
      <w:rPr>
        <w:rFonts w:ascii="Wingdings" w:eastAsia="Wingdings" w:hAnsi="Wingdings" w:cs="Wingdings"/>
      </w:rPr>
    </w:lvl>
    <w:lvl w:ilvl="3" w:tplc="3D30AA5E">
      <w:numFmt w:val="bullet"/>
      <w:lvlText w:val=""/>
      <w:lvlJc w:val="left"/>
      <w:pPr>
        <w:ind w:left="2520" w:firstLine="0"/>
      </w:pPr>
      <w:rPr>
        <w:rFonts w:ascii="Symbol" w:hAnsi="Symbol"/>
      </w:rPr>
    </w:lvl>
    <w:lvl w:ilvl="4" w:tplc="53A8C66C">
      <w:numFmt w:val="bullet"/>
      <w:lvlText w:val="o"/>
      <w:lvlJc w:val="left"/>
      <w:pPr>
        <w:ind w:left="3240" w:firstLine="0"/>
      </w:pPr>
      <w:rPr>
        <w:rFonts w:ascii="Courier New" w:hAnsi="Courier New" w:cs="Courier New"/>
      </w:rPr>
    </w:lvl>
    <w:lvl w:ilvl="5" w:tplc="C77EB8B6">
      <w:numFmt w:val="bullet"/>
      <w:lvlText w:val=""/>
      <w:lvlJc w:val="left"/>
      <w:pPr>
        <w:ind w:left="3960" w:firstLine="0"/>
      </w:pPr>
      <w:rPr>
        <w:rFonts w:ascii="Wingdings" w:eastAsia="Wingdings" w:hAnsi="Wingdings" w:cs="Wingdings"/>
      </w:rPr>
    </w:lvl>
    <w:lvl w:ilvl="6" w:tplc="BA84EA44">
      <w:numFmt w:val="bullet"/>
      <w:lvlText w:val=""/>
      <w:lvlJc w:val="left"/>
      <w:pPr>
        <w:ind w:left="4680" w:firstLine="0"/>
      </w:pPr>
      <w:rPr>
        <w:rFonts w:ascii="Symbol" w:hAnsi="Symbol"/>
      </w:rPr>
    </w:lvl>
    <w:lvl w:ilvl="7" w:tplc="FA9E201E">
      <w:numFmt w:val="bullet"/>
      <w:lvlText w:val="o"/>
      <w:lvlJc w:val="left"/>
      <w:pPr>
        <w:ind w:left="5400" w:firstLine="0"/>
      </w:pPr>
      <w:rPr>
        <w:rFonts w:ascii="Courier New" w:hAnsi="Courier New" w:cs="Courier New"/>
      </w:rPr>
    </w:lvl>
    <w:lvl w:ilvl="8" w:tplc="7A72DFB0">
      <w:numFmt w:val="bullet"/>
      <w:lvlText w:val=""/>
      <w:lvlJc w:val="left"/>
      <w:pPr>
        <w:ind w:left="6120" w:firstLine="0"/>
      </w:pPr>
      <w:rPr>
        <w:rFonts w:ascii="Wingdings" w:eastAsia="Wingdings" w:hAnsi="Wingdings" w:cs="Wingdings"/>
      </w:rPr>
    </w:lvl>
  </w:abstractNum>
  <w:num w:numId="1">
    <w:abstractNumId w:val="4"/>
  </w:num>
  <w:num w:numId="2">
    <w:abstractNumId w:val="13"/>
  </w:num>
  <w:num w:numId="3">
    <w:abstractNumId w:val="8"/>
  </w:num>
  <w:num w:numId="4">
    <w:abstractNumId w:val="0"/>
  </w:num>
  <w:num w:numId="5">
    <w:abstractNumId w:val="5"/>
  </w:num>
  <w:num w:numId="6">
    <w:abstractNumId w:val="10"/>
  </w:num>
  <w:num w:numId="7">
    <w:abstractNumId w:val="11"/>
  </w:num>
  <w:num w:numId="8">
    <w:abstractNumId w:val="9"/>
  </w:num>
  <w:num w:numId="9">
    <w:abstractNumId w:val="1"/>
  </w:num>
  <w:num w:numId="10">
    <w:abstractNumId w:val="14"/>
  </w:num>
  <w:num w:numId="11">
    <w:abstractNumId w:val="6"/>
  </w:num>
  <w:num w:numId="12">
    <w:abstractNumId w:val="7"/>
  </w:num>
  <w:num w:numId="13">
    <w:abstractNumId w:val="3"/>
  </w:num>
  <w:num w:numId="14">
    <w:abstractNumId w:val="12"/>
  </w:num>
  <w:num w:numId="15">
    <w:abstractNumId w:val="1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00"/>
  <w:drawingGridVerticalSpacing w:val="283"/>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0F0"/>
    <w:rsid w:val="004840F0"/>
    <w:rsid w:val="006178EE"/>
    <w:rsid w:val="00865298"/>
    <w:rsid w:val="00AD6D04"/>
    <w:rsid w:val="00AF6541"/>
    <w:rsid w:val="00B57618"/>
    <w:rsid w:val="00BA74A5"/>
    <w:rsid w:val="00BD12D0"/>
    <w:rsid w:val="00D362DD"/>
    <w:rsid w:val="00E17FD8"/>
    <w:rsid w:val="00EA35DC"/>
    <w:rsid w:val="00F624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C4E93"/>
  <w15:docId w15:val="{4DACF249-66AF-4C0E-814B-C7DF6E6D3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zh-CN" w:bidi="ar-SA"/>
      </w:rPr>
    </w:rPrDefault>
    <w:pPrDefault>
      <w:pPr>
        <w:spacing w:before="120" w:after="12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Segoe UI" w:hAnsi="Segoe UI" w:cs="Arial"/>
      <w:color w:val="000000"/>
      <w:szCs w:val="18"/>
    </w:rPr>
  </w:style>
  <w:style w:type="paragraph" w:styleId="Heading1">
    <w:name w:val="heading 1"/>
    <w:basedOn w:val="Normal"/>
    <w:next w:val="Normal"/>
    <w:qFormat/>
    <w:pPr>
      <w:keepNext/>
      <w:numPr>
        <w:numId w:val="1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180"/>
      <w:ind w:left="709" w:hanging="709"/>
      <w:outlineLvl w:val="0"/>
    </w:pPr>
    <w:rPr>
      <w:rFonts w:ascii="Arial" w:hAnsi="Arial"/>
      <w:b/>
      <w:sz w:val="32"/>
      <w:szCs w:val="44"/>
      <w:lang w:val="en-US"/>
    </w:rPr>
  </w:style>
  <w:style w:type="paragraph" w:styleId="Heading2">
    <w:name w:val="heading 2"/>
    <w:basedOn w:val="Normal"/>
    <w:next w:val="Normal"/>
    <w:qFormat/>
    <w:pPr>
      <w:keepNext/>
      <w:numPr>
        <w:ilvl w:val="1"/>
        <w:numId w:val="14"/>
      </w:numPr>
      <w:spacing w:before="180"/>
      <w:ind w:left="709" w:hanging="709"/>
      <w:outlineLvl w:val="1"/>
    </w:pPr>
    <w:rPr>
      <w:rFonts w:ascii="Arial" w:hAnsi="Arial"/>
      <w:b/>
      <w:bCs/>
      <w:iCs/>
      <w:color w:val="595959"/>
      <w:sz w:val="24"/>
      <w:szCs w:val="32"/>
      <w:lang w:val="en-US"/>
    </w:rPr>
  </w:style>
  <w:style w:type="paragraph" w:styleId="Heading3">
    <w:name w:val="heading 3"/>
    <w:basedOn w:val="Normal"/>
    <w:next w:val="Normal"/>
    <w:qFormat/>
    <w:pPr>
      <w:keepNext/>
      <w:numPr>
        <w:ilvl w:val="2"/>
        <w:numId w:val="14"/>
      </w:numPr>
      <w:spacing w:before="180"/>
      <w:ind w:left="720" w:hanging="720"/>
      <w:outlineLvl w:val="2"/>
    </w:pPr>
    <w:rPr>
      <w:rFonts w:ascii="Arial" w:hAnsi="Arial"/>
      <w:b/>
      <w:bCs/>
      <w:color w:val="69676D"/>
      <w:sz w:val="22"/>
      <w:szCs w:val="24"/>
      <w:lang w:val="en-US"/>
    </w:rPr>
  </w:style>
  <w:style w:type="paragraph" w:styleId="Heading4">
    <w:name w:val="heading 4"/>
    <w:basedOn w:val="Normal"/>
    <w:next w:val="Normal"/>
    <w:qFormat/>
    <w:pPr>
      <w:keepNext/>
      <w:spacing w:before="240" w:after="0"/>
      <w:ind w:left="864" w:hanging="864"/>
      <w:outlineLvl w:val="3"/>
    </w:pPr>
    <w:rPr>
      <w:rFonts w:ascii="Book Antiqua" w:hAnsi="Book Antiqua"/>
      <w:b/>
      <w:bCs/>
      <w:color w:val="69676D"/>
      <w:sz w:val="24"/>
      <w:szCs w:val="20"/>
    </w:rPr>
  </w:style>
  <w:style w:type="paragraph" w:styleId="Heading5">
    <w:name w:val="heading 5"/>
    <w:basedOn w:val="Normal"/>
    <w:next w:val="Normal"/>
    <w:qFormat/>
    <w:pPr>
      <w:keepNext/>
      <w:keepLines/>
      <w:numPr>
        <w:ilvl w:val="4"/>
        <w:numId w:val="14"/>
      </w:numPr>
      <w:spacing w:before="200" w:after="0"/>
      <w:ind w:left="1008" w:hanging="1008"/>
      <w:outlineLvl w:val="4"/>
    </w:pPr>
    <w:rPr>
      <w:rFonts w:ascii="Lucida Sans" w:eastAsia="Lucida Sans" w:hAnsi="Lucida Sans"/>
      <w:color w:val="746325"/>
    </w:rPr>
  </w:style>
  <w:style w:type="paragraph" w:styleId="Heading6">
    <w:name w:val="heading 6"/>
    <w:basedOn w:val="Normal"/>
    <w:next w:val="Normal"/>
    <w:qFormat/>
    <w:pPr>
      <w:keepNext/>
      <w:keepLines/>
      <w:numPr>
        <w:ilvl w:val="5"/>
        <w:numId w:val="14"/>
      </w:numPr>
      <w:spacing w:before="200" w:after="0"/>
      <w:ind w:left="1152" w:hanging="1152"/>
      <w:outlineLvl w:val="5"/>
    </w:pPr>
    <w:rPr>
      <w:rFonts w:ascii="Lucida Sans" w:eastAsia="Lucida Sans" w:hAnsi="Lucida Sans"/>
      <w:i/>
      <w:iCs/>
      <w:color w:val="746325"/>
    </w:rPr>
  </w:style>
  <w:style w:type="paragraph" w:styleId="Heading7">
    <w:name w:val="heading 7"/>
    <w:basedOn w:val="Normal"/>
    <w:next w:val="Normal"/>
    <w:qFormat/>
    <w:pPr>
      <w:keepNext/>
      <w:keepLines/>
      <w:numPr>
        <w:ilvl w:val="6"/>
        <w:numId w:val="14"/>
      </w:numPr>
      <w:spacing w:before="200" w:after="0"/>
      <w:ind w:left="1296" w:hanging="1296"/>
      <w:outlineLvl w:val="6"/>
    </w:pPr>
    <w:rPr>
      <w:rFonts w:ascii="Lucida Sans" w:eastAsia="Lucida Sans" w:hAnsi="Lucida Sans"/>
      <w:i/>
      <w:iCs/>
      <w:color w:val="404040"/>
    </w:rPr>
  </w:style>
  <w:style w:type="paragraph" w:styleId="Heading8">
    <w:name w:val="heading 8"/>
    <w:basedOn w:val="Normal"/>
    <w:next w:val="Normal"/>
    <w:qFormat/>
    <w:pPr>
      <w:keepNext/>
      <w:keepLines/>
      <w:numPr>
        <w:ilvl w:val="7"/>
        <w:numId w:val="14"/>
      </w:numPr>
      <w:spacing w:before="200" w:after="0"/>
      <w:ind w:left="1440" w:hanging="1440"/>
      <w:outlineLvl w:val="7"/>
    </w:pPr>
    <w:rPr>
      <w:rFonts w:ascii="Lucida Sans" w:eastAsia="Lucida Sans" w:hAnsi="Lucida Sans"/>
      <w:color w:val="404040"/>
      <w:szCs w:val="20"/>
    </w:rPr>
  </w:style>
  <w:style w:type="paragraph" w:styleId="Heading9">
    <w:name w:val="heading 9"/>
    <w:basedOn w:val="Normal"/>
    <w:next w:val="Normal"/>
    <w:qFormat/>
    <w:pPr>
      <w:keepNext/>
      <w:keepLines/>
      <w:numPr>
        <w:ilvl w:val="8"/>
        <w:numId w:val="14"/>
      </w:numPr>
      <w:spacing w:before="200" w:after="0"/>
      <w:ind w:left="1584" w:hanging="1584"/>
      <w:outlineLvl w:val="8"/>
    </w:pPr>
    <w:rPr>
      <w:rFonts w:ascii="Lucida Sans" w:eastAsia="Lucida Sans" w:hAnsi="Lucida Sans"/>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qFormat/>
    <w:pPr>
      <w:tabs>
        <w:tab w:val="center" w:pos="4153"/>
        <w:tab w:val="right" w:pos="8306"/>
      </w:tabs>
    </w:pPr>
  </w:style>
  <w:style w:type="paragraph" w:styleId="Footer">
    <w:name w:val="footer"/>
    <w:basedOn w:val="Normal"/>
    <w:qFormat/>
    <w:pPr>
      <w:tabs>
        <w:tab w:val="center" w:pos="4153"/>
        <w:tab w:val="right" w:pos="8306"/>
      </w:tabs>
    </w:pPr>
  </w:style>
  <w:style w:type="paragraph" w:styleId="BodyTextIndent">
    <w:name w:val="Body Text Indent"/>
    <w:basedOn w:val="Normal"/>
    <w:qForma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09" w:hanging="709"/>
    </w:pPr>
    <w:rPr>
      <w:rFonts w:ascii="Tms Rmn" w:hAnsi="Tms Rmn"/>
      <w:lang w:val="en-US"/>
    </w:rPr>
  </w:style>
  <w:style w:type="paragraph" w:styleId="BodyText">
    <w:name w:val="Body Text"/>
    <w:basedOn w:val="Normal"/>
    <w:qFormat/>
  </w:style>
  <w:style w:type="paragraph" w:styleId="DocumentMap">
    <w:name w:val="Document Map"/>
    <w:basedOn w:val="Normal"/>
    <w:qFormat/>
    <w:pPr>
      <w:pBdr>
        <w:top w:val="nil"/>
        <w:left w:val="nil"/>
        <w:bottom w:val="nil"/>
        <w:right w:val="nil"/>
        <w:between w:val="nil"/>
      </w:pBdr>
      <w:shd w:val="solid" w:color="000080" w:fill="auto"/>
    </w:pPr>
    <w:rPr>
      <w:rFonts w:cs="Tahoma"/>
    </w:rPr>
  </w:style>
  <w:style w:type="paragraph" w:styleId="TOC1">
    <w:name w:val="toc 1"/>
    <w:basedOn w:val="Normal"/>
    <w:next w:val="Normal"/>
    <w:qFormat/>
    <w:pPr>
      <w:spacing w:after="0"/>
      <w:jc w:val="left"/>
    </w:pPr>
    <w:rPr>
      <w:rFonts w:ascii="Book Antiqua" w:hAnsi="Book Antiqua"/>
      <w:b/>
      <w:bCs/>
      <w:i/>
      <w:iCs/>
      <w:sz w:val="24"/>
      <w:szCs w:val="24"/>
    </w:rPr>
  </w:style>
  <w:style w:type="paragraph" w:styleId="TOC2">
    <w:name w:val="toc 2"/>
    <w:basedOn w:val="Normal"/>
    <w:next w:val="Normal"/>
    <w:qFormat/>
    <w:pPr>
      <w:spacing w:after="0"/>
      <w:ind w:left="200"/>
      <w:jc w:val="left"/>
    </w:pPr>
    <w:rPr>
      <w:rFonts w:ascii="Book Antiqua" w:hAnsi="Book Antiqua"/>
      <w:b/>
      <w:bCs/>
      <w:sz w:val="22"/>
      <w:szCs w:val="22"/>
    </w:rPr>
  </w:style>
  <w:style w:type="paragraph" w:styleId="TOC3">
    <w:name w:val="toc 3"/>
    <w:basedOn w:val="Normal"/>
    <w:next w:val="Normal"/>
    <w:qFormat/>
    <w:pPr>
      <w:spacing w:before="0" w:after="0"/>
      <w:ind w:left="400"/>
      <w:jc w:val="left"/>
    </w:pPr>
    <w:rPr>
      <w:rFonts w:ascii="Book Antiqua" w:hAnsi="Book Antiqua"/>
      <w:szCs w:val="20"/>
    </w:rPr>
  </w:style>
  <w:style w:type="paragraph" w:styleId="TOC4">
    <w:name w:val="toc 4"/>
    <w:basedOn w:val="Normal"/>
    <w:next w:val="Normal"/>
    <w:qFormat/>
    <w:pPr>
      <w:spacing w:before="0" w:after="0"/>
      <w:ind w:left="600"/>
      <w:jc w:val="left"/>
    </w:pPr>
    <w:rPr>
      <w:rFonts w:ascii="Book Antiqua" w:hAnsi="Book Antiqua"/>
      <w:szCs w:val="20"/>
    </w:rPr>
  </w:style>
  <w:style w:type="paragraph" w:styleId="TOC5">
    <w:name w:val="toc 5"/>
    <w:basedOn w:val="Normal"/>
    <w:next w:val="Normal"/>
    <w:qFormat/>
    <w:pPr>
      <w:spacing w:before="0" w:after="0"/>
      <w:ind w:left="800"/>
      <w:jc w:val="left"/>
    </w:pPr>
    <w:rPr>
      <w:rFonts w:ascii="Book Antiqua" w:hAnsi="Book Antiqua"/>
      <w:szCs w:val="20"/>
    </w:rPr>
  </w:style>
  <w:style w:type="paragraph" w:styleId="TOC6">
    <w:name w:val="toc 6"/>
    <w:basedOn w:val="Normal"/>
    <w:next w:val="Normal"/>
    <w:qFormat/>
    <w:pPr>
      <w:spacing w:before="0" w:after="0"/>
      <w:ind w:left="1000"/>
      <w:jc w:val="left"/>
    </w:pPr>
    <w:rPr>
      <w:rFonts w:ascii="Book Antiqua" w:hAnsi="Book Antiqua"/>
      <w:szCs w:val="20"/>
    </w:rPr>
  </w:style>
  <w:style w:type="paragraph" w:styleId="TOC7">
    <w:name w:val="toc 7"/>
    <w:basedOn w:val="Normal"/>
    <w:next w:val="Normal"/>
    <w:qFormat/>
    <w:pPr>
      <w:spacing w:before="0" w:after="0"/>
      <w:ind w:left="1200"/>
      <w:jc w:val="left"/>
    </w:pPr>
    <w:rPr>
      <w:rFonts w:ascii="Book Antiqua" w:hAnsi="Book Antiqua"/>
      <w:szCs w:val="20"/>
    </w:rPr>
  </w:style>
  <w:style w:type="paragraph" w:styleId="TOC8">
    <w:name w:val="toc 8"/>
    <w:basedOn w:val="Normal"/>
    <w:next w:val="Normal"/>
    <w:qFormat/>
    <w:pPr>
      <w:spacing w:before="0" w:after="0"/>
      <w:ind w:left="1400"/>
      <w:jc w:val="left"/>
    </w:pPr>
    <w:rPr>
      <w:rFonts w:ascii="Book Antiqua" w:hAnsi="Book Antiqua"/>
      <w:szCs w:val="20"/>
    </w:rPr>
  </w:style>
  <w:style w:type="paragraph" w:styleId="TOC9">
    <w:name w:val="toc 9"/>
    <w:basedOn w:val="Normal"/>
    <w:next w:val="Normal"/>
    <w:qFormat/>
    <w:pPr>
      <w:spacing w:before="0" w:after="0"/>
      <w:ind w:left="1600"/>
      <w:jc w:val="left"/>
    </w:pPr>
    <w:rPr>
      <w:rFonts w:ascii="Book Antiqua" w:hAnsi="Book Antiqua"/>
      <w:szCs w:val="20"/>
    </w:rPr>
  </w:style>
  <w:style w:type="paragraph" w:styleId="NormalWeb">
    <w:name w:val="Normal (Web)"/>
    <w:basedOn w:val="Normal"/>
    <w:qFormat/>
    <w:pPr>
      <w:spacing w:before="100" w:beforeAutospacing="1" w:after="100" w:afterAutospacing="1"/>
    </w:pPr>
    <w:rPr>
      <w:rFonts w:ascii="Times New Roman" w:hAnsi="Times New Roman"/>
      <w:szCs w:val="24"/>
    </w:rPr>
  </w:style>
  <w:style w:type="paragraph" w:customStyle="1" w:styleId="Default">
    <w:name w:val="Default"/>
    <w:qFormat/>
    <w:pPr>
      <w:spacing w:before="0" w:after="0" w:line="240" w:lineRule="auto"/>
      <w:jc w:val="left"/>
    </w:pPr>
    <w:rPr>
      <w:rFonts w:ascii="FKNDDO+Arial" w:hAnsi="FKNDDO+Arial" w:cs="FKNDDO+Arial"/>
      <w:color w:val="000000"/>
      <w:sz w:val="24"/>
      <w:szCs w:val="24"/>
    </w:rPr>
  </w:style>
  <w:style w:type="paragraph" w:customStyle="1" w:styleId="Level1">
    <w:name w:val="Level 1"/>
    <w:basedOn w:val="Normal"/>
    <w:qFormat/>
    <w:pPr>
      <w:widowControl w:val="0"/>
      <w:numPr>
        <w:numId w:val="1"/>
      </w:numPr>
      <w:ind w:left="720" w:hanging="720"/>
      <w:outlineLvl w:val="0"/>
    </w:pPr>
    <w:rPr>
      <w:rFonts w:ascii="Times New Roman" w:hAnsi="Times New Roman"/>
      <w:lang w:val="en-US"/>
    </w:rPr>
  </w:style>
  <w:style w:type="paragraph" w:customStyle="1" w:styleId="guidanceheadline">
    <w:name w:val="guidance headline"/>
    <w:basedOn w:val="Normal"/>
    <w:qFormat/>
    <w:pPr>
      <w:spacing w:line="360" w:lineRule="auto"/>
    </w:pPr>
    <w:rPr>
      <w:rFonts w:ascii="Arial" w:hAnsi="Arial"/>
      <w:b/>
      <w:color w:val="008000"/>
      <w:sz w:val="18"/>
    </w:rPr>
  </w:style>
  <w:style w:type="paragraph" w:customStyle="1" w:styleId="guidance">
    <w:name w:val="guidance"/>
    <w:basedOn w:val="Normal"/>
    <w:qFormat/>
    <w:pPr>
      <w:spacing w:line="360" w:lineRule="auto"/>
    </w:pPr>
    <w:rPr>
      <w:rFonts w:ascii="Arial" w:hAnsi="Arial"/>
      <w:color w:val="008000"/>
      <w:sz w:val="18"/>
    </w:rPr>
  </w:style>
  <w:style w:type="paragraph" w:styleId="ListParagraph">
    <w:name w:val="List Paragraph"/>
    <w:basedOn w:val="Normal"/>
    <w:qFormat/>
    <w:pPr>
      <w:spacing w:before="0" w:after="60" w:line="240" w:lineRule="auto"/>
    </w:pPr>
  </w:style>
  <w:style w:type="paragraph" w:customStyle="1" w:styleId="QMTierII">
    <w:name w:val="QM Tier II"/>
    <w:basedOn w:val="Normal"/>
    <w:qFormat/>
    <w:pPr>
      <w:spacing w:before="40" w:after="80"/>
      <w:ind w:left="720"/>
    </w:pPr>
    <w:rPr>
      <w:rFonts w:ascii="Arial" w:hAnsi="Arial"/>
      <w:sz w:val="22"/>
      <w:lang w:val="en-US"/>
    </w:rPr>
  </w:style>
  <w:style w:type="paragraph" w:styleId="NoSpacing">
    <w:name w:val="No Spacing"/>
    <w:qFormat/>
    <w:pPr>
      <w:spacing w:before="0" w:after="0" w:line="240" w:lineRule="auto"/>
      <w:jc w:val="left"/>
    </w:pPr>
    <w:rPr>
      <w:rFonts w:ascii="Calibri" w:hAnsi="Calibri"/>
      <w:color w:val="4E4D51"/>
      <w:szCs w:val="22"/>
      <w:lang w:val="en-US"/>
    </w:rPr>
  </w:style>
  <w:style w:type="paragraph" w:styleId="Subtitle">
    <w:name w:val="Subtitle"/>
    <w:basedOn w:val="Normal"/>
    <w:next w:val="Normal"/>
    <w:qFormat/>
    <w:pPr>
      <w:spacing w:before="240" w:after="240"/>
      <w:jc w:val="center"/>
      <w:outlineLvl w:val="1"/>
    </w:pPr>
    <w:rPr>
      <w:rFonts w:cs="Times New Roman"/>
      <w:b/>
      <w:sz w:val="24"/>
      <w:szCs w:val="24"/>
    </w:rPr>
  </w:style>
  <w:style w:type="paragraph" w:styleId="BalloonText">
    <w:name w:val="Balloon Text"/>
    <w:basedOn w:val="Normal"/>
    <w:qFormat/>
    <w:pPr>
      <w:spacing w:before="0" w:after="0"/>
    </w:pPr>
    <w:rPr>
      <w:rFonts w:ascii="Tahoma" w:hAnsi="Tahoma" w:cs="Tahoma"/>
      <w:sz w:val="16"/>
      <w:szCs w:val="16"/>
    </w:rPr>
  </w:style>
  <w:style w:type="paragraph" w:styleId="TOCHeading">
    <w:name w:val="TOC Heading"/>
    <w:basedOn w:val="Heading1"/>
    <w:next w:val="Normal"/>
    <w:qFormat/>
    <w:pPr>
      <w:keepLines/>
      <w:spacing w:before="480" w:after="0"/>
      <w:outlineLvl w:val="9"/>
    </w:pPr>
    <w:rPr>
      <w:rFonts w:ascii="Lucida Sans" w:eastAsia="Lucida Sans" w:hAnsi="Lucida Sans"/>
      <w:bCs/>
      <w:color w:val="CEB966"/>
      <w:sz w:val="28"/>
      <w:szCs w:val="28"/>
    </w:rPr>
  </w:style>
  <w:style w:type="paragraph" w:styleId="Title">
    <w:name w:val="Title"/>
    <w:basedOn w:val="Normal"/>
    <w:next w:val="Normal"/>
    <w:qFormat/>
    <w:pPr>
      <w:pBdr>
        <w:top w:val="nil"/>
        <w:left w:val="nil"/>
        <w:bottom w:val="single" w:sz="24" w:space="4" w:color="9588A5"/>
        <w:right w:val="nil"/>
        <w:between w:val="nil"/>
      </w:pBdr>
      <w:spacing w:before="0" w:after="300"/>
      <w:contextualSpacing/>
    </w:pPr>
    <w:rPr>
      <w:rFonts w:ascii="Lucida Sans" w:eastAsia="Lucida Sans" w:hAnsi="Lucida Sans"/>
      <w:color w:val="0D0D0D"/>
      <w:spacing w:val="5"/>
      <w:kern w:val="1"/>
      <w:sz w:val="52"/>
      <w:szCs w:val="52"/>
    </w:rPr>
  </w:style>
  <w:style w:type="paragraph" w:customStyle="1" w:styleId="GeneralPolicyHeading">
    <w:name w:val="General Policy Heading"/>
    <w:basedOn w:val="Heading9"/>
    <w:qFormat/>
    <w:pPr>
      <w:spacing w:before="240" w:after="240"/>
      <w:ind w:left="720"/>
    </w:pPr>
    <w:rPr>
      <w:rFonts w:ascii="Arial" w:eastAsia="Times New Roman" w:hAnsi="Arial" w:cs="Times New Roman"/>
      <w:b/>
      <w:i w:val="0"/>
      <w:iCs w:val="0"/>
      <w:color w:val="auto"/>
      <w:sz w:val="24"/>
      <w:lang w:val="en-US"/>
    </w:rPr>
  </w:style>
  <w:style w:type="paragraph" w:styleId="Index1">
    <w:name w:val="index 1"/>
    <w:basedOn w:val="Normal"/>
    <w:next w:val="Normal"/>
    <w:qFormat/>
    <w:pPr>
      <w:keepNext/>
      <w:keepLines/>
      <w:spacing w:before="0" w:after="0"/>
      <w:ind w:left="240" w:hanging="240"/>
    </w:pPr>
    <w:rPr>
      <w:rFonts w:ascii="Arial" w:hAnsi="Arial" w:cs="Times New Roman"/>
      <w:color w:val="auto"/>
      <w:sz w:val="24"/>
      <w:szCs w:val="20"/>
      <w:lang w:val="en-US"/>
    </w:rPr>
  </w:style>
  <w:style w:type="paragraph" w:customStyle="1" w:styleId="QMTierIIChar">
    <w:name w:val="QM Tier II Char"/>
    <w:basedOn w:val="Normal"/>
    <w:qFormat/>
    <w:pPr>
      <w:spacing w:before="40" w:after="80"/>
      <w:ind w:left="720"/>
    </w:pPr>
    <w:rPr>
      <w:rFonts w:ascii="Arial" w:hAnsi="Arial" w:cs="Times New Roman"/>
      <w:color w:val="auto"/>
      <w:sz w:val="22"/>
      <w:szCs w:val="20"/>
      <w:lang w:val="en-US"/>
    </w:rPr>
  </w:style>
  <w:style w:type="paragraph" w:customStyle="1" w:styleId="Normal1">
    <w:name w:val="Normal 1"/>
    <w:basedOn w:val="Normal"/>
    <w:qFormat/>
    <w:pPr>
      <w:keepNext/>
      <w:keepLines/>
      <w:spacing w:before="0" w:after="0"/>
    </w:pPr>
    <w:rPr>
      <w:rFonts w:ascii="Arial" w:hAnsi="Arial" w:cs="Times New Roman"/>
      <w:b/>
      <w:color w:val="auto"/>
      <w:sz w:val="24"/>
      <w:szCs w:val="20"/>
      <w:lang w:val="en-US"/>
    </w:rPr>
  </w:style>
  <w:style w:type="paragraph" w:customStyle="1" w:styleId="Style11ptLeftLeft0">
    <w:name w:val="Style 11 pt Left Left:  0&quot;"/>
    <w:basedOn w:val="Normal"/>
    <w:qFormat/>
    <w:pPr>
      <w:spacing w:before="0"/>
      <w:ind w:left="720"/>
      <w:jc w:val="left"/>
    </w:pPr>
    <w:rPr>
      <w:rFonts w:ascii="Arial" w:hAnsi="Arial" w:cs="Times New Roman"/>
      <w:color w:val="auto"/>
      <w:sz w:val="22"/>
      <w:szCs w:val="20"/>
      <w:lang w:val="en-US"/>
    </w:rPr>
  </w:style>
  <w:style w:type="paragraph" w:customStyle="1" w:styleId="QMTierIChar">
    <w:name w:val="QM Tier I Char"/>
    <w:basedOn w:val="Normal"/>
    <w:qFormat/>
    <w:pPr>
      <w:keepNext/>
      <w:widowControl w:val="0"/>
      <w:spacing w:before="180"/>
      <w:jc w:val="left"/>
    </w:pPr>
    <w:rPr>
      <w:rFonts w:ascii="Arial" w:hAnsi="Arial"/>
      <w:b/>
      <w:color w:val="auto"/>
      <w:sz w:val="22"/>
      <w:szCs w:val="20"/>
      <w:lang w:val="en-US"/>
    </w:rPr>
  </w:style>
  <w:style w:type="paragraph" w:styleId="BodyTextIndent3">
    <w:name w:val="Body Text Indent 3"/>
    <w:basedOn w:val="Normal"/>
    <w:qFormat/>
    <w:pPr>
      <w:ind w:left="283"/>
    </w:pPr>
    <w:rPr>
      <w:sz w:val="16"/>
      <w:szCs w:val="16"/>
    </w:rPr>
  </w:style>
  <w:style w:type="paragraph" w:styleId="BodyText2">
    <w:name w:val="Body Text 2"/>
    <w:basedOn w:val="Normal"/>
    <w:qFormat/>
    <w:pPr>
      <w:spacing w:line="480" w:lineRule="auto"/>
    </w:pPr>
  </w:style>
  <w:style w:type="paragraph" w:customStyle="1" w:styleId="FooterOdd">
    <w:name w:val="Footer Odd"/>
    <w:basedOn w:val="Normal"/>
    <w:qFormat/>
    <w:pPr>
      <w:pBdr>
        <w:top w:val="single" w:sz="4" w:space="1" w:color="CEB966"/>
        <w:left w:val="nil"/>
        <w:bottom w:val="nil"/>
        <w:right w:val="nil"/>
        <w:between w:val="nil"/>
      </w:pBdr>
      <w:spacing w:before="0" w:after="180" w:line="264" w:lineRule="auto"/>
      <w:jc w:val="right"/>
    </w:pPr>
    <w:rPr>
      <w:rFonts w:ascii="Book Antiqua" w:eastAsia="Book Antiqua" w:hAnsi="Book Antiqua" w:cs="Times New Roman"/>
      <w:color w:val="69676D"/>
      <w:szCs w:val="20"/>
      <w:lang w:val="en-US" w:eastAsia="ja-JP"/>
    </w:rPr>
  </w:style>
  <w:style w:type="paragraph" w:customStyle="1" w:styleId="HeaderOdd">
    <w:name w:val="Header Odd"/>
    <w:basedOn w:val="NoSpacing"/>
    <w:qFormat/>
    <w:pPr>
      <w:pBdr>
        <w:top w:val="nil"/>
        <w:left w:val="nil"/>
        <w:bottom w:val="single" w:sz="4" w:space="1" w:color="CEB966"/>
        <w:right w:val="nil"/>
        <w:between w:val="nil"/>
      </w:pBdr>
      <w:jc w:val="right"/>
    </w:pPr>
    <w:rPr>
      <w:rFonts w:ascii="Book Antiqua" w:eastAsia="Book Antiqua" w:hAnsi="Book Antiqua"/>
      <w:b/>
      <w:color w:val="69676D"/>
      <w:szCs w:val="20"/>
      <w:lang w:eastAsia="ja-JP"/>
    </w:rPr>
  </w:style>
  <w:style w:type="paragraph" w:customStyle="1" w:styleId="8660412C4D884999B44DBF3481676D47">
    <w:name w:val="8660412C4D884999B44DBF3481676D47"/>
    <w:qFormat/>
    <w:pPr>
      <w:spacing w:before="0" w:after="200"/>
      <w:jc w:val="left"/>
    </w:pPr>
    <w:rPr>
      <w:rFonts w:ascii="Book Antiqua" w:eastAsia="Book Antiqua" w:hAnsi="Book Antiqua"/>
      <w:sz w:val="22"/>
      <w:szCs w:val="22"/>
      <w:lang w:val="en-US"/>
    </w:rPr>
  </w:style>
  <w:style w:type="paragraph" w:customStyle="1" w:styleId="Heading01">
    <w:name w:val="Heading 01"/>
    <w:basedOn w:val="ListParagraph"/>
    <w:next w:val="Heading1"/>
    <w:qFormat/>
    <w:pPr>
      <w:numPr>
        <w:numId w:val="13"/>
      </w:numPr>
      <w:ind w:left="432" w:hanging="432"/>
      <w:outlineLvl w:val="0"/>
    </w:pPr>
    <w:rPr>
      <w:rFonts w:ascii="Arial Narrow" w:hAnsi="Arial Narrow"/>
      <w:b/>
      <w:sz w:val="36"/>
      <w:szCs w:val="34"/>
      <w:lang w:val="en-US"/>
    </w:rPr>
  </w:style>
  <w:style w:type="paragraph" w:customStyle="1" w:styleId="Heading02">
    <w:name w:val="Heading 02"/>
    <w:basedOn w:val="ListParagraph"/>
    <w:qFormat/>
    <w:pPr>
      <w:numPr>
        <w:ilvl w:val="1"/>
        <w:numId w:val="13"/>
      </w:numPr>
      <w:ind w:left="576" w:hanging="576"/>
      <w:outlineLvl w:val="1"/>
    </w:pPr>
    <w:rPr>
      <w:rFonts w:ascii="Arial Narrow" w:hAnsi="Arial Narrow"/>
      <w:b/>
      <w:color w:val="595959"/>
      <w:sz w:val="30"/>
      <w:szCs w:val="30"/>
      <w:lang w:val="en-US"/>
    </w:rPr>
  </w:style>
  <w:style w:type="paragraph" w:customStyle="1" w:styleId="Heading03">
    <w:name w:val="Heading 03"/>
    <w:basedOn w:val="ListParagraph"/>
    <w:qFormat/>
    <w:pPr>
      <w:numPr>
        <w:ilvl w:val="2"/>
        <w:numId w:val="13"/>
      </w:numPr>
      <w:spacing w:before="120"/>
      <w:ind w:left="720" w:hanging="720"/>
      <w:outlineLvl w:val="2"/>
    </w:pPr>
    <w:rPr>
      <w:rFonts w:ascii="Arial Narrow" w:hAnsi="Arial Narrow"/>
      <w:b/>
      <w:color w:val="69676D"/>
      <w:sz w:val="24"/>
      <w:szCs w:val="24"/>
      <w:lang w:val="en-US"/>
    </w:rPr>
  </w:style>
  <w:style w:type="paragraph" w:customStyle="1" w:styleId="Heading040">
    <w:name w:val="Heading 04"/>
    <w:basedOn w:val="ListParagraph"/>
    <w:qFormat/>
    <w:pPr>
      <w:numPr>
        <w:ilvl w:val="3"/>
        <w:numId w:val="7"/>
      </w:numPr>
      <w:ind w:left="1728" w:hanging="648"/>
    </w:pPr>
    <w:rPr>
      <w:lang w:val="en-US"/>
    </w:rPr>
  </w:style>
  <w:style w:type="paragraph" w:styleId="Caption">
    <w:name w:val="caption"/>
    <w:basedOn w:val="Normal"/>
    <w:next w:val="Normal"/>
    <w:qFormat/>
    <w:pPr>
      <w:spacing w:before="0" w:after="0" w:line="240" w:lineRule="auto"/>
      <w:jc w:val="center"/>
    </w:pPr>
    <w:rPr>
      <w:b/>
      <w:bCs/>
      <w:color w:val="auto"/>
      <w:sz w:val="18"/>
    </w:rPr>
  </w:style>
  <w:style w:type="paragraph" w:customStyle="1" w:styleId="heading04">
    <w:name w:val="heading04"/>
    <w:basedOn w:val="Heading03"/>
    <w:qFormat/>
    <w:pPr>
      <w:numPr>
        <w:ilvl w:val="3"/>
      </w:numPr>
      <w:ind w:left="864" w:hanging="864"/>
      <w:outlineLvl w:val="3"/>
    </w:pPr>
    <w:rPr>
      <w:color w:val="auto"/>
      <w:sz w:val="22"/>
    </w:rPr>
  </w:style>
  <w:style w:type="character" w:customStyle="1" w:styleId="txt">
    <w:name w:val="txt"/>
    <w:basedOn w:val="DefaultParagraphFont"/>
  </w:style>
  <w:style w:type="character" w:styleId="Hyperlink">
    <w:name w:val="Hyperlink"/>
    <w:basedOn w:val="DefaultParagraphFont"/>
    <w:rPr>
      <w:color w:val="0000FF"/>
      <w:u w:val="single"/>
    </w:rPr>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character" w:customStyle="1" w:styleId="Heading3Char">
    <w:name w:val="Heading 3 Char"/>
    <w:basedOn w:val="DefaultParagraphFont"/>
    <w:rPr>
      <w:rFonts w:ascii="Arial" w:hAnsi="Arial" w:cs="Arial"/>
      <w:b/>
      <w:bCs/>
      <w:color w:val="69676D"/>
      <w:sz w:val="22"/>
      <w:szCs w:val="24"/>
      <w:lang w:val="en-US"/>
    </w:rPr>
  </w:style>
  <w:style w:type="character" w:customStyle="1" w:styleId="NoSpacingChar">
    <w:name w:val="No Spacing Char"/>
    <w:basedOn w:val="DefaultParagraphFont"/>
    <w:rPr>
      <w:rFonts w:ascii="Calibri" w:hAnsi="Calibri"/>
      <w:color w:val="4E4D51"/>
      <w:szCs w:val="22"/>
      <w:lang w:val="en-US"/>
    </w:rPr>
  </w:style>
  <w:style w:type="character" w:customStyle="1" w:styleId="SubtitleChar">
    <w:name w:val="Subtitle Char"/>
    <w:basedOn w:val="DefaultParagraphFont"/>
    <w:rPr>
      <w:rFonts w:ascii="Calibri" w:eastAsia="Times New Roman" w:hAnsi="Calibri" w:cs="Times New Roman"/>
      <w:b/>
      <w:color w:val="000000"/>
      <w:sz w:val="24"/>
      <w:szCs w:val="24"/>
    </w:rPr>
  </w:style>
  <w:style w:type="character" w:customStyle="1" w:styleId="BalloonTextChar">
    <w:name w:val="Balloon Text Char"/>
    <w:basedOn w:val="DefaultParagraphFont"/>
    <w:rPr>
      <w:rFonts w:ascii="Tahoma" w:hAnsi="Tahoma" w:cs="Tahoma"/>
      <w:color w:val="000000"/>
      <w:sz w:val="16"/>
      <w:szCs w:val="16"/>
    </w:rPr>
  </w:style>
  <w:style w:type="character" w:customStyle="1" w:styleId="FooterChar">
    <w:name w:val="Footer Char"/>
    <w:basedOn w:val="DefaultParagraphFont"/>
    <w:rPr>
      <w:rFonts w:ascii="Calibri" w:hAnsi="Calibri" w:cs="Arial"/>
      <w:color w:val="000000"/>
      <w:szCs w:val="18"/>
    </w:rPr>
  </w:style>
  <w:style w:type="character" w:styleId="Strong">
    <w:name w:val="Strong"/>
  </w:style>
  <w:style w:type="character" w:customStyle="1" w:styleId="Heading2Char">
    <w:name w:val="Heading 2 Char"/>
    <w:basedOn w:val="DefaultParagraphFont"/>
    <w:rPr>
      <w:rFonts w:ascii="Arial" w:hAnsi="Arial" w:cs="Arial"/>
      <w:b/>
      <w:bCs/>
      <w:iCs/>
      <w:color w:val="595959"/>
      <w:sz w:val="24"/>
      <w:szCs w:val="32"/>
      <w:lang w:val="en-US"/>
    </w:rPr>
  </w:style>
  <w:style w:type="character" w:styleId="SubtleEmphasis">
    <w:name w:val="Subtle Emphasis"/>
    <w:basedOn w:val="DefaultParagraphFont"/>
    <w:rPr>
      <w:rFonts w:ascii="Arial Narrow" w:hAnsi="Arial Narrow"/>
      <w:b/>
      <w:iCs/>
      <w:color w:val="FFC000"/>
      <w:sz w:val="22"/>
      <w:szCs w:val="22"/>
      <w:lang w:val="en-US"/>
    </w:rPr>
  </w:style>
  <w:style w:type="character" w:customStyle="1" w:styleId="TitleChar">
    <w:name w:val="Title Char"/>
    <w:basedOn w:val="DefaultParagraphFont"/>
    <w:rPr>
      <w:rFonts w:ascii="Lucida Sans" w:eastAsia="Lucida Sans" w:hAnsi="Lucida Sans"/>
      <w:color w:val="0D0D0D"/>
      <w:spacing w:val="5"/>
      <w:kern w:val="1"/>
      <w:sz w:val="52"/>
      <w:szCs w:val="52"/>
    </w:rPr>
  </w:style>
  <w:style w:type="character" w:customStyle="1" w:styleId="Heading9Char">
    <w:name w:val="Heading 9 Char"/>
    <w:basedOn w:val="DefaultParagraphFont"/>
    <w:rPr>
      <w:rFonts w:ascii="Lucida Sans" w:eastAsia="Lucida Sans" w:hAnsi="Lucida Sans"/>
      <w:i/>
      <w:iCs/>
      <w:color w:val="404040"/>
    </w:rPr>
  </w:style>
  <w:style w:type="character" w:customStyle="1" w:styleId="notranslate">
    <w:name w:val="notranslate"/>
    <w:basedOn w:val="DefaultParagraphFont"/>
  </w:style>
  <w:style w:type="character" w:customStyle="1" w:styleId="QMTierIICharChar">
    <w:name w:val="QM Tier II Char Char"/>
    <w:basedOn w:val="DefaultParagraphFont"/>
    <w:rPr>
      <w:rFonts w:ascii="Arial" w:hAnsi="Arial"/>
      <w:sz w:val="22"/>
      <w:lang w:val="en-US"/>
    </w:rPr>
  </w:style>
  <w:style w:type="character" w:customStyle="1" w:styleId="normal-c2">
    <w:name w:val="normal-c2"/>
    <w:basedOn w:val="DefaultParagraphFont"/>
  </w:style>
  <w:style w:type="character" w:customStyle="1" w:styleId="normal-c3">
    <w:name w:val="normal-c3"/>
    <w:basedOn w:val="DefaultParagraphFont"/>
  </w:style>
  <w:style w:type="character" w:customStyle="1" w:styleId="Heading4Char">
    <w:name w:val="Heading 4 Char"/>
    <w:basedOn w:val="DefaultParagraphFont"/>
    <w:rPr>
      <w:rFonts w:ascii="Book Antiqua" w:hAnsi="Book Antiqua"/>
      <w:b/>
      <w:bCs/>
      <w:color w:val="69676D"/>
      <w:sz w:val="24"/>
    </w:rPr>
  </w:style>
  <w:style w:type="character" w:styleId="IntenseEmphasis">
    <w:name w:val="Intense Emphasis"/>
    <w:basedOn w:val="DefaultParagraphFont"/>
    <w:rPr>
      <w:b/>
      <w:bCs/>
      <w:i/>
      <w:iCs/>
      <w:color w:val="CEB966"/>
    </w:rPr>
  </w:style>
  <w:style w:type="character" w:customStyle="1" w:styleId="QMTierICharChar">
    <w:name w:val="QM Tier I Char Char"/>
    <w:basedOn w:val="DefaultParagraphFont"/>
    <w:rPr>
      <w:rFonts w:ascii="Arial" w:hAnsi="Arial" w:cs="Arial"/>
      <w:b/>
      <w:sz w:val="22"/>
      <w:lang w:val="en-US"/>
    </w:rPr>
  </w:style>
  <w:style w:type="character" w:customStyle="1" w:styleId="BodyTextIndent3Char">
    <w:name w:val="Body Text Indent 3 Char"/>
    <w:basedOn w:val="DefaultParagraphFont"/>
    <w:rPr>
      <w:rFonts w:ascii="Calibri" w:hAnsi="Calibri" w:cs="Arial"/>
      <w:color w:val="000000"/>
      <w:sz w:val="16"/>
      <w:szCs w:val="16"/>
    </w:rPr>
  </w:style>
  <w:style w:type="character" w:customStyle="1" w:styleId="BodyText2Char">
    <w:name w:val="Body Text 2 Char"/>
    <w:basedOn w:val="DefaultParagraphFont"/>
    <w:rPr>
      <w:rFonts w:ascii="Calibri" w:hAnsi="Calibri" w:cs="Arial"/>
      <w:color w:val="000000"/>
      <w:szCs w:val="18"/>
    </w:rPr>
  </w:style>
  <w:style w:type="character" w:customStyle="1" w:styleId="HeaderChar">
    <w:name w:val="Header Char"/>
    <w:basedOn w:val="DefaultParagraphFont"/>
    <w:rPr>
      <w:rFonts w:ascii="Calibri" w:hAnsi="Calibri" w:cs="Arial"/>
      <w:color w:val="000000"/>
      <w:szCs w:val="18"/>
    </w:rPr>
  </w:style>
  <w:style w:type="character" w:styleId="BookTitle">
    <w:name w:val="Book Title"/>
    <w:basedOn w:val="DefaultParagraphFont"/>
    <w:rPr>
      <w:b/>
      <w:bCs/>
      <w:smallCaps/>
      <w:spacing w:val="5"/>
    </w:rPr>
  </w:style>
  <w:style w:type="character" w:customStyle="1" w:styleId="ListParagraphChar">
    <w:name w:val="List Paragraph Char"/>
    <w:basedOn w:val="DefaultParagraphFont"/>
    <w:rPr>
      <w:rFonts w:ascii="Segoe UI" w:hAnsi="Segoe UI" w:cs="Arial"/>
      <w:color w:val="000000"/>
      <w:szCs w:val="18"/>
    </w:rPr>
  </w:style>
  <w:style w:type="character" w:customStyle="1" w:styleId="Heading01Char">
    <w:name w:val="Heading 01 Char"/>
    <w:basedOn w:val="ListParagraphChar"/>
    <w:rPr>
      <w:rFonts w:ascii="Arial Narrow" w:hAnsi="Arial Narrow" w:cs="Arial"/>
      <w:b/>
      <w:color w:val="000000"/>
      <w:sz w:val="36"/>
      <w:szCs w:val="34"/>
      <w:lang w:val="en-US"/>
    </w:rPr>
  </w:style>
  <w:style w:type="character" w:customStyle="1" w:styleId="Heading02Char">
    <w:name w:val="Heading 02 Char"/>
    <w:basedOn w:val="ListParagraphChar"/>
    <w:rPr>
      <w:rFonts w:ascii="Arial Narrow" w:hAnsi="Arial Narrow" w:cs="Arial"/>
      <w:b/>
      <w:color w:val="595959"/>
      <w:sz w:val="30"/>
      <w:szCs w:val="30"/>
      <w:lang w:val="en-US"/>
    </w:rPr>
  </w:style>
  <w:style w:type="character" w:customStyle="1" w:styleId="Heading03Char">
    <w:name w:val="Heading 03 Char"/>
    <w:basedOn w:val="ListParagraphChar"/>
    <w:rPr>
      <w:rFonts w:ascii="Arial Narrow" w:hAnsi="Arial Narrow" w:cs="Arial"/>
      <w:b/>
      <w:color w:val="69676D"/>
      <w:sz w:val="24"/>
      <w:szCs w:val="24"/>
      <w:lang w:val="en-US"/>
    </w:rPr>
  </w:style>
  <w:style w:type="character" w:customStyle="1" w:styleId="Heading04Char">
    <w:name w:val="Heading 04 Char"/>
    <w:basedOn w:val="ListParagraphChar"/>
    <w:rPr>
      <w:rFonts w:ascii="Segoe UI" w:hAnsi="Segoe UI" w:cs="Arial"/>
      <w:color w:val="000000"/>
      <w:szCs w:val="18"/>
      <w:lang w:val="en-US"/>
    </w:rPr>
  </w:style>
  <w:style w:type="character" w:customStyle="1" w:styleId="Heading5Char">
    <w:name w:val="Heading 5 Char"/>
    <w:basedOn w:val="DefaultParagraphFont"/>
    <w:rPr>
      <w:rFonts w:ascii="Lucida Sans" w:eastAsia="Lucida Sans" w:hAnsi="Lucida Sans"/>
      <w:color w:val="746325"/>
      <w:szCs w:val="18"/>
    </w:rPr>
  </w:style>
  <w:style w:type="character" w:customStyle="1" w:styleId="Heading6Char">
    <w:name w:val="Heading 6 Char"/>
    <w:basedOn w:val="DefaultParagraphFont"/>
    <w:rPr>
      <w:rFonts w:ascii="Lucida Sans" w:eastAsia="Lucida Sans" w:hAnsi="Lucida Sans"/>
      <w:i/>
      <w:iCs/>
      <w:color w:val="746325"/>
      <w:szCs w:val="18"/>
    </w:rPr>
  </w:style>
  <w:style w:type="character" w:customStyle="1" w:styleId="Heading7Char">
    <w:name w:val="Heading 7 Char"/>
    <w:basedOn w:val="DefaultParagraphFont"/>
    <w:rPr>
      <w:rFonts w:ascii="Lucida Sans" w:eastAsia="Lucida Sans" w:hAnsi="Lucida Sans"/>
      <w:i/>
      <w:iCs/>
      <w:color w:val="404040"/>
      <w:szCs w:val="18"/>
    </w:rPr>
  </w:style>
  <w:style w:type="character" w:customStyle="1" w:styleId="Heading8Char">
    <w:name w:val="Heading 8 Char"/>
    <w:basedOn w:val="DefaultParagraphFont"/>
    <w:rPr>
      <w:rFonts w:ascii="Lucida Sans" w:eastAsia="Lucida Sans" w:hAnsi="Lucida Sans"/>
      <w:color w:val="404040"/>
    </w:rPr>
  </w:style>
  <w:style w:type="character" w:customStyle="1" w:styleId="heading04Char0">
    <w:name w:val="heading04 Char"/>
    <w:basedOn w:val="Heading03Char"/>
    <w:rPr>
      <w:rFonts w:ascii="Arial Narrow" w:hAnsi="Arial Narrow" w:cs="Arial"/>
      <w:b/>
      <w:color w:val="69676D"/>
      <w:sz w:val="22"/>
      <w:szCs w:val="24"/>
      <w:lang w:val="en-US"/>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Times New Roman"/>
        <a:cs typeface="Arial"/>
      </a:majorFont>
      <a:minorFont>
        <a:latin typeface="Segoe UI"/>
        <a:ea typeface="Times New Roman"/>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9</Pages>
  <Words>2324</Words>
  <Characters>13253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ISO 9001:2015</vt:lpstr>
    </vt:vector>
  </TitlesOfParts>
  <Company/>
  <LinksUpToDate>false</LinksUpToDate>
  <CharactersWithSpaces>15546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 9001:2015</dc:title>
  <dc:subject>Control of Improvement</dc:subject>
  <dc:creator>Dicky</dc:creator>
  <cp:keywords/>
  <dc:description/>
  <cp:lastModifiedBy>Dhairyasheel Mulik Patil</cp:lastModifiedBy>
  <cp:revision>10</cp:revision>
  <cp:lastPrinted>2016-02-14T12:18:00Z</cp:lastPrinted>
  <dcterms:created xsi:type="dcterms:W3CDTF">2020-09-21T12:09:00Z</dcterms:created>
  <dcterms:modified xsi:type="dcterms:W3CDTF">2025-04-01T20:44:00Z</dcterms:modified>
</cp:coreProperties>
</file>