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AA24F" w14:textId="38A26304" w:rsidR="008250A1" w:rsidRDefault="008250A1" w:rsidP="008250A1">
      <w:pPr>
        <w:pStyle w:val="IntenseQuote"/>
      </w:pPr>
      <w:r>
        <w:t>Subjective Questions</w:t>
      </w:r>
    </w:p>
    <w:p w14:paraId="18BBD48F" w14:textId="78D63B13" w:rsidR="008250A1" w:rsidRDefault="008250A1" w:rsidP="008250A1">
      <w:pPr>
        <w:ind w:left="360"/>
      </w:pPr>
    </w:p>
    <w:p w14:paraId="4DA552E5" w14:textId="77777777" w:rsidR="008250A1" w:rsidRDefault="008250A1" w:rsidP="008250A1">
      <w:pPr>
        <w:ind w:left="360"/>
      </w:pPr>
    </w:p>
    <w:p w14:paraId="02C7DA61" w14:textId="3A04874E" w:rsidR="003F4760" w:rsidRDefault="00BB19D9" w:rsidP="008250A1">
      <w:pPr>
        <w:pStyle w:val="ListParagraph"/>
        <w:numPr>
          <w:ilvl w:val="0"/>
          <w:numId w:val="5"/>
        </w:numPr>
      </w:pPr>
      <w:r>
        <w:t>Which are the top three variables in your model which contribute most towards the probability of a lead getting converted?</w:t>
      </w:r>
    </w:p>
    <w:p w14:paraId="5F8C3742" w14:textId="77777777" w:rsidR="003F4760" w:rsidRDefault="003F4760" w:rsidP="003F4760"/>
    <w:p w14:paraId="5C4F1FD7" w14:textId="38744E16" w:rsidR="003F4760" w:rsidRDefault="003F4760" w:rsidP="003F4760">
      <w:r w:rsidRPr="00BE55B9">
        <w:rPr>
          <w:color w:val="00B050"/>
        </w:rPr>
        <w:t>Ans</w:t>
      </w:r>
      <w:r>
        <w:t>: T</w:t>
      </w:r>
      <w:r>
        <w:t>op three variables in your model which contribute most towards the probability of a lead getting converted</w:t>
      </w:r>
      <w:r>
        <w:t xml:space="preserve"> are as Follows:</w:t>
      </w:r>
    </w:p>
    <w:p w14:paraId="60E46B58" w14:textId="35F70881" w:rsidR="003F4760" w:rsidRDefault="003F4760" w:rsidP="003F4760"/>
    <w:p w14:paraId="505377BF" w14:textId="1495F791" w:rsidR="003F4760" w:rsidRPr="003F4760" w:rsidRDefault="003F4760" w:rsidP="00BE55B9">
      <w:pPr>
        <w:pStyle w:val="Heading4"/>
        <w:numPr>
          <w:ilvl w:val="0"/>
          <w:numId w:val="4"/>
        </w:numPr>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 xml:space="preserve">Current </w:t>
      </w:r>
      <w:r>
        <w:rPr>
          <w:rFonts w:ascii="Helvetica" w:hAnsi="Helvetica" w:cs="Helvetica"/>
          <w:color w:val="000000"/>
          <w:sz w:val="21"/>
          <w:szCs w:val="21"/>
        </w:rPr>
        <w:t>Occupation:</w:t>
      </w:r>
    </w:p>
    <w:p w14:paraId="1436390F" w14:textId="7CBDFD81" w:rsidR="003F4760" w:rsidRDefault="003F4760" w:rsidP="00BE55B9">
      <w:pPr>
        <w:pStyle w:val="NormalWeb"/>
        <w:shd w:val="clear" w:color="auto" w:fill="FFFFFF"/>
        <w:spacing w:before="0" w:beforeAutospacing="0" w:after="0" w:afterAutospacing="0"/>
        <w:ind w:left="360" w:firstLine="720"/>
        <w:rPr>
          <w:rFonts w:ascii="Helvetica" w:hAnsi="Helvetica" w:cs="Helvetica"/>
          <w:color w:val="000000"/>
          <w:sz w:val="21"/>
          <w:szCs w:val="21"/>
        </w:rPr>
      </w:pPr>
      <w:r>
        <w:rPr>
          <w:rFonts w:ascii="Helvetica" w:hAnsi="Helvetica" w:cs="Helvetica"/>
          <w:color w:val="000000"/>
          <w:sz w:val="21"/>
          <w:szCs w:val="21"/>
        </w:rPr>
        <w:t>Working Professionals have Highest Lead Conversion followed by Unemployed &amp; Students Business Owners have lowest conversion</w:t>
      </w:r>
    </w:p>
    <w:p w14:paraId="7E7D2C82" w14:textId="244BBF72" w:rsidR="003F4760" w:rsidRDefault="003F4760" w:rsidP="00BE55B9">
      <w:pPr>
        <w:pStyle w:val="Heading4"/>
        <w:numPr>
          <w:ilvl w:val="0"/>
          <w:numId w:val="4"/>
        </w:numPr>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 xml:space="preserve">Lead </w:t>
      </w:r>
      <w:r>
        <w:rPr>
          <w:rFonts w:ascii="Helvetica" w:hAnsi="Helvetica" w:cs="Helvetica"/>
          <w:color w:val="000000"/>
          <w:sz w:val="21"/>
          <w:szCs w:val="21"/>
        </w:rPr>
        <w:t>Origin:</w:t>
      </w:r>
    </w:p>
    <w:p w14:paraId="23216A18" w14:textId="0D621448" w:rsidR="003F4760" w:rsidRDefault="003F4760" w:rsidP="00BE55B9">
      <w:pPr>
        <w:pStyle w:val="NormalWeb"/>
        <w:shd w:val="clear" w:color="auto" w:fill="FFFFFF"/>
        <w:spacing w:before="0" w:beforeAutospacing="0" w:after="0" w:afterAutospacing="0"/>
        <w:ind w:left="720" w:firstLine="720"/>
        <w:rPr>
          <w:rFonts w:ascii="Helvetica" w:hAnsi="Helvetica" w:cs="Helvetica"/>
          <w:color w:val="000000"/>
          <w:sz w:val="21"/>
          <w:szCs w:val="21"/>
        </w:rPr>
      </w:pPr>
      <w:r>
        <w:rPr>
          <w:rFonts w:ascii="Helvetica" w:hAnsi="Helvetica" w:cs="Helvetica"/>
          <w:color w:val="000000"/>
          <w:sz w:val="21"/>
          <w:szCs w:val="21"/>
        </w:rPr>
        <w:t>Leads from Google, Olark Chat &amp; Press Release Ref have high conversion.</w:t>
      </w:r>
    </w:p>
    <w:p w14:paraId="6245BFED" w14:textId="785EB558" w:rsidR="003F4760" w:rsidRDefault="003F4760" w:rsidP="00BE55B9">
      <w:pPr>
        <w:pStyle w:val="Heading4"/>
        <w:numPr>
          <w:ilvl w:val="0"/>
          <w:numId w:val="4"/>
        </w:numPr>
        <w:shd w:val="clear" w:color="auto" w:fill="FFFFFF"/>
        <w:spacing w:before="240" w:after="0"/>
        <w:rPr>
          <w:rFonts w:ascii="Helvetica" w:hAnsi="Helvetica" w:cs="Helvetica"/>
          <w:color w:val="000000"/>
          <w:sz w:val="21"/>
          <w:szCs w:val="21"/>
        </w:rPr>
      </w:pPr>
      <w:r>
        <w:rPr>
          <w:rFonts w:ascii="Helvetica" w:hAnsi="Helvetica" w:cs="Helvetica"/>
          <w:color w:val="000000"/>
          <w:sz w:val="21"/>
          <w:szCs w:val="21"/>
        </w:rPr>
        <w:t xml:space="preserve">Last </w:t>
      </w:r>
      <w:r>
        <w:rPr>
          <w:rFonts w:ascii="Helvetica" w:hAnsi="Helvetica" w:cs="Helvetica"/>
          <w:color w:val="000000"/>
          <w:sz w:val="21"/>
          <w:szCs w:val="21"/>
        </w:rPr>
        <w:t>Activity:</w:t>
      </w:r>
    </w:p>
    <w:p w14:paraId="28E0C19D" w14:textId="77777777" w:rsidR="003F4760" w:rsidRDefault="003F4760" w:rsidP="00BE55B9">
      <w:pPr>
        <w:pStyle w:val="NormalWeb"/>
        <w:shd w:val="clear" w:color="auto" w:fill="FFFFFF"/>
        <w:spacing w:before="0" w:beforeAutospacing="0" w:after="0" w:afterAutospacing="0"/>
        <w:ind w:left="360" w:firstLine="720"/>
        <w:rPr>
          <w:rFonts w:ascii="Helvetica" w:hAnsi="Helvetica" w:cs="Helvetica"/>
          <w:color w:val="000000"/>
          <w:sz w:val="21"/>
          <w:szCs w:val="21"/>
        </w:rPr>
      </w:pPr>
      <w:r>
        <w:rPr>
          <w:rFonts w:ascii="Helvetica" w:hAnsi="Helvetica" w:cs="Helvetica"/>
          <w:color w:val="000000"/>
          <w:sz w:val="21"/>
          <w:szCs w:val="21"/>
        </w:rPr>
        <w:t>Leads who Resubscribed, Opened Emails or had Phone Conversation are very likely to buy Courses.</w:t>
      </w:r>
    </w:p>
    <w:p w14:paraId="7E558781" w14:textId="517067B2" w:rsidR="003F4760" w:rsidRDefault="003F4760" w:rsidP="003F4760">
      <w:pPr>
        <w:pStyle w:val="NormalWeb"/>
        <w:shd w:val="clear" w:color="auto" w:fill="FFFFFF"/>
        <w:spacing w:before="0" w:beforeAutospacing="0" w:after="0" w:afterAutospacing="0"/>
        <w:rPr>
          <w:rFonts w:ascii="Helvetica" w:hAnsi="Helvetica" w:cs="Helvetica"/>
          <w:color w:val="000000"/>
          <w:sz w:val="21"/>
          <w:szCs w:val="21"/>
        </w:rPr>
      </w:pPr>
    </w:p>
    <w:p w14:paraId="5443A6D3" w14:textId="62855684" w:rsidR="00243243" w:rsidRDefault="00BB19D9" w:rsidP="003F4760">
      <w:r>
        <w:br/>
      </w:r>
    </w:p>
    <w:p w14:paraId="4263D1CE" w14:textId="57E30A39" w:rsidR="00243243" w:rsidRDefault="00BB19D9" w:rsidP="008250A1">
      <w:pPr>
        <w:pStyle w:val="ListParagraph"/>
        <w:numPr>
          <w:ilvl w:val="0"/>
          <w:numId w:val="5"/>
        </w:numPr>
      </w:pPr>
      <w:r>
        <w:t>What are the top 3 categorical/dummy variables in the model which should be focused the most on in order to increase the probability of lead conversion?</w:t>
      </w:r>
    </w:p>
    <w:p w14:paraId="6CC2389F" w14:textId="72031243" w:rsidR="00BE55B9" w:rsidRDefault="00BE55B9" w:rsidP="00BE55B9"/>
    <w:p w14:paraId="7AE080C2" w14:textId="70F29A70" w:rsidR="00BE55B9" w:rsidRDefault="00BE55B9" w:rsidP="00BE55B9">
      <w:r w:rsidRPr="00BE55B9">
        <w:rPr>
          <w:color w:val="00B050"/>
        </w:rPr>
        <w:t xml:space="preserve">Ans: </w:t>
      </w:r>
      <w:r>
        <w:t>T</w:t>
      </w:r>
      <w:r>
        <w:t>he top 3 categorical/dummy variables in the model which should be focused the most on in order to increase the probability of lead conversion</w:t>
      </w:r>
      <w:r>
        <w:t xml:space="preserve"> are as follows:</w:t>
      </w:r>
    </w:p>
    <w:p w14:paraId="261BAC5B" w14:textId="77777777" w:rsidR="00BE55B9" w:rsidRDefault="00BE55B9" w:rsidP="00BE55B9"/>
    <w:p w14:paraId="3CC09F93" w14:textId="6717A49B" w:rsidR="00BE55B9" w:rsidRDefault="00BE55B9" w:rsidP="00BE55B9">
      <w:pPr>
        <w:pStyle w:val="ListParagraph"/>
        <w:numPr>
          <w:ilvl w:val="0"/>
          <w:numId w:val="3"/>
        </w:numPr>
      </w:pPr>
      <w:proofErr w:type="spellStart"/>
      <w:r w:rsidRPr="009819E4">
        <w:t>TotalVisits</w:t>
      </w:r>
      <w:proofErr w:type="spellEnd"/>
    </w:p>
    <w:p w14:paraId="382854FF" w14:textId="3A79A6CE" w:rsidR="00BE55B9" w:rsidRDefault="00BE55B9" w:rsidP="00BE55B9">
      <w:pPr>
        <w:pStyle w:val="ListParagraph"/>
        <w:numPr>
          <w:ilvl w:val="0"/>
          <w:numId w:val="3"/>
        </w:numPr>
      </w:pPr>
      <w:r w:rsidRPr="009819E4">
        <w:t>Total Time Spent on Website</w:t>
      </w:r>
    </w:p>
    <w:p w14:paraId="1608A931" w14:textId="2BA4B04A" w:rsidR="00BE55B9" w:rsidRDefault="00BE55B9" w:rsidP="00BE55B9">
      <w:pPr>
        <w:pStyle w:val="ListParagraph"/>
        <w:numPr>
          <w:ilvl w:val="0"/>
          <w:numId w:val="3"/>
        </w:numPr>
      </w:pPr>
      <w:r w:rsidRPr="009819E4">
        <w:t xml:space="preserve">Lead </w:t>
      </w:r>
      <w:proofErr w:type="spellStart"/>
      <w:r w:rsidRPr="009819E4">
        <w:t>Origin_Lead</w:t>
      </w:r>
      <w:proofErr w:type="spellEnd"/>
      <w:r w:rsidRPr="009819E4">
        <w:t xml:space="preserve"> Add Form</w:t>
      </w:r>
    </w:p>
    <w:p w14:paraId="2B049003" w14:textId="77777777" w:rsidR="00BE55B9" w:rsidRDefault="00BE55B9" w:rsidP="00BE55B9"/>
    <w:p w14:paraId="0A74ADEC" w14:textId="77777777" w:rsidR="00243243" w:rsidRDefault="00243243"/>
    <w:p w14:paraId="47F70CF0" w14:textId="77777777" w:rsidR="00BE55B9" w:rsidRDefault="00BB19D9" w:rsidP="008250A1">
      <w:pPr>
        <w:numPr>
          <w:ilvl w:val="0"/>
          <w:numId w:val="5"/>
        </w:numPr>
      </w:pPr>
      <w:r>
        <w:t xml:space="preserve">X Education has a period of 2 months every year during which they hire some interns. The sales team, in particular, has around 10 interns allotted to them. </w:t>
      </w:r>
      <w:proofErr w:type="gramStart"/>
      <w:r>
        <w:t>So</w:t>
      </w:r>
      <w:proofErr w:type="gramEnd"/>
      <w:r>
        <w:t xml:space="preserve"> during this phase, they wish to make the lead conversion more aggressive. </w:t>
      </w:r>
      <w:proofErr w:type="gramStart"/>
      <w:r>
        <w:t>So</w:t>
      </w:r>
      <w:proofErr w:type="gramEnd"/>
      <w: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131788E8" w14:textId="08EBE35B" w:rsidR="00BE55B9" w:rsidRDefault="00BE55B9" w:rsidP="00BE55B9"/>
    <w:p w14:paraId="55554AF5" w14:textId="17C52C42" w:rsidR="008250A1" w:rsidRDefault="00BE55B9" w:rsidP="008250A1">
      <w:r w:rsidRPr="008250A1">
        <w:rPr>
          <w:color w:val="00B050"/>
        </w:rPr>
        <w:lastRenderedPageBreak/>
        <w:t xml:space="preserve">Ans: </w:t>
      </w:r>
      <w:r w:rsidR="008250A1">
        <w:tab/>
      </w:r>
      <w:r w:rsidR="008250A1">
        <w:t>We also conclude following points from model:</w:t>
      </w:r>
    </w:p>
    <w:p w14:paraId="023F9960" w14:textId="77777777" w:rsidR="008250A1" w:rsidRDefault="008250A1" w:rsidP="008250A1"/>
    <w:p w14:paraId="44298AF8" w14:textId="231186AF" w:rsidR="008250A1" w:rsidRDefault="008250A1" w:rsidP="008250A1">
      <w:r>
        <w:t>-</w:t>
      </w:r>
      <w:r>
        <w:tab/>
      </w:r>
      <w:r>
        <w:t>The customer/leads who fills the form are the potential leads.</w:t>
      </w:r>
    </w:p>
    <w:p w14:paraId="08C53080" w14:textId="7268BD4A" w:rsidR="008250A1" w:rsidRDefault="008250A1" w:rsidP="008250A1">
      <w:r>
        <w:t>-</w:t>
      </w:r>
      <w:r>
        <w:t xml:space="preserve"> </w:t>
      </w:r>
      <w:r>
        <w:tab/>
      </w:r>
      <w:r>
        <w:t>We must majorly focus on working professionals.</w:t>
      </w:r>
    </w:p>
    <w:p w14:paraId="0FE26144" w14:textId="3732B84B" w:rsidR="008250A1" w:rsidRDefault="008250A1" w:rsidP="008250A1">
      <w:r>
        <w:t xml:space="preserve">- </w:t>
      </w:r>
      <w:r>
        <w:tab/>
      </w:r>
      <w:r>
        <w:t>We must majorly focus on leads whose last activity is SMS sent or Email opened.</w:t>
      </w:r>
    </w:p>
    <w:p w14:paraId="7ABA1B1B" w14:textId="2FD4EB31" w:rsidR="008250A1" w:rsidRDefault="008250A1" w:rsidP="008250A1">
      <w:r>
        <w:t xml:space="preserve">- </w:t>
      </w:r>
      <w:r>
        <w:tab/>
      </w:r>
      <w:r>
        <w:t>It’s always good to focus on customers, who have spent significant time on our website.</w:t>
      </w:r>
    </w:p>
    <w:p w14:paraId="50AEDDDC" w14:textId="164F7764" w:rsidR="008250A1" w:rsidRDefault="008250A1" w:rsidP="008250A1">
      <w:r>
        <w:t>-</w:t>
      </w:r>
      <w:r>
        <w:tab/>
      </w:r>
      <w:r>
        <w:t xml:space="preserve"> It’s better to focus least on customers to whom they sent mail is bounced back.</w:t>
      </w:r>
    </w:p>
    <w:p w14:paraId="5F820EEC" w14:textId="01A400D6" w:rsidR="008250A1" w:rsidRDefault="008250A1" w:rsidP="008250A1">
      <w:r>
        <w:t xml:space="preserve">- </w:t>
      </w:r>
      <w:r>
        <w:tab/>
      </w:r>
      <w:r>
        <w:t>If the lead source is referral, he/she may not be the potential lead.</w:t>
      </w:r>
    </w:p>
    <w:p w14:paraId="5C7DE0F0" w14:textId="0BC0CC7D" w:rsidR="00BE55B9" w:rsidRDefault="008250A1" w:rsidP="008250A1">
      <w:r>
        <w:t xml:space="preserve">- </w:t>
      </w:r>
      <w:r>
        <w:tab/>
      </w:r>
      <w:r>
        <w:t>If the lead didn’t fill specialization, he/she may not know what to study and are not right people to target. So, it’s better to focus less on such cases.</w:t>
      </w:r>
    </w:p>
    <w:p w14:paraId="3940E14B" w14:textId="39231CE0" w:rsidR="00243243" w:rsidRDefault="00BB19D9" w:rsidP="00BE55B9">
      <w:pPr>
        <w:ind w:left="720"/>
      </w:pPr>
      <w:r>
        <w:br/>
      </w:r>
    </w:p>
    <w:p w14:paraId="40451649" w14:textId="7E719A78" w:rsidR="00243243" w:rsidRDefault="00BB19D9" w:rsidP="008250A1">
      <w:pPr>
        <w:numPr>
          <w:ilvl w:val="0"/>
          <w:numId w:val="5"/>
        </w:numPr>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i.e. they want to minimi</w:t>
      </w:r>
      <w:r w:rsidR="001F26A5">
        <w:t>z</w:t>
      </w:r>
      <w:r>
        <w:t>e the rate of useless phone calls. Suggest a strategy they should employ at this stage.</w:t>
      </w:r>
    </w:p>
    <w:p w14:paraId="673FE8BD" w14:textId="19D0758D" w:rsidR="008250A1" w:rsidRDefault="008250A1" w:rsidP="008250A1"/>
    <w:p w14:paraId="6D3A625C" w14:textId="5E0D93D7" w:rsidR="008250A1" w:rsidRDefault="008250A1" w:rsidP="008250A1">
      <w:r w:rsidRPr="008250A1">
        <w:rPr>
          <w:color w:val="00B050"/>
        </w:rPr>
        <w:t xml:space="preserve">Ans: </w:t>
      </w:r>
      <w:r>
        <w:tab/>
        <w:t>We Suggest Following Strategy: -</w:t>
      </w:r>
    </w:p>
    <w:p w14:paraId="310E943E" w14:textId="1759D2C9" w:rsidR="008250A1" w:rsidRDefault="008250A1" w:rsidP="008250A1"/>
    <w:p w14:paraId="1189B953" w14:textId="74B700B2" w:rsidR="008250A1" w:rsidRDefault="008250A1" w:rsidP="008250A1">
      <w:r>
        <w:t xml:space="preserve">- </w:t>
      </w:r>
      <w:r>
        <w:tab/>
      </w:r>
      <w:r>
        <w:t>At times when the company’s aim is to not make phone calls, but at the same time if the companies don’t want to lose the potential leads, we can narrow down the number of leads to be called by identifying the “hot leads” who have higher conversion rate.</w:t>
      </w:r>
    </w:p>
    <w:p w14:paraId="6B976B22" w14:textId="44EB9D5C" w:rsidR="008250A1" w:rsidRDefault="008250A1" w:rsidP="008250A1">
      <w:r>
        <w:t xml:space="preserve">- </w:t>
      </w:r>
      <w:r>
        <w:tab/>
      </w:r>
      <w:r>
        <w:t>In our final model, the leads whose lead score is greater than 35% are considered as potential lead. The conversion rate is around 73%.</w:t>
      </w:r>
    </w:p>
    <w:p w14:paraId="2AF5EA38" w14:textId="1E00A66B" w:rsidR="008250A1" w:rsidRDefault="008250A1" w:rsidP="008250A1">
      <w:r>
        <w:t xml:space="preserve">- </w:t>
      </w:r>
      <w:r>
        <w:tab/>
      </w:r>
      <w:r>
        <w:t>During the time, when the company wants the sales team to focus on some new work, we can just increase the threshold of lead score from 35% to say 95%. The conversion rate increased from 73% to 96%. Since it’s easy to convert these hot leads, the time will be saved as well as the potential leads are not lost.</w:t>
      </w:r>
    </w:p>
    <w:p w14:paraId="6BF82EB3" w14:textId="19FD221A" w:rsidR="008250A1" w:rsidRDefault="008250A1" w:rsidP="008250A1">
      <w:r>
        <w:t xml:space="preserve">- </w:t>
      </w:r>
      <w:r>
        <w:tab/>
      </w:r>
      <w:r>
        <w:t>We can send e-mail or posts about the new work or existing available programs/courses to other people to keep in touch with them.</w:t>
      </w:r>
    </w:p>
    <w:sectPr w:rsidR="008250A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82048" w14:textId="77777777" w:rsidR="00AF0CBA" w:rsidRDefault="00AF0CBA" w:rsidP="003F4760">
      <w:pPr>
        <w:spacing w:line="240" w:lineRule="auto"/>
      </w:pPr>
      <w:r>
        <w:separator/>
      </w:r>
    </w:p>
  </w:endnote>
  <w:endnote w:type="continuationSeparator" w:id="0">
    <w:p w14:paraId="12B72840" w14:textId="77777777" w:rsidR="00AF0CBA" w:rsidRDefault="00AF0CBA" w:rsidP="003F47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9CC42" w14:textId="77777777" w:rsidR="00AF0CBA" w:rsidRDefault="00AF0CBA" w:rsidP="003F4760">
      <w:pPr>
        <w:spacing w:line="240" w:lineRule="auto"/>
      </w:pPr>
      <w:r>
        <w:separator/>
      </w:r>
    </w:p>
  </w:footnote>
  <w:footnote w:type="continuationSeparator" w:id="0">
    <w:p w14:paraId="3073FCCB" w14:textId="77777777" w:rsidR="00AF0CBA" w:rsidRDefault="00AF0CBA" w:rsidP="003F47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6FD2E" w14:textId="583BA3F4" w:rsidR="003F4760" w:rsidRDefault="003F4760" w:rsidP="00BE55B9">
    <w:pPr>
      <w:pStyle w:val="Header"/>
    </w:pPr>
  </w:p>
  <w:p w14:paraId="030DA41B" w14:textId="3D5D58D4" w:rsidR="003F4760" w:rsidRDefault="003F4760">
    <w:pPr>
      <w:pStyle w:val="Header"/>
    </w:pPr>
  </w:p>
  <w:p w14:paraId="41259FA0" w14:textId="5B69891A" w:rsidR="003F4760" w:rsidRDefault="003F4760">
    <w:pPr>
      <w:pStyle w:val="Header"/>
    </w:pPr>
  </w:p>
  <w:p w14:paraId="7ABD8B53" w14:textId="77777777" w:rsidR="003F4760" w:rsidRDefault="003F47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A7147"/>
    <w:multiLevelType w:val="hybridMultilevel"/>
    <w:tmpl w:val="A7D05A02"/>
    <w:lvl w:ilvl="0" w:tplc="29502FCA">
      <w:start w:val="3"/>
      <w:numFmt w:val="bullet"/>
      <w:lvlText w:val="-"/>
      <w:lvlJc w:val="left"/>
      <w:pPr>
        <w:ind w:left="720" w:hanging="360"/>
      </w:pPr>
      <w:rPr>
        <w:rFonts w:ascii="Helvetica" w:eastAsia="Arial" w:hAnsi="Helvetica"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182337"/>
    <w:multiLevelType w:val="hybridMultilevel"/>
    <w:tmpl w:val="E29ACBA6"/>
    <w:lvl w:ilvl="0" w:tplc="E5941304">
      <w:start w:val="3"/>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B031E7"/>
    <w:multiLevelType w:val="hybridMultilevel"/>
    <w:tmpl w:val="EA00A6D8"/>
    <w:lvl w:ilvl="0" w:tplc="2860723C">
      <w:start w:val="1"/>
      <w:numFmt w:val="decimal"/>
      <w:lvlText w:val="%1."/>
      <w:lvlJc w:val="left"/>
      <w:pPr>
        <w:ind w:left="720" w:hanging="360"/>
      </w:pPr>
      <w:rPr>
        <w:rFonts w:hint="default"/>
        <w:color w:val="FF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D85DA2"/>
    <w:multiLevelType w:val="hybridMultilevel"/>
    <w:tmpl w:val="149AB042"/>
    <w:lvl w:ilvl="0" w:tplc="8E442F96">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F37681"/>
    <w:multiLevelType w:val="multilevel"/>
    <w:tmpl w:val="27F2E29E"/>
    <w:lvl w:ilvl="0">
      <w:start w:val="1"/>
      <w:numFmt w:val="decimal"/>
      <w:lvlText w:val="%1."/>
      <w:lvlJc w:val="left"/>
      <w:pPr>
        <w:ind w:left="720" w:hanging="360"/>
      </w:pPr>
      <w:rPr>
        <w:color w:val="FF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68948996">
    <w:abstractNumId w:val="4"/>
  </w:num>
  <w:num w:numId="2" w16cid:durableId="1190217210">
    <w:abstractNumId w:val="3"/>
  </w:num>
  <w:num w:numId="3" w16cid:durableId="1940864904">
    <w:abstractNumId w:val="1"/>
  </w:num>
  <w:num w:numId="4" w16cid:durableId="881479732">
    <w:abstractNumId w:val="0"/>
  </w:num>
  <w:num w:numId="5" w16cid:durableId="5664961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1F26A5"/>
    <w:rsid w:val="00243243"/>
    <w:rsid w:val="003F4760"/>
    <w:rsid w:val="008250A1"/>
    <w:rsid w:val="00AF0CBA"/>
    <w:rsid w:val="00BB19D9"/>
    <w:rsid w:val="00BE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250A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250A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F4760"/>
    <w:pPr>
      <w:tabs>
        <w:tab w:val="center" w:pos="4513"/>
        <w:tab w:val="right" w:pos="9026"/>
      </w:tabs>
      <w:spacing w:line="240" w:lineRule="auto"/>
    </w:pPr>
  </w:style>
  <w:style w:type="character" w:customStyle="1" w:styleId="HeaderChar">
    <w:name w:val="Header Char"/>
    <w:basedOn w:val="DefaultParagraphFont"/>
    <w:link w:val="Header"/>
    <w:uiPriority w:val="99"/>
    <w:rsid w:val="003F4760"/>
  </w:style>
  <w:style w:type="paragraph" w:styleId="Footer">
    <w:name w:val="footer"/>
    <w:basedOn w:val="Normal"/>
    <w:link w:val="FooterChar"/>
    <w:uiPriority w:val="99"/>
    <w:unhideWhenUsed/>
    <w:rsid w:val="003F4760"/>
    <w:pPr>
      <w:tabs>
        <w:tab w:val="center" w:pos="4513"/>
        <w:tab w:val="right" w:pos="9026"/>
      </w:tabs>
      <w:spacing w:line="240" w:lineRule="auto"/>
    </w:pPr>
  </w:style>
  <w:style w:type="character" w:customStyle="1" w:styleId="FooterChar">
    <w:name w:val="Footer Char"/>
    <w:basedOn w:val="DefaultParagraphFont"/>
    <w:link w:val="Footer"/>
    <w:uiPriority w:val="99"/>
    <w:rsid w:val="003F4760"/>
  </w:style>
  <w:style w:type="character" w:styleId="IntenseEmphasis">
    <w:name w:val="Intense Emphasis"/>
    <w:basedOn w:val="DefaultParagraphFont"/>
    <w:uiPriority w:val="21"/>
    <w:qFormat/>
    <w:rsid w:val="003F4760"/>
    <w:rPr>
      <w:i/>
      <w:iCs/>
      <w:color w:val="4F81BD" w:themeColor="accent1"/>
    </w:rPr>
  </w:style>
  <w:style w:type="paragraph" w:styleId="ListParagraph">
    <w:name w:val="List Paragraph"/>
    <w:basedOn w:val="Normal"/>
    <w:uiPriority w:val="34"/>
    <w:qFormat/>
    <w:rsid w:val="003F4760"/>
    <w:pPr>
      <w:ind w:left="720"/>
      <w:contextualSpacing/>
    </w:pPr>
  </w:style>
  <w:style w:type="paragraph" w:styleId="NormalWeb">
    <w:name w:val="Normal (Web)"/>
    <w:basedOn w:val="Normal"/>
    <w:uiPriority w:val="99"/>
    <w:semiHidden/>
    <w:unhideWhenUsed/>
    <w:rsid w:val="003F476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7Char">
    <w:name w:val="Heading 7 Char"/>
    <w:basedOn w:val="DefaultParagraphFont"/>
    <w:link w:val="Heading7"/>
    <w:uiPriority w:val="9"/>
    <w:rsid w:val="008250A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250A1"/>
    <w:rPr>
      <w:rFonts w:asciiTheme="majorHAnsi" w:eastAsiaTheme="majorEastAsia" w:hAnsiTheme="majorHAnsi" w:cstheme="majorBidi"/>
      <w:color w:val="272727" w:themeColor="text1" w:themeTint="D8"/>
      <w:sz w:val="21"/>
      <w:szCs w:val="21"/>
    </w:rPr>
  </w:style>
  <w:style w:type="paragraph" w:styleId="IntenseQuote">
    <w:name w:val="Intense Quote"/>
    <w:basedOn w:val="Normal"/>
    <w:next w:val="Normal"/>
    <w:link w:val="IntenseQuoteChar"/>
    <w:uiPriority w:val="30"/>
    <w:qFormat/>
    <w:rsid w:val="008250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250A1"/>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99473">
      <w:bodyDiv w:val="1"/>
      <w:marLeft w:val="0"/>
      <w:marRight w:val="0"/>
      <w:marTop w:val="0"/>
      <w:marBottom w:val="0"/>
      <w:divBdr>
        <w:top w:val="none" w:sz="0" w:space="0" w:color="auto"/>
        <w:left w:val="none" w:sz="0" w:space="0" w:color="auto"/>
        <w:bottom w:val="none" w:sz="0" w:space="0" w:color="auto"/>
        <w:right w:val="none" w:sz="0" w:space="0" w:color="auto"/>
      </w:divBdr>
    </w:div>
    <w:div w:id="1259948612">
      <w:bodyDiv w:val="1"/>
      <w:marLeft w:val="0"/>
      <w:marRight w:val="0"/>
      <w:marTop w:val="0"/>
      <w:marBottom w:val="0"/>
      <w:divBdr>
        <w:top w:val="none" w:sz="0" w:space="0" w:color="auto"/>
        <w:left w:val="none" w:sz="0" w:space="0" w:color="auto"/>
        <w:bottom w:val="none" w:sz="0" w:space="0" w:color="auto"/>
        <w:right w:val="none" w:sz="0" w:space="0" w:color="auto"/>
      </w:divBdr>
      <w:divsChild>
        <w:div w:id="1638993823">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264653589">
      <w:bodyDiv w:val="1"/>
      <w:marLeft w:val="0"/>
      <w:marRight w:val="0"/>
      <w:marTop w:val="0"/>
      <w:marBottom w:val="0"/>
      <w:divBdr>
        <w:top w:val="none" w:sz="0" w:space="0" w:color="auto"/>
        <w:left w:val="none" w:sz="0" w:space="0" w:color="auto"/>
        <w:bottom w:val="none" w:sz="0" w:space="0" w:color="auto"/>
        <w:right w:val="none" w:sz="0" w:space="0" w:color="auto"/>
      </w:divBdr>
      <w:divsChild>
        <w:div w:id="1208294284">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425297132">
      <w:bodyDiv w:val="1"/>
      <w:marLeft w:val="0"/>
      <w:marRight w:val="0"/>
      <w:marTop w:val="0"/>
      <w:marBottom w:val="0"/>
      <w:divBdr>
        <w:top w:val="none" w:sz="0" w:space="0" w:color="auto"/>
        <w:left w:val="none" w:sz="0" w:space="0" w:color="auto"/>
        <w:bottom w:val="none" w:sz="0" w:space="0" w:color="auto"/>
        <w:right w:val="none" w:sz="0" w:space="0" w:color="auto"/>
      </w:divBdr>
      <w:divsChild>
        <w:div w:id="812983828">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 w:id="1663852996">
      <w:bodyDiv w:val="1"/>
      <w:marLeft w:val="0"/>
      <w:marRight w:val="0"/>
      <w:marTop w:val="0"/>
      <w:marBottom w:val="0"/>
      <w:divBdr>
        <w:top w:val="none" w:sz="0" w:space="0" w:color="auto"/>
        <w:left w:val="none" w:sz="0" w:space="0" w:color="auto"/>
        <w:bottom w:val="none" w:sz="0" w:space="0" w:color="auto"/>
        <w:right w:val="none" w:sz="0" w:space="0" w:color="auto"/>
      </w:divBdr>
      <w:divsChild>
        <w:div w:id="942688707">
          <w:blockQuote w:val="1"/>
          <w:marLeft w:val="480"/>
          <w:marRight w:val="480"/>
          <w:marTop w:val="240"/>
          <w:marBottom w:val="240"/>
          <w:divBdr>
            <w:top w:val="none" w:sz="0" w:space="0" w:color="auto"/>
            <w:left w:val="single" w:sz="36" w:space="14" w:color="EEEEEE"/>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Dhairyasheel Jadhav</cp:lastModifiedBy>
  <cp:revision>6</cp:revision>
  <dcterms:created xsi:type="dcterms:W3CDTF">2019-01-07T08:33:00Z</dcterms:created>
  <dcterms:modified xsi:type="dcterms:W3CDTF">2022-07-12T17:14:00Z</dcterms:modified>
</cp:coreProperties>
</file>