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841" w:rsidRPr="00FE6355" w:rsidRDefault="00FE6355">
      <w:pPr>
        <w:rPr>
          <w:b/>
        </w:rPr>
      </w:pPr>
      <w:r w:rsidRPr="00FE6355">
        <w:rPr>
          <w:b/>
        </w:rPr>
        <w:t xml:space="preserve">BCNF </w:t>
      </w:r>
    </w:p>
    <w:p w:rsidR="00CE2841" w:rsidRDefault="00FE6355" w:rsidP="00CE2841">
      <w:pPr>
        <w:pStyle w:val="NormalWeb"/>
        <w:jc w:val="both"/>
        <w:rPr>
          <w:rFonts w:ascii="Calibri" w:hAnsi="Calibri" w:cs="Calibri"/>
          <w:color w:val="101010"/>
          <w:shd w:val="clear" w:color="auto" w:fill="FFFFFF"/>
        </w:rPr>
      </w:pPr>
      <w:r w:rsidRPr="00CE2841">
        <w:rPr>
          <w:rFonts w:ascii="Calibri" w:hAnsi="Calibri" w:cs="Calibri"/>
        </w:rPr>
        <w:t>Boyce- Codd Normal Form is one of the forms of the normalization. A database table is in BCNF if and only if there are no non-trivial functional dependencies of attributes on anything other than a superset of a candidate key.</w:t>
      </w:r>
      <w:r w:rsidR="00CE2841" w:rsidRPr="00CE2841">
        <w:rPr>
          <w:rFonts w:ascii="Calibri" w:hAnsi="Calibri" w:cs="Calibri"/>
        </w:rPr>
        <w:t xml:space="preserve"> </w:t>
      </w:r>
      <w:r w:rsidR="00CE2841" w:rsidRPr="00CE2841">
        <w:rPr>
          <w:rFonts w:ascii="Calibri" w:hAnsi="Calibri" w:cs="Calibri"/>
          <w:color w:val="101010"/>
          <w:shd w:val="clear" w:color="auto" w:fill="FFFFFF"/>
        </w:rPr>
        <w:t xml:space="preserve">A candidate key is a column or combination of columns in a table that forms a unique key in the database. The combination of attributes can be used to identify a database record without referring to any other data. Each table can contain multiple candidate keys, any one of which can qualify as the primary key. A table contains only one primary key. </w:t>
      </w:r>
    </w:p>
    <w:p w:rsidR="00CE2841" w:rsidRDefault="00CE2841" w:rsidP="00CE2841">
      <w:pPr>
        <w:pStyle w:val="NormalWeb"/>
        <w:jc w:val="both"/>
        <w:rPr>
          <w:rFonts w:ascii="Calibri" w:hAnsi="Calibri" w:cs="Calibri"/>
          <w:b/>
          <w:color w:val="101010"/>
          <w:shd w:val="clear" w:color="auto" w:fill="FFFFFF"/>
        </w:rPr>
      </w:pPr>
      <w:r w:rsidRPr="00CE2841">
        <w:rPr>
          <w:rFonts w:ascii="Calibri" w:hAnsi="Calibri" w:cs="Calibri"/>
          <w:b/>
          <w:color w:val="101010"/>
          <w:shd w:val="clear" w:color="auto" w:fill="FFFFFF"/>
        </w:rPr>
        <w:t xml:space="preserve">Rules for BCNF </w:t>
      </w:r>
    </w:p>
    <w:p w:rsidR="00CE2841" w:rsidRPr="00CE2841" w:rsidRDefault="00CE2841" w:rsidP="00CE2841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b/>
          <w:color w:val="101010"/>
          <w:shd w:val="clear" w:color="auto" w:fill="FFFFFF"/>
        </w:rPr>
      </w:pPr>
      <w:r>
        <w:rPr>
          <w:rFonts w:ascii="Calibri" w:hAnsi="Calibri" w:cs="Calibri"/>
          <w:color w:val="101010"/>
          <w:shd w:val="clear" w:color="auto" w:fill="FFFFFF"/>
        </w:rPr>
        <w:t xml:space="preserve">It should be in third Normal Form </w:t>
      </w:r>
    </w:p>
    <w:p w:rsidR="00CE2841" w:rsidRPr="00E91B81" w:rsidRDefault="00CE2841" w:rsidP="00CE2841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b/>
          <w:color w:val="101010"/>
          <w:shd w:val="clear" w:color="auto" w:fill="FFFFFF"/>
        </w:rPr>
      </w:pPr>
      <w:r>
        <w:rPr>
          <w:rFonts w:ascii="Calibri" w:hAnsi="Calibri" w:cs="Calibri"/>
          <w:color w:val="101010"/>
          <w:shd w:val="clear" w:color="auto" w:fill="FFFFFF"/>
        </w:rPr>
        <w:t xml:space="preserve">And for any dependency A- B , A should be super key. </w:t>
      </w:r>
    </w:p>
    <w:p w:rsidR="00CE2841" w:rsidRDefault="00CE2841" w:rsidP="00CE2841">
      <w:pPr>
        <w:pStyle w:val="NormalWeb"/>
        <w:jc w:val="both"/>
        <w:rPr>
          <w:rFonts w:ascii="Calibri" w:hAnsi="Calibri" w:cs="Calibri"/>
          <w:color w:val="101010"/>
        </w:rPr>
      </w:pPr>
      <w:r w:rsidRPr="00CE2841">
        <w:rPr>
          <w:rFonts w:ascii="Calibri" w:hAnsi="Calibri" w:cs="Calibri"/>
          <w:color w:val="101010"/>
        </w:rPr>
        <w:t>A relation is in BCNF if every determinant is a candidate key. Consider a database table that stores employee information and has th</w:t>
      </w:r>
      <w:r>
        <w:rPr>
          <w:rFonts w:ascii="Calibri" w:hAnsi="Calibri" w:cs="Calibri"/>
          <w:color w:val="101010"/>
        </w:rPr>
        <w:t xml:space="preserve">e </w:t>
      </w:r>
      <w:r w:rsidRPr="00CE2841">
        <w:rPr>
          <w:rFonts w:ascii="Calibri" w:hAnsi="Calibri" w:cs="Calibri"/>
          <w:color w:val="101010"/>
        </w:rPr>
        <w:t>attributes </w:t>
      </w:r>
      <w:r w:rsidRPr="00CE2841">
        <w:rPr>
          <w:rFonts w:ascii="Calibri" w:hAnsi="Calibri" w:cs="Calibri"/>
          <w:i/>
          <w:iCs/>
          <w:color w:val="101010"/>
        </w:rPr>
        <w:t>&lt;</w:t>
      </w:r>
      <w:proofErr w:type="spellStart"/>
      <w:r w:rsidR="00C17995">
        <w:rPr>
          <w:rFonts w:ascii="Calibri" w:hAnsi="Calibri" w:cs="Calibri"/>
          <w:i/>
          <w:iCs/>
          <w:color w:val="101010"/>
        </w:rPr>
        <w:t>Student</w:t>
      </w:r>
      <w:r w:rsidRPr="00CE2841">
        <w:rPr>
          <w:rFonts w:ascii="Calibri" w:hAnsi="Calibri" w:cs="Calibri"/>
          <w:i/>
          <w:iCs/>
          <w:color w:val="101010"/>
        </w:rPr>
        <w:t>_Id</w:t>
      </w:r>
      <w:proofErr w:type="spellEnd"/>
      <w:r w:rsidRPr="00CE2841">
        <w:rPr>
          <w:rFonts w:ascii="Calibri" w:hAnsi="Calibri" w:cs="Calibri"/>
          <w:color w:val="101010"/>
        </w:rPr>
        <w:t>&gt;, </w:t>
      </w:r>
      <w:r w:rsidRPr="00CE2841">
        <w:rPr>
          <w:rFonts w:ascii="Calibri" w:hAnsi="Calibri" w:cs="Calibri"/>
          <w:i/>
          <w:iCs/>
          <w:color w:val="101010"/>
        </w:rPr>
        <w:t>&lt;</w:t>
      </w:r>
      <w:r w:rsidR="00E91B81">
        <w:rPr>
          <w:rFonts w:ascii="Calibri" w:hAnsi="Calibri" w:cs="Calibri"/>
          <w:i/>
          <w:iCs/>
          <w:color w:val="101010"/>
        </w:rPr>
        <w:t>Subject</w:t>
      </w:r>
      <w:r w:rsidRPr="00CE2841">
        <w:rPr>
          <w:rFonts w:ascii="Calibri" w:hAnsi="Calibri" w:cs="Calibri"/>
          <w:i/>
          <w:iCs/>
          <w:color w:val="101010"/>
        </w:rPr>
        <w:t>&gt;</w:t>
      </w:r>
      <w:r w:rsidR="00E91B81">
        <w:rPr>
          <w:rFonts w:ascii="Calibri" w:hAnsi="Calibri" w:cs="Calibri"/>
          <w:color w:val="101010"/>
        </w:rPr>
        <w:t xml:space="preserve"> and &lt;Professor&gt;.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91B81" w:rsidTr="00CE2841">
        <w:tc>
          <w:tcPr>
            <w:tcW w:w="2337" w:type="dxa"/>
          </w:tcPr>
          <w:p w:rsidR="00E91B81" w:rsidRPr="00CE2841" w:rsidRDefault="00E91B81" w:rsidP="00CE2841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>Student ID</w:t>
            </w:r>
          </w:p>
        </w:tc>
        <w:tc>
          <w:tcPr>
            <w:tcW w:w="2337" w:type="dxa"/>
          </w:tcPr>
          <w:p w:rsidR="00E91B81" w:rsidRPr="00CE2841" w:rsidRDefault="00E91B81" w:rsidP="00CE2841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 xml:space="preserve">Subject </w:t>
            </w:r>
          </w:p>
        </w:tc>
        <w:tc>
          <w:tcPr>
            <w:tcW w:w="2338" w:type="dxa"/>
          </w:tcPr>
          <w:p w:rsidR="00E91B81" w:rsidRPr="00CE2841" w:rsidRDefault="00E91B81" w:rsidP="00CE2841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 xml:space="preserve">Professor </w:t>
            </w:r>
          </w:p>
        </w:tc>
      </w:tr>
      <w:tr w:rsidR="00E91B81" w:rsidTr="00CE2841">
        <w:tc>
          <w:tcPr>
            <w:tcW w:w="2337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1013</w:t>
            </w:r>
          </w:p>
        </w:tc>
        <w:tc>
          <w:tcPr>
            <w:tcW w:w="2337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 xml:space="preserve">Software Engineering </w:t>
            </w:r>
          </w:p>
        </w:tc>
        <w:tc>
          <w:tcPr>
            <w:tcW w:w="2338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Dhairya</w:t>
            </w:r>
          </w:p>
        </w:tc>
      </w:tr>
      <w:tr w:rsidR="00E91B81" w:rsidTr="00CE2841">
        <w:tc>
          <w:tcPr>
            <w:tcW w:w="2337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1014</w:t>
            </w:r>
          </w:p>
        </w:tc>
        <w:tc>
          <w:tcPr>
            <w:tcW w:w="2337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 xml:space="preserve">Operating Systems </w:t>
            </w:r>
          </w:p>
        </w:tc>
        <w:tc>
          <w:tcPr>
            <w:tcW w:w="2338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 xml:space="preserve">Smith </w:t>
            </w:r>
          </w:p>
        </w:tc>
      </w:tr>
      <w:tr w:rsidR="00E91B81" w:rsidTr="00CE2841">
        <w:tc>
          <w:tcPr>
            <w:tcW w:w="2337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1015</w:t>
            </w:r>
          </w:p>
        </w:tc>
        <w:tc>
          <w:tcPr>
            <w:tcW w:w="2337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 xml:space="preserve">CPP </w:t>
            </w:r>
          </w:p>
        </w:tc>
        <w:tc>
          <w:tcPr>
            <w:tcW w:w="2338" w:type="dxa"/>
          </w:tcPr>
          <w:p w:rsidR="00E91B81" w:rsidRDefault="00E91B81" w:rsidP="00CE2841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Sonia</w:t>
            </w:r>
          </w:p>
        </w:tc>
      </w:tr>
    </w:tbl>
    <w:p w:rsidR="00CE2841" w:rsidRDefault="00CE2841" w:rsidP="00CE2841">
      <w:pPr>
        <w:pStyle w:val="NormalWeb"/>
        <w:jc w:val="both"/>
        <w:rPr>
          <w:rFonts w:ascii="Calibri" w:hAnsi="Calibri" w:cs="Calibri"/>
          <w:color w:val="101010"/>
        </w:rPr>
      </w:pPr>
      <w:r>
        <w:rPr>
          <w:rFonts w:ascii="Calibri" w:hAnsi="Calibri" w:cs="Calibri"/>
          <w:color w:val="101010"/>
        </w:rPr>
        <w:t>This table satisfies the 1</w:t>
      </w:r>
      <w:r w:rsidRPr="00CE2841">
        <w:rPr>
          <w:rFonts w:ascii="Calibri" w:hAnsi="Calibri" w:cs="Calibri"/>
          <w:color w:val="101010"/>
          <w:vertAlign w:val="superscript"/>
        </w:rPr>
        <w:t>st</w:t>
      </w:r>
      <w:r>
        <w:rPr>
          <w:rFonts w:ascii="Calibri" w:hAnsi="Calibri" w:cs="Calibri"/>
          <w:color w:val="101010"/>
        </w:rPr>
        <w:t xml:space="preserve"> Normal form because all the </w:t>
      </w:r>
      <w:r w:rsidR="00C17995">
        <w:rPr>
          <w:rFonts w:ascii="Calibri" w:hAnsi="Calibri" w:cs="Calibri"/>
          <w:color w:val="101010"/>
        </w:rPr>
        <w:t>values are atomic , column names are unique and all the values stored in a particular column are of same domain. This table also satisfies the 2</w:t>
      </w:r>
      <w:r w:rsidR="00C17995" w:rsidRPr="00C17995">
        <w:rPr>
          <w:rFonts w:ascii="Calibri" w:hAnsi="Calibri" w:cs="Calibri"/>
          <w:color w:val="101010"/>
          <w:vertAlign w:val="superscript"/>
        </w:rPr>
        <w:t>nd</w:t>
      </w:r>
      <w:r w:rsidR="00C17995">
        <w:rPr>
          <w:rFonts w:ascii="Calibri" w:hAnsi="Calibri" w:cs="Calibri"/>
          <w:color w:val="101010"/>
        </w:rPr>
        <w:t xml:space="preserve"> Normal form as there is no partial dependency and there is no transitive dependency hence the table also satisfies the 3</w:t>
      </w:r>
      <w:r w:rsidR="00C17995" w:rsidRPr="00C17995">
        <w:rPr>
          <w:rFonts w:ascii="Calibri" w:hAnsi="Calibri" w:cs="Calibri"/>
          <w:color w:val="101010"/>
          <w:vertAlign w:val="superscript"/>
        </w:rPr>
        <w:t>rd</w:t>
      </w:r>
      <w:r w:rsidR="00C17995">
        <w:rPr>
          <w:rFonts w:ascii="Calibri" w:hAnsi="Calibri" w:cs="Calibri"/>
          <w:color w:val="101010"/>
        </w:rPr>
        <w:t xml:space="preserve"> normal form but in order for the table to satisfy BCNF , we will decompose this table into two tables. </w:t>
      </w:r>
    </w:p>
    <w:p w:rsidR="00E91B81" w:rsidRPr="00E91B81" w:rsidRDefault="00E91B81" w:rsidP="00CE2841">
      <w:pPr>
        <w:pStyle w:val="NormalWeb"/>
        <w:jc w:val="both"/>
        <w:rPr>
          <w:rFonts w:ascii="Calibri" w:hAnsi="Calibri" w:cs="Calibri"/>
          <w:b/>
          <w:color w:val="101010"/>
        </w:rPr>
      </w:pPr>
      <w:r w:rsidRPr="00E91B81">
        <w:rPr>
          <w:rFonts w:ascii="Calibri" w:hAnsi="Calibri" w:cs="Calibri"/>
          <w:b/>
          <w:color w:val="101010"/>
        </w:rPr>
        <w:t xml:space="preserve">Student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E91B81" w:rsidTr="00580510">
        <w:tc>
          <w:tcPr>
            <w:tcW w:w="2337" w:type="dxa"/>
          </w:tcPr>
          <w:p w:rsidR="00E91B81" w:rsidRPr="00CE2841" w:rsidRDefault="00E91B81" w:rsidP="00580510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>Student ID</w:t>
            </w:r>
          </w:p>
        </w:tc>
        <w:tc>
          <w:tcPr>
            <w:tcW w:w="2338" w:type="dxa"/>
          </w:tcPr>
          <w:p w:rsidR="00E91B81" w:rsidRPr="00CE2841" w:rsidRDefault="00E91B81" w:rsidP="00580510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 xml:space="preserve">Professor </w:t>
            </w:r>
            <w:r>
              <w:rPr>
                <w:rFonts w:ascii="Calibri" w:hAnsi="Calibri" w:cs="Calibri"/>
                <w:b/>
                <w:color w:val="101010"/>
              </w:rPr>
              <w:t xml:space="preserve"> ID </w:t>
            </w:r>
          </w:p>
        </w:tc>
      </w:tr>
      <w:tr w:rsidR="00E91B81" w:rsidTr="00580510"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1013</w:t>
            </w:r>
          </w:p>
        </w:tc>
        <w:tc>
          <w:tcPr>
            <w:tcW w:w="2338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</w:t>
            </w:r>
          </w:p>
        </w:tc>
      </w:tr>
      <w:tr w:rsidR="00E91B81" w:rsidTr="00580510"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1014</w:t>
            </w:r>
          </w:p>
        </w:tc>
        <w:tc>
          <w:tcPr>
            <w:tcW w:w="2338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102</w:t>
            </w:r>
          </w:p>
        </w:tc>
      </w:tr>
      <w:tr w:rsidR="00E91B81" w:rsidTr="00580510"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1015</w:t>
            </w:r>
          </w:p>
        </w:tc>
        <w:tc>
          <w:tcPr>
            <w:tcW w:w="2338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103</w:t>
            </w:r>
          </w:p>
        </w:tc>
      </w:tr>
    </w:tbl>
    <w:p w:rsidR="00E91B81" w:rsidRDefault="00E91B81" w:rsidP="00CE2841">
      <w:pPr>
        <w:pStyle w:val="NormalWeb"/>
        <w:jc w:val="both"/>
        <w:rPr>
          <w:rFonts w:ascii="Calibri" w:hAnsi="Calibri" w:cs="Calibri"/>
          <w:b/>
          <w:color w:val="101010"/>
        </w:rPr>
      </w:pPr>
      <w:r w:rsidRPr="00E91B81">
        <w:rPr>
          <w:rFonts w:ascii="Calibri" w:hAnsi="Calibri" w:cs="Calibri"/>
          <w:b/>
          <w:color w:val="101010"/>
        </w:rPr>
        <w:t xml:space="preserve">Professor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91B81" w:rsidTr="00580510">
        <w:tc>
          <w:tcPr>
            <w:tcW w:w="2337" w:type="dxa"/>
          </w:tcPr>
          <w:p w:rsidR="00E91B81" w:rsidRPr="00CE2841" w:rsidRDefault="00E91B81" w:rsidP="00580510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 xml:space="preserve">Professor </w:t>
            </w:r>
            <w:r>
              <w:rPr>
                <w:rFonts w:ascii="Calibri" w:hAnsi="Calibri" w:cs="Calibri"/>
                <w:b/>
                <w:color w:val="101010"/>
              </w:rPr>
              <w:t>ID</w:t>
            </w:r>
          </w:p>
        </w:tc>
        <w:tc>
          <w:tcPr>
            <w:tcW w:w="2337" w:type="dxa"/>
          </w:tcPr>
          <w:p w:rsidR="00E91B81" w:rsidRPr="00CE2841" w:rsidRDefault="00E91B81" w:rsidP="00580510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 xml:space="preserve">Professor </w:t>
            </w:r>
          </w:p>
        </w:tc>
        <w:tc>
          <w:tcPr>
            <w:tcW w:w="2338" w:type="dxa"/>
          </w:tcPr>
          <w:p w:rsidR="00E91B81" w:rsidRPr="00CE2841" w:rsidRDefault="00E91B81" w:rsidP="00580510">
            <w:pPr>
              <w:pStyle w:val="NormalWeb"/>
              <w:jc w:val="both"/>
              <w:rPr>
                <w:rFonts w:ascii="Calibri" w:hAnsi="Calibri" w:cs="Calibri"/>
                <w:b/>
                <w:color w:val="101010"/>
              </w:rPr>
            </w:pPr>
            <w:r>
              <w:rPr>
                <w:rFonts w:ascii="Calibri" w:hAnsi="Calibri" w:cs="Calibri"/>
                <w:b/>
                <w:color w:val="101010"/>
              </w:rPr>
              <w:t>Subject</w:t>
            </w:r>
          </w:p>
        </w:tc>
      </w:tr>
      <w:tr w:rsidR="00E91B81" w:rsidTr="00580510"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101</w:t>
            </w:r>
          </w:p>
        </w:tc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Dhairya</w:t>
            </w:r>
          </w:p>
        </w:tc>
        <w:tc>
          <w:tcPr>
            <w:tcW w:w="2338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 xml:space="preserve">Software Engineering </w:t>
            </w:r>
          </w:p>
        </w:tc>
      </w:tr>
      <w:tr w:rsidR="00E91B81" w:rsidTr="00580510"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</w:t>
            </w:r>
            <w:r>
              <w:rPr>
                <w:rFonts w:ascii="Calibri" w:hAnsi="Calibri" w:cs="Calibri"/>
                <w:color w:val="101010"/>
              </w:rPr>
              <w:t>2</w:t>
            </w:r>
          </w:p>
        </w:tc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Smith</w:t>
            </w:r>
          </w:p>
        </w:tc>
        <w:tc>
          <w:tcPr>
            <w:tcW w:w="2338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 xml:space="preserve">Operating System </w:t>
            </w:r>
          </w:p>
        </w:tc>
      </w:tr>
      <w:tr w:rsidR="00E91B81" w:rsidTr="00580510"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10</w:t>
            </w:r>
            <w:r>
              <w:rPr>
                <w:rFonts w:ascii="Calibri" w:hAnsi="Calibri" w:cs="Calibri"/>
                <w:color w:val="101010"/>
              </w:rPr>
              <w:t>3</w:t>
            </w:r>
          </w:p>
        </w:tc>
        <w:tc>
          <w:tcPr>
            <w:tcW w:w="2337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Sonia</w:t>
            </w:r>
          </w:p>
        </w:tc>
        <w:tc>
          <w:tcPr>
            <w:tcW w:w="2338" w:type="dxa"/>
          </w:tcPr>
          <w:p w:rsidR="00E91B81" w:rsidRDefault="00E91B81" w:rsidP="00580510">
            <w:pPr>
              <w:pStyle w:val="NormalWeb"/>
              <w:jc w:val="both"/>
              <w:rPr>
                <w:rFonts w:ascii="Calibri" w:hAnsi="Calibri" w:cs="Calibri"/>
                <w:color w:val="101010"/>
              </w:rPr>
            </w:pPr>
            <w:r>
              <w:rPr>
                <w:rFonts w:ascii="Calibri" w:hAnsi="Calibri" w:cs="Calibri"/>
                <w:color w:val="101010"/>
              </w:rPr>
              <w:t>CPP</w:t>
            </w:r>
          </w:p>
        </w:tc>
      </w:tr>
    </w:tbl>
    <w:p w:rsidR="00E91B81" w:rsidRPr="00E91B81" w:rsidRDefault="00E91B81" w:rsidP="00CE2841">
      <w:pPr>
        <w:pStyle w:val="NormalWeb"/>
        <w:jc w:val="both"/>
        <w:rPr>
          <w:rFonts w:ascii="Calibri" w:hAnsi="Calibri" w:cs="Calibri"/>
          <w:b/>
          <w:color w:val="101010"/>
        </w:rPr>
      </w:pPr>
      <w:r>
        <w:rPr>
          <w:rFonts w:ascii="Calibri" w:hAnsi="Calibri" w:cs="Calibri"/>
          <w:b/>
          <w:color w:val="101010"/>
        </w:rPr>
        <w:t xml:space="preserve">The above relation satisfy Boyce-Codd Normal Form. </w:t>
      </w:r>
      <w:bookmarkStart w:id="0" w:name="_GoBack"/>
      <w:bookmarkEnd w:id="0"/>
    </w:p>
    <w:p w:rsidR="00CE2841" w:rsidRPr="00CE2841" w:rsidRDefault="00CE2841" w:rsidP="00CE2841">
      <w:pPr>
        <w:rPr>
          <w:rFonts w:ascii="Calibri" w:eastAsia="Times New Roman" w:hAnsi="Calibri" w:cs="Calibri"/>
          <w:color w:val="101010"/>
        </w:rPr>
      </w:pPr>
    </w:p>
    <w:p w:rsidR="00CE2841" w:rsidRPr="00CE2841" w:rsidRDefault="00CE2841" w:rsidP="00CE2841">
      <w:pPr>
        <w:rPr>
          <w:rFonts w:ascii="Times New Roman" w:eastAsia="Times New Roman" w:hAnsi="Times New Roman" w:cs="Times New Roman"/>
        </w:rPr>
      </w:pPr>
    </w:p>
    <w:p w:rsidR="00FE6355" w:rsidRDefault="00FE6355">
      <w:r>
        <w:t xml:space="preserve"> </w:t>
      </w:r>
      <w:r>
        <w:tab/>
      </w:r>
    </w:p>
    <w:sectPr w:rsidR="00FE6355" w:rsidSect="0064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63D" w:rsidRDefault="0007163D" w:rsidP="00E91B81">
      <w:r>
        <w:separator/>
      </w:r>
    </w:p>
  </w:endnote>
  <w:endnote w:type="continuationSeparator" w:id="0">
    <w:p w:rsidR="0007163D" w:rsidRDefault="0007163D" w:rsidP="00E9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63D" w:rsidRDefault="0007163D" w:rsidP="00E91B81">
      <w:r>
        <w:separator/>
      </w:r>
    </w:p>
  </w:footnote>
  <w:footnote w:type="continuationSeparator" w:id="0">
    <w:p w:rsidR="0007163D" w:rsidRDefault="0007163D" w:rsidP="00E91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A3F73"/>
    <w:multiLevelType w:val="hybridMultilevel"/>
    <w:tmpl w:val="2116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55"/>
    <w:rsid w:val="0007163D"/>
    <w:rsid w:val="00583B80"/>
    <w:rsid w:val="00641EBE"/>
    <w:rsid w:val="00C17995"/>
    <w:rsid w:val="00CE2841"/>
    <w:rsid w:val="00E91B8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07D7"/>
  <w15:chartTrackingRefBased/>
  <w15:docId w15:val="{21BEC985-0F4A-A148-BD61-913BC01F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8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E2841"/>
  </w:style>
  <w:style w:type="character" w:styleId="Emphasis">
    <w:name w:val="Emphasis"/>
    <w:basedOn w:val="DefaultParagraphFont"/>
    <w:uiPriority w:val="20"/>
    <w:qFormat/>
    <w:rsid w:val="00CE2841"/>
    <w:rPr>
      <w:i/>
      <w:iCs/>
    </w:rPr>
  </w:style>
  <w:style w:type="table" w:styleId="TableGrid">
    <w:name w:val="Table Grid"/>
    <w:basedOn w:val="TableNormal"/>
    <w:uiPriority w:val="39"/>
    <w:rsid w:val="00CE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B81"/>
  </w:style>
  <w:style w:type="paragraph" w:styleId="Footer">
    <w:name w:val="footer"/>
    <w:basedOn w:val="Normal"/>
    <w:link w:val="FooterChar"/>
    <w:uiPriority w:val="99"/>
    <w:unhideWhenUsed/>
    <w:rsid w:val="00E91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dhairya0790@outlook.com</dc:creator>
  <cp:keywords/>
  <dc:description/>
  <cp:lastModifiedBy>dhairya0790@outlook.com</cp:lastModifiedBy>
  <cp:revision>1</cp:revision>
  <dcterms:created xsi:type="dcterms:W3CDTF">2019-07-21T23:18:00Z</dcterms:created>
  <dcterms:modified xsi:type="dcterms:W3CDTF">2019-07-21T23:58:00Z</dcterms:modified>
</cp:coreProperties>
</file>