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F174" w14:textId="77777777" w:rsidR="00C45030" w:rsidRPr="00C45030" w:rsidRDefault="00C45030" w:rsidP="00C45030">
      <w:pPr>
        <w:jc w:val="center"/>
        <w:rPr>
          <w:rFonts w:ascii="Times New Roman" w:hAnsi="Times New Roman" w:cs="Times New Roman"/>
          <w:b/>
          <w:bCs/>
        </w:rPr>
      </w:pPr>
      <w:r w:rsidRPr="00C45030">
        <w:rPr>
          <w:rFonts w:ascii="Times New Roman" w:hAnsi="Times New Roman" w:cs="Times New Roman"/>
          <w:b/>
          <w:bCs/>
        </w:rPr>
        <w:t>Project Design Phase</w:t>
      </w:r>
    </w:p>
    <w:p w14:paraId="5CE17FDA" w14:textId="73A264E4" w:rsidR="00C45030" w:rsidRPr="00C45030" w:rsidRDefault="00C45030" w:rsidP="00C45030">
      <w:pPr>
        <w:jc w:val="center"/>
        <w:rPr>
          <w:rFonts w:ascii="Times New Roman" w:hAnsi="Times New Roman" w:cs="Times New Roman"/>
          <w:b/>
          <w:bCs/>
        </w:rPr>
      </w:pPr>
      <w:r w:rsidRPr="00C45030">
        <w:rPr>
          <w:rFonts w:ascii="Times New Roman" w:hAnsi="Times New Roman" w:cs="Times New Roman"/>
          <w:b/>
          <w:bCs/>
        </w:rPr>
        <w:t xml:space="preserve">Proposed Solution – </w:t>
      </w:r>
      <w:proofErr w:type="spellStart"/>
      <w:r w:rsidRPr="00C45030">
        <w:rPr>
          <w:rFonts w:ascii="Times New Roman" w:hAnsi="Times New Roman" w:cs="Times New Roman"/>
          <w:b/>
          <w:bCs/>
        </w:rPr>
        <w:t>DocSpot</w:t>
      </w:r>
      <w:proofErr w:type="spellEnd"/>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78"/>
        <w:gridCol w:w="3760"/>
      </w:tblGrid>
      <w:tr w:rsidR="00C45030" w14:paraId="60A9ADAF" w14:textId="10A6F796" w:rsidTr="00912943">
        <w:tblPrEx>
          <w:tblCellMar>
            <w:top w:w="0" w:type="dxa"/>
            <w:bottom w:w="0" w:type="dxa"/>
          </w:tblCellMar>
        </w:tblPrEx>
        <w:trPr>
          <w:trHeight w:val="840"/>
        </w:trPr>
        <w:tc>
          <w:tcPr>
            <w:tcW w:w="3578" w:type="dxa"/>
          </w:tcPr>
          <w:p w14:paraId="67BD3511" w14:textId="22299A6D" w:rsidR="00C45030" w:rsidRDefault="00C45030" w:rsidP="00C45030">
            <w:pPr>
              <w:ind w:left="240"/>
              <w:rPr>
                <w:rFonts w:ascii="Times New Roman" w:hAnsi="Times New Roman" w:cs="Times New Roman"/>
                <w:b/>
                <w:bCs/>
              </w:rPr>
            </w:pPr>
            <w:r w:rsidRPr="00C45030">
              <w:rPr>
                <w:rFonts w:ascii="Times New Roman" w:hAnsi="Times New Roman" w:cs="Times New Roman"/>
                <w:b/>
                <w:bCs/>
              </w:rPr>
              <w:t>Project Name</w:t>
            </w:r>
          </w:p>
        </w:tc>
        <w:tc>
          <w:tcPr>
            <w:tcW w:w="3760" w:type="dxa"/>
          </w:tcPr>
          <w:p w14:paraId="7074FC72" w14:textId="044A96B7" w:rsidR="00C45030" w:rsidRPr="00C45030" w:rsidRDefault="00C45030" w:rsidP="00C45030">
            <w:pPr>
              <w:ind w:left="240"/>
              <w:rPr>
                <w:rFonts w:ascii="Times New Roman" w:hAnsi="Times New Roman" w:cs="Times New Roman"/>
                <w:b/>
                <w:bCs/>
              </w:rPr>
            </w:pPr>
            <w:proofErr w:type="spellStart"/>
            <w:r w:rsidRPr="00C45030">
              <w:rPr>
                <w:rFonts w:ascii="Times New Roman" w:hAnsi="Times New Roman" w:cs="Times New Roman"/>
              </w:rPr>
              <w:t>DocSpot</w:t>
            </w:r>
            <w:proofErr w:type="spellEnd"/>
            <w:r w:rsidRPr="00C45030">
              <w:rPr>
                <w:rFonts w:ascii="Times New Roman" w:hAnsi="Times New Roman" w:cs="Times New Roman"/>
              </w:rPr>
              <w:t xml:space="preserve"> – Online Doctor Appointment Booking System</w:t>
            </w:r>
          </w:p>
        </w:tc>
      </w:tr>
      <w:tr w:rsidR="00C45030" w14:paraId="33B256AE" w14:textId="77777777" w:rsidTr="00912943">
        <w:tblPrEx>
          <w:tblCellMar>
            <w:top w:w="0" w:type="dxa"/>
            <w:bottom w:w="0" w:type="dxa"/>
          </w:tblCellMar>
        </w:tblPrEx>
        <w:trPr>
          <w:trHeight w:val="579"/>
        </w:trPr>
        <w:tc>
          <w:tcPr>
            <w:tcW w:w="3578" w:type="dxa"/>
          </w:tcPr>
          <w:p w14:paraId="5C66BCE7" w14:textId="5E2065E3" w:rsidR="00C45030" w:rsidRPr="00C45030" w:rsidRDefault="00C45030" w:rsidP="00C45030">
            <w:pPr>
              <w:ind w:left="240"/>
              <w:rPr>
                <w:rFonts w:ascii="Times New Roman" w:hAnsi="Times New Roman" w:cs="Times New Roman"/>
                <w:b/>
                <w:bCs/>
              </w:rPr>
            </w:pPr>
            <w:r w:rsidRPr="00C45030">
              <w:rPr>
                <w:rFonts w:ascii="Times New Roman" w:hAnsi="Times New Roman" w:cs="Times New Roman"/>
                <w:b/>
                <w:bCs/>
              </w:rPr>
              <w:t>Maximum Marks</w:t>
            </w:r>
          </w:p>
        </w:tc>
        <w:tc>
          <w:tcPr>
            <w:tcW w:w="3760" w:type="dxa"/>
          </w:tcPr>
          <w:p w14:paraId="6C69D8E2" w14:textId="23A64F3B" w:rsidR="00C45030" w:rsidRDefault="00C45030" w:rsidP="00C45030">
            <w:pPr>
              <w:ind w:left="240"/>
              <w:rPr>
                <w:rFonts w:ascii="Times New Roman" w:hAnsi="Times New Roman" w:cs="Times New Roman"/>
                <w:b/>
                <w:bCs/>
              </w:rPr>
            </w:pPr>
            <w:r w:rsidRPr="00C45030">
              <w:rPr>
                <w:rFonts w:ascii="Times New Roman" w:hAnsi="Times New Roman" w:cs="Times New Roman"/>
              </w:rPr>
              <w:t>2 Marks</w:t>
            </w:r>
          </w:p>
        </w:tc>
      </w:tr>
    </w:tbl>
    <w:p w14:paraId="10FE35DB" w14:textId="77777777" w:rsidR="00C45030" w:rsidRPr="00C45030" w:rsidRDefault="00C45030" w:rsidP="00C45030">
      <w:pPr>
        <w:rPr>
          <w:rFonts w:ascii="Times New Roman" w:hAnsi="Times New Roman" w:cs="Times New Roman"/>
        </w:rPr>
      </w:pPr>
      <w:r w:rsidRPr="00C45030">
        <w:rPr>
          <w:rFonts w:ascii="Times New Roman" w:hAnsi="Times New Roman" w:cs="Times New Roman"/>
        </w:rPr>
        <w:pict w14:anchorId="4A7EF788">
          <v:rect id="_x0000_i1031" style="width:0;height:1.5pt" o:hralign="center" o:hrstd="t" o:hr="t" fillcolor="#a0a0a0" stroked="f"/>
        </w:pict>
      </w:r>
    </w:p>
    <w:p w14:paraId="0364D985" w14:textId="77777777" w:rsidR="00C45030" w:rsidRPr="00C45030" w:rsidRDefault="00C45030" w:rsidP="00C45030">
      <w:pPr>
        <w:rPr>
          <w:rFonts w:ascii="Times New Roman" w:hAnsi="Times New Roman" w:cs="Times New Roman"/>
          <w:b/>
          <w:bCs/>
        </w:rPr>
      </w:pPr>
      <w:r w:rsidRPr="00C45030">
        <w:rPr>
          <w:rFonts w:ascii="Times New Roman" w:hAnsi="Times New Roman" w:cs="Times New Roman"/>
          <w:b/>
          <w:bCs/>
        </w:rPr>
        <w:t xml:space="preserve">Proposed Solution for </w:t>
      </w:r>
      <w:proofErr w:type="spellStart"/>
      <w:r w:rsidRPr="00C45030">
        <w:rPr>
          <w:rFonts w:ascii="Times New Roman" w:hAnsi="Times New Roman" w:cs="Times New Roman"/>
          <w:b/>
          <w:bCs/>
        </w:rPr>
        <w:t>DocSpot</w:t>
      </w:r>
      <w:proofErr w:type="spellEnd"/>
    </w:p>
    <w:tbl>
      <w:tblPr>
        <w:tblStyle w:val="TableGrid"/>
        <w:tblW w:w="0" w:type="auto"/>
        <w:tblLook w:val="04A0" w:firstRow="1" w:lastRow="0" w:firstColumn="1" w:lastColumn="0" w:noHBand="0" w:noVBand="1"/>
      </w:tblPr>
      <w:tblGrid>
        <w:gridCol w:w="610"/>
        <w:gridCol w:w="1910"/>
        <w:gridCol w:w="6496"/>
      </w:tblGrid>
      <w:tr w:rsidR="00C45030" w:rsidRPr="00C45030" w14:paraId="4A4256FC" w14:textId="77777777" w:rsidTr="00C45030">
        <w:tc>
          <w:tcPr>
            <w:tcW w:w="0" w:type="auto"/>
            <w:hideMark/>
          </w:tcPr>
          <w:p w14:paraId="4EF97751" w14:textId="77777777" w:rsidR="00C45030" w:rsidRPr="00C45030" w:rsidRDefault="00C45030" w:rsidP="00C45030">
            <w:pPr>
              <w:spacing w:after="160" w:line="278" w:lineRule="auto"/>
              <w:rPr>
                <w:rFonts w:ascii="Times New Roman" w:hAnsi="Times New Roman" w:cs="Times New Roman"/>
                <w:b/>
                <w:bCs/>
              </w:rPr>
            </w:pPr>
            <w:r w:rsidRPr="00C45030">
              <w:rPr>
                <w:rFonts w:ascii="Times New Roman" w:hAnsi="Times New Roman" w:cs="Times New Roman"/>
                <w:b/>
                <w:bCs/>
              </w:rPr>
              <w:t>S. No.</w:t>
            </w:r>
          </w:p>
        </w:tc>
        <w:tc>
          <w:tcPr>
            <w:tcW w:w="0" w:type="auto"/>
            <w:hideMark/>
          </w:tcPr>
          <w:p w14:paraId="53633A83" w14:textId="77777777" w:rsidR="00C45030" w:rsidRPr="00C45030" w:rsidRDefault="00C45030" w:rsidP="00C45030">
            <w:pPr>
              <w:spacing w:after="160" w:line="278" w:lineRule="auto"/>
              <w:rPr>
                <w:rFonts w:ascii="Times New Roman" w:hAnsi="Times New Roman" w:cs="Times New Roman"/>
                <w:b/>
                <w:bCs/>
              </w:rPr>
            </w:pPr>
            <w:r w:rsidRPr="00C45030">
              <w:rPr>
                <w:rFonts w:ascii="Times New Roman" w:hAnsi="Times New Roman" w:cs="Times New Roman"/>
                <w:b/>
                <w:bCs/>
              </w:rPr>
              <w:t>Parameter</w:t>
            </w:r>
          </w:p>
        </w:tc>
        <w:tc>
          <w:tcPr>
            <w:tcW w:w="0" w:type="auto"/>
            <w:hideMark/>
          </w:tcPr>
          <w:p w14:paraId="20C8967F" w14:textId="77777777" w:rsidR="00C45030" w:rsidRPr="00C45030" w:rsidRDefault="00C45030" w:rsidP="00C45030">
            <w:pPr>
              <w:spacing w:after="160" w:line="278" w:lineRule="auto"/>
              <w:rPr>
                <w:rFonts w:ascii="Times New Roman" w:hAnsi="Times New Roman" w:cs="Times New Roman"/>
                <w:b/>
                <w:bCs/>
              </w:rPr>
            </w:pPr>
            <w:r w:rsidRPr="00C45030">
              <w:rPr>
                <w:rFonts w:ascii="Times New Roman" w:hAnsi="Times New Roman" w:cs="Times New Roman"/>
                <w:b/>
                <w:bCs/>
              </w:rPr>
              <w:t>Description</w:t>
            </w:r>
          </w:p>
        </w:tc>
      </w:tr>
      <w:tr w:rsidR="00C45030" w:rsidRPr="00C45030" w14:paraId="46002B77" w14:textId="77777777" w:rsidTr="00C45030">
        <w:tc>
          <w:tcPr>
            <w:tcW w:w="0" w:type="auto"/>
            <w:hideMark/>
          </w:tcPr>
          <w:p w14:paraId="6E0FDB02"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1</w:t>
            </w:r>
          </w:p>
        </w:tc>
        <w:tc>
          <w:tcPr>
            <w:tcW w:w="0" w:type="auto"/>
            <w:hideMark/>
          </w:tcPr>
          <w:p w14:paraId="7151D748"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Problem Statement (Problem to be solved)</w:t>
            </w:r>
          </w:p>
        </w:tc>
        <w:tc>
          <w:tcPr>
            <w:tcW w:w="0" w:type="auto"/>
            <w:hideMark/>
          </w:tcPr>
          <w:p w14:paraId="6BBCD339"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rPr>
              <w:t>Patients often struggle to find the right doctors, book appointments, or access medical services on time. Clinics still depend on manual scheduling, causing long waiting times, double bookings, and poor record management. There is no unified system for doctor availability, appointment booking, digital records, and real-time notifications.</w:t>
            </w:r>
          </w:p>
        </w:tc>
      </w:tr>
      <w:tr w:rsidR="00C45030" w:rsidRPr="00C45030" w14:paraId="2D75C364" w14:textId="77777777" w:rsidTr="00C45030">
        <w:tc>
          <w:tcPr>
            <w:tcW w:w="0" w:type="auto"/>
            <w:hideMark/>
          </w:tcPr>
          <w:p w14:paraId="0F905484"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2</w:t>
            </w:r>
          </w:p>
        </w:tc>
        <w:tc>
          <w:tcPr>
            <w:tcW w:w="0" w:type="auto"/>
            <w:hideMark/>
          </w:tcPr>
          <w:p w14:paraId="2F070F17"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Idea / Solution Description</w:t>
            </w:r>
          </w:p>
        </w:tc>
        <w:tc>
          <w:tcPr>
            <w:tcW w:w="0" w:type="auto"/>
            <w:hideMark/>
          </w:tcPr>
          <w:p w14:paraId="3CDAB59B" w14:textId="77777777" w:rsidR="00C45030" w:rsidRPr="00C45030" w:rsidRDefault="00C45030" w:rsidP="00C45030">
            <w:pPr>
              <w:spacing w:after="160" w:line="278" w:lineRule="auto"/>
              <w:rPr>
                <w:rFonts w:ascii="Times New Roman" w:hAnsi="Times New Roman" w:cs="Times New Roman"/>
              </w:rPr>
            </w:pPr>
            <w:proofErr w:type="spellStart"/>
            <w:r w:rsidRPr="00C45030">
              <w:rPr>
                <w:rFonts w:ascii="Times New Roman" w:hAnsi="Times New Roman" w:cs="Times New Roman"/>
                <w:i/>
                <w:iCs/>
              </w:rPr>
              <w:t>DocSpot</w:t>
            </w:r>
            <w:proofErr w:type="spellEnd"/>
            <w:r w:rsidRPr="00C45030">
              <w:rPr>
                <w:rFonts w:ascii="Times New Roman" w:hAnsi="Times New Roman" w:cs="Times New Roman"/>
              </w:rPr>
              <w:t xml:space="preserve"> is a full-stack web application (React/Vite frontend + Node.js/Express backend + MongoDB) that enables patients to search for doctors, book appointments, manage medical history, and receive automated notifications. Doctors can manage their schedules, approve or reschedule bookings, and access patient details. Admins can monitor platform activity, users, and overall system performance.</w:t>
            </w:r>
          </w:p>
        </w:tc>
      </w:tr>
      <w:tr w:rsidR="00C45030" w:rsidRPr="00C45030" w14:paraId="4B223A45" w14:textId="77777777" w:rsidTr="00C45030">
        <w:tc>
          <w:tcPr>
            <w:tcW w:w="0" w:type="auto"/>
            <w:hideMark/>
          </w:tcPr>
          <w:p w14:paraId="19D5A321"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3</w:t>
            </w:r>
          </w:p>
        </w:tc>
        <w:tc>
          <w:tcPr>
            <w:tcW w:w="0" w:type="auto"/>
            <w:hideMark/>
          </w:tcPr>
          <w:p w14:paraId="33DFEDA0"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Novelty / Uniqueness</w:t>
            </w:r>
          </w:p>
        </w:tc>
        <w:tc>
          <w:tcPr>
            <w:tcW w:w="0" w:type="auto"/>
            <w:hideMark/>
          </w:tcPr>
          <w:p w14:paraId="30ABD54A"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rPr>
              <w:t xml:space="preserve">• Real-time doctor availability updates </w:t>
            </w:r>
            <w:r w:rsidRPr="00C45030">
              <w:rPr>
                <w:rFonts w:ascii="Times New Roman" w:hAnsi="Times New Roman" w:cs="Times New Roman"/>
              </w:rPr>
              <w:br/>
              <w:t xml:space="preserve">• Digital appointment records &amp; QR-based appointment check-in </w:t>
            </w:r>
            <w:r w:rsidRPr="00C45030">
              <w:rPr>
                <w:rFonts w:ascii="Times New Roman" w:hAnsi="Times New Roman" w:cs="Times New Roman"/>
              </w:rPr>
              <w:br/>
              <w:t xml:space="preserve">• Smart doctor search using specialization, ratings &amp; location </w:t>
            </w:r>
            <w:r w:rsidRPr="00C45030">
              <w:rPr>
                <w:rFonts w:ascii="Times New Roman" w:hAnsi="Times New Roman" w:cs="Times New Roman"/>
              </w:rPr>
              <w:br/>
              <w:t xml:space="preserve">• Automated reminders via email/SMS </w:t>
            </w:r>
            <w:r w:rsidRPr="00C45030">
              <w:rPr>
                <w:rFonts w:ascii="Times New Roman" w:hAnsi="Times New Roman" w:cs="Times New Roman"/>
              </w:rPr>
              <w:br/>
              <w:t xml:space="preserve">• Prescription upload &amp; medical history tracking </w:t>
            </w:r>
            <w:r w:rsidRPr="00C45030">
              <w:rPr>
                <w:rFonts w:ascii="Times New Roman" w:hAnsi="Times New Roman" w:cs="Times New Roman"/>
              </w:rPr>
              <w:br/>
              <w:t>• Admin analytics dashboard for monitoring activity</w:t>
            </w:r>
          </w:p>
        </w:tc>
      </w:tr>
      <w:tr w:rsidR="00C45030" w:rsidRPr="00C45030" w14:paraId="17332351" w14:textId="77777777" w:rsidTr="00C45030">
        <w:tc>
          <w:tcPr>
            <w:tcW w:w="0" w:type="auto"/>
            <w:hideMark/>
          </w:tcPr>
          <w:p w14:paraId="7B22405B"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4</w:t>
            </w:r>
          </w:p>
        </w:tc>
        <w:tc>
          <w:tcPr>
            <w:tcW w:w="0" w:type="auto"/>
            <w:hideMark/>
          </w:tcPr>
          <w:p w14:paraId="6C0BD459"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Social Impact / Customer Satisfaction</w:t>
            </w:r>
          </w:p>
        </w:tc>
        <w:tc>
          <w:tcPr>
            <w:tcW w:w="0" w:type="auto"/>
            <w:hideMark/>
          </w:tcPr>
          <w:p w14:paraId="1CDE4CC0"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rPr>
              <w:t xml:space="preserve">• Reduces long queues and waiting times in clinics </w:t>
            </w:r>
            <w:r w:rsidRPr="00C45030">
              <w:rPr>
                <w:rFonts w:ascii="Times New Roman" w:hAnsi="Times New Roman" w:cs="Times New Roman"/>
              </w:rPr>
              <w:br/>
              <w:t xml:space="preserve">• Improves patient access through easy online booking </w:t>
            </w:r>
            <w:r w:rsidRPr="00C45030">
              <w:rPr>
                <w:rFonts w:ascii="Times New Roman" w:hAnsi="Times New Roman" w:cs="Times New Roman"/>
              </w:rPr>
              <w:br/>
              <w:t xml:space="preserve">• Helps doctors manage appointments efficiently </w:t>
            </w:r>
            <w:r w:rsidRPr="00C45030">
              <w:rPr>
                <w:rFonts w:ascii="Times New Roman" w:hAnsi="Times New Roman" w:cs="Times New Roman"/>
              </w:rPr>
              <w:br/>
              <w:t xml:space="preserve">• Ensures transparency through digital records &amp; reminders </w:t>
            </w:r>
            <w:r w:rsidRPr="00C45030">
              <w:rPr>
                <w:rFonts w:ascii="Times New Roman" w:hAnsi="Times New Roman" w:cs="Times New Roman"/>
              </w:rPr>
              <w:br/>
              <w:t xml:space="preserve">• Minimizes manual errors and increases overall patient satisfaction </w:t>
            </w:r>
            <w:r w:rsidRPr="00C45030">
              <w:rPr>
                <w:rFonts w:ascii="Times New Roman" w:hAnsi="Times New Roman" w:cs="Times New Roman"/>
              </w:rPr>
              <w:br/>
              <w:t>• Supports modernization of healthcare systems</w:t>
            </w:r>
          </w:p>
        </w:tc>
      </w:tr>
      <w:tr w:rsidR="00C45030" w:rsidRPr="00C45030" w14:paraId="30F1226C" w14:textId="77777777" w:rsidTr="00C45030">
        <w:tc>
          <w:tcPr>
            <w:tcW w:w="0" w:type="auto"/>
            <w:hideMark/>
          </w:tcPr>
          <w:p w14:paraId="1FDE8B6E"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lastRenderedPageBreak/>
              <w:t>5</w:t>
            </w:r>
          </w:p>
        </w:tc>
        <w:tc>
          <w:tcPr>
            <w:tcW w:w="0" w:type="auto"/>
            <w:hideMark/>
          </w:tcPr>
          <w:p w14:paraId="3797CCDC"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Business Model (Revenue Model)</w:t>
            </w:r>
          </w:p>
        </w:tc>
        <w:tc>
          <w:tcPr>
            <w:tcW w:w="0" w:type="auto"/>
            <w:hideMark/>
          </w:tcPr>
          <w:p w14:paraId="559ADBDA"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rPr>
              <w:t xml:space="preserve">• Subscription plans for clinics and hospitals </w:t>
            </w:r>
            <w:r w:rsidRPr="00C45030">
              <w:rPr>
                <w:rFonts w:ascii="Times New Roman" w:hAnsi="Times New Roman" w:cs="Times New Roman"/>
              </w:rPr>
              <w:br/>
              <w:t xml:space="preserve">• Per-appointment commission model </w:t>
            </w:r>
            <w:r w:rsidRPr="00C45030">
              <w:rPr>
                <w:rFonts w:ascii="Times New Roman" w:hAnsi="Times New Roman" w:cs="Times New Roman"/>
              </w:rPr>
              <w:br/>
              <w:t xml:space="preserve">• Premium listing (visibility boost) for doctors </w:t>
            </w:r>
            <w:r w:rsidRPr="00C45030">
              <w:rPr>
                <w:rFonts w:ascii="Times New Roman" w:hAnsi="Times New Roman" w:cs="Times New Roman"/>
              </w:rPr>
              <w:br/>
              <w:t xml:space="preserve">• Advertisement slots for pharmacies, labs, and diagnostic </w:t>
            </w:r>
            <w:proofErr w:type="spellStart"/>
            <w:r w:rsidRPr="00C45030">
              <w:rPr>
                <w:rFonts w:ascii="Times New Roman" w:hAnsi="Times New Roman" w:cs="Times New Roman"/>
              </w:rPr>
              <w:t>centers</w:t>
            </w:r>
            <w:proofErr w:type="spellEnd"/>
            <w:r w:rsidRPr="00C45030">
              <w:rPr>
                <w:rFonts w:ascii="Times New Roman" w:hAnsi="Times New Roman" w:cs="Times New Roman"/>
              </w:rPr>
              <w:t xml:space="preserve"> </w:t>
            </w:r>
            <w:r w:rsidRPr="00C45030">
              <w:rPr>
                <w:rFonts w:ascii="Times New Roman" w:hAnsi="Times New Roman" w:cs="Times New Roman"/>
              </w:rPr>
              <w:br/>
              <w:t>• Integration fees for telemedicine and cloud health record storage</w:t>
            </w:r>
          </w:p>
        </w:tc>
      </w:tr>
      <w:tr w:rsidR="00C45030" w:rsidRPr="00C45030" w14:paraId="6A76CFE4" w14:textId="77777777" w:rsidTr="00C45030">
        <w:tc>
          <w:tcPr>
            <w:tcW w:w="0" w:type="auto"/>
            <w:hideMark/>
          </w:tcPr>
          <w:p w14:paraId="2DC2561D"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6</w:t>
            </w:r>
          </w:p>
        </w:tc>
        <w:tc>
          <w:tcPr>
            <w:tcW w:w="0" w:type="auto"/>
            <w:hideMark/>
          </w:tcPr>
          <w:p w14:paraId="136E57F3"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b/>
                <w:bCs/>
              </w:rPr>
              <w:t>Scalability of the Solution</w:t>
            </w:r>
          </w:p>
        </w:tc>
        <w:tc>
          <w:tcPr>
            <w:tcW w:w="0" w:type="auto"/>
            <w:hideMark/>
          </w:tcPr>
          <w:p w14:paraId="0B30CEB6" w14:textId="77777777" w:rsidR="00C45030" w:rsidRPr="00C45030" w:rsidRDefault="00C45030" w:rsidP="00C45030">
            <w:pPr>
              <w:spacing w:after="160" w:line="278" w:lineRule="auto"/>
              <w:rPr>
                <w:rFonts w:ascii="Times New Roman" w:hAnsi="Times New Roman" w:cs="Times New Roman"/>
              </w:rPr>
            </w:pPr>
            <w:r w:rsidRPr="00C45030">
              <w:rPr>
                <w:rFonts w:ascii="Times New Roman" w:hAnsi="Times New Roman" w:cs="Times New Roman"/>
              </w:rPr>
              <w:t xml:space="preserve">• Easily extendable to telemedicine (video consultations) </w:t>
            </w:r>
            <w:r w:rsidRPr="00C45030">
              <w:rPr>
                <w:rFonts w:ascii="Times New Roman" w:hAnsi="Times New Roman" w:cs="Times New Roman"/>
              </w:rPr>
              <w:br/>
              <w:t xml:space="preserve">• </w:t>
            </w:r>
            <w:proofErr w:type="gramStart"/>
            <w:r w:rsidRPr="00C45030">
              <w:rPr>
                <w:rFonts w:ascii="Times New Roman" w:hAnsi="Times New Roman" w:cs="Times New Roman"/>
              </w:rPr>
              <w:t>Multi-clinic</w:t>
            </w:r>
            <w:proofErr w:type="gramEnd"/>
            <w:r w:rsidRPr="00C45030">
              <w:rPr>
                <w:rFonts w:ascii="Times New Roman" w:hAnsi="Times New Roman" w:cs="Times New Roman"/>
              </w:rPr>
              <w:t xml:space="preserve"> and multi-specialty support </w:t>
            </w:r>
            <w:r w:rsidRPr="00C45030">
              <w:rPr>
                <w:rFonts w:ascii="Times New Roman" w:hAnsi="Times New Roman" w:cs="Times New Roman"/>
              </w:rPr>
              <w:br/>
              <w:t xml:space="preserve">• Can scale to a mobile app (React Native) </w:t>
            </w:r>
            <w:r w:rsidRPr="00C45030">
              <w:rPr>
                <w:rFonts w:ascii="Times New Roman" w:hAnsi="Times New Roman" w:cs="Times New Roman"/>
              </w:rPr>
              <w:br/>
              <w:t xml:space="preserve">• Cloud-based architecture supports large user growth </w:t>
            </w:r>
            <w:r w:rsidRPr="00C45030">
              <w:rPr>
                <w:rFonts w:ascii="Times New Roman" w:hAnsi="Times New Roman" w:cs="Times New Roman"/>
              </w:rPr>
              <w:br/>
              <w:t>• Future integration with AI health assistants and digital prescriptions</w:t>
            </w:r>
          </w:p>
        </w:tc>
      </w:tr>
    </w:tbl>
    <w:p w14:paraId="7930744C" w14:textId="77777777" w:rsidR="006A2AD6" w:rsidRPr="00C45030" w:rsidRDefault="006A2AD6" w:rsidP="00C45030">
      <w:pPr>
        <w:rPr>
          <w:rFonts w:ascii="Times New Roman" w:hAnsi="Times New Roman" w:cs="Times New Roman"/>
        </w:rPr>
      </w:pPr>
    </w:p>
    <w:sectPr w:rsidR="006A2AD6" w:rsidRPr="00C45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030"/>
    <w:rsid w:val="00156115"/>
    <w:rsid w:val="00344A95"/>
    <w:rsid w:val="006A2AD6"/>
    <w:rsid w:val="00912943"/>
    <w:rsid w:val="00C4503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647E1"/>
  <w15:chartTrackingRefBased/>
  <w15:docId w15:val="{8106794F-60D0-4767-AC6F-E055E70A9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030"/>
    <w:rPr>
      <w:rFonts w:eastAsiaTheme="majorEastAsia" w:cstheme="majorBidi"/>
      <w:color w:val="272727" w:themeColor="text1" w:themeTint="D8"/>
    </w:rPr>
  </w:style>
  <w:style w:type="paragraph" w:styleId="Title">
    <w:name w:val="Title"/>
    <w:basedOn w:val="Normal"/>
    <w:next w:val="Normal"/>
    <w:link w:val="TitleChar"/>
    <w:uiPriority w:val="10"/>
    <w:qFormat/>
    <w:rsid w:val="00C4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030"/>
    <w:pPr>
      <w:spacing w:before="160"/>
      <w:jc w:val="center"/>
    </w:pPr>
    <w:rPr>
      <w:i/>
      <w:iCs/>
      <w:color w:val="404040" w:themeColor="text1" w:themeTint="BF"/>
    </w:rPr>
  </w:style>
  <w:style w:type="character" w:customStyle="1" w:styleId="QuoteChar">
    <w:name w:val="Quote Char"/>
    <w:basedOn w:val="DefaultParagraphFont"/>
    <w:link w:val="Quote"/>
    <w:uiPriority w:val="29"/>
    <w:rsid w:val="00C45030"/>
    <w:rPr>
      <w:i/>
      <w:iCs/>
      <w:color w:val="404040" w:themeColor="text1" w:themeTint="BF"/>
    </w:rPr>
  </w:style>
  <w:style w:type="paragraph" w:styleId="ListParagraph">
    <w:name w:val="List Paragraph"/>
    <w:basedOn w:val="Normal"/>
    <w:uiPriority w:val="34"/>
    <w:qFormat/>
    <w:rsid w:val="00C45030"/>
    <w:pPr>
      <w:ind w:left="720"/>
      <w:contextualSpacing/>
    </w:pPr>
  </w:style>
  <w:style w:type="character" w:styleId="IntenseEmphasis">
    <w:name w:val="Intense Emphasis"/>
    <w:basedOn w:val="DefaultParagraphFont"/>
    <w:uiPriority w:val="21"/>
    <w:qFormat/>
    <w:rsid w:val="00C45030"/>
    <w:rPr>
      <w:i/>
      <w:iCs/>
      <w:color w:val="0F4761" w:themeColor="accent1" w:themeShade="BF"/>
    </w:rPr>
  </w:style>
  <w:style w:type="paragraph" w:styleId="IntenseQuote">
    <w:name w:val="Intense Quote"/>
    <w:basedOn w:val="Normal"/>
    <w:next w:val="Normal"/>
    <w:link w:val="IntenseQuoteChar"/>
    <w:uiPriority w:val="30"/>
    <w:qFormat/>
    <w:rsid w:val="00C45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030"/>
    <w:rPr>
      <w:i/>
      <w:iCs/>
      <w:color w:val="0F4761" w:themeColor="accent1" w:themeShade="BF"/>
    </w:rPr>
  </w:style>
  <w:style w:type="character" w:styleId="IntenseReference">
    <w:name w:val="Intense Reference"/>
    <w:basedOn w:val="DefaultParagraphFont"/>
    <w:uiPriority w:val="32"/>
    <w:qFormat/>
    <w:rsid w:val="00C45030"/>
    <w:rPr>
      <w:b/>
      <w:bCs/>
      <w:smallCaps/>
      <w:color w:val="0F4761" w:themeColor="accent1" w:themeShade="BF"/>
      <w:spacing w:val="5"/>
    </w:rPr>
  </w:style>
  <w:style w:type="table" w:styleId="TableGrid">
    <w:name w:val="Table Grid"/>
    <w:basedOn w:val="TableNormal"/>
    <w:uiPriority w:val="39"/>
    <w:rsid w:val="00C45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Arul S</dc:creator>
  <cp:keywords/>
  <dc:description/>
  <cp:lastModifiedBy>Sabari Arul S</cp:lastModifiedBy>
  <cp:revision>2</cp:revision>
  <dcterms:created xsi:type="dcterms:W3CDTF">2025-12-09T05:05:00Z</dcterms:created>
  <dcterms:modified xsi:type="dcterms:W3CDTF">2025-12-09T05:09:00Z</dcterms:modified>
</cp:coreProperties>
</file>