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1232"/>
        <w:gridCol w:w="1470"/>
        <w:gridCol w:w="1660"/>
        <w:gridCol w:w="2058"/>
        <w:gridCol w:w="2156"/>
        <w:gridCol w:w="4"/>
      </w:tblGrid>
      <w:tr w:rsidR="005336E3" w:rsidRPr="005336E3" w14:paraId="7921566C" w14:textId="77777777" w:rsidTr="005336E3">
        <w:tc>
          <w:tcPr>
            <w:tcW w:w="9022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5336E3" w:rsidRPr="005336E3" w14:paraId="191CAEDC" w14:textId="77777777">
              <w:tc>
                <w:tcPr>
                  <w:tcW w:w="0" w:type="auto"/>
                  <w:vAlign w:val="center"/>
                  <w:hideMark/>
                </w:tcPr>
                <w:p w14:paraId="62AD766D" w14:textId="77777777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0378C5D0" w:rsidR="005336E3" w:rsidRPr="005336E3" w:rsidRDefault="005336E3" w:rsidP="005336E3">
                  <w:pP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hAnsi="Helvetica" w:cs="Helvetica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</w:t>
                  </w:r>
                  <w:r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)</w:t>
                  </w:r>
                  <w:r w:rsidRPr="005336E3">
                    <w:rPr>
                      <w:rFonts w:ascii="Helvetica" w:eastAsia="Times New Roman" w:hAnsi="Helvetica" w:cs="Helvetica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 Assignment)</w:t>
                  </w:r>
                </w:p>
                <w:p w14:paraId="71EFD71F" w14:textId="787EF277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r w:rsidR="00D27D3A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D</w:t>
                  </w:r>
                  <w:r w:rsidR="007E49E6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HAMAYANDHI R</w:t>
                  </w:r>
                </w:p>
              </w:tc>
            </w:tr>
            <w:tr w:rsidR="005336E3" w:rsidRPr="005336E3" w14:paraId="7F42BE81" w14:textId="77777777">
              <w:tc>
                <w:tcPr>
                  <w:tcW w:w="0" w:type="auto"/>
                  <w:vAlign w:val="center"/>
                </w:tcPr>
                <w:p w14:paraId="1EFB2C9A" w14:textId="5A784702" w:rsid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5336E3">
                    <w:rPr>
                      <w:rFonts w:ascii="Helvetica" w:eastAsia="Times New Roman" w:hAnsi="Helvetica" w:cs="Helvetica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hyperlink r:id="rId5" w:history="1">
                    <w:r w:rsidR="007E49E6" w:rsidRPr="0036210C">
                      <w:rPr>
                        <w:rStyle w:val="Hyperlink"/>
                        <w:rFonts w:ascii="Helvetica" w:eastAsia="Times New Roman" w:hAnsi="Helvetica" w:cs="Helvetica"/>
                        <w:b/>
                        <w:bCs/>
                        <w:sz w:val="28"/>
                        <w:szCs w:val="28"/>
                        <w:lang w:eastAsia="en-IN"/>
                      </w:rPr>
                      <w:t>mailto:kavindhamayandhi@gmail.com</w:t>
                    </w:r>
                  </w:hyperlink>
                </w:p>
                <w:p w14:paraId="606AE0E6" w14:textId="53C09AB0" w:rsidR="005336E3" w:rsidRPr="005336E3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49E6" w:rsidRPr="005336E3" w14:paraId="7A97FA6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D401" w14:textId="7777777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08C7" w14:textId="2BC53099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68AD" w14:textId="67583A79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7909" w14:textId="124EF864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D0CFC" w14:textId="4D168C2A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Activity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FAA9" w14:textId="27F8AC6D" w:rsidR="005336E3" w:rsidRPr="005336E3" w:rsidRDefault="007E49E6" w:rsidP="007E49E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 xml:space="preserve">    Health Status</w:t>
            </w:r>
          </w:p>
        </w:tc>
      </w:tr>
      <w:tr w:rsidR="007E49E6" w:rsidRPr="005336E3" w14:paraId="01090B2A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E6DC" w14:textId="76B47CFF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4BD4" w14:textId="5ACAEDFA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165 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EFE9" w14:textId="1D841B55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60 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AD0F" w14:textId="3B047F61" w:rsidR="005336E3" w:rsidRPr="005336E3" w:rsidRDefault="007E49E6" w:rsidP="007E49E6">
            <w:pPr>
              <w:spacing w:after="0" w:line="240" w:lineRule="auto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 xml:space="preserve">     Female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1C79" w14:textId="05D84DEE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Active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29E5" w14:textId="776914D4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Good</w:t>
            </w:r>
          </w:p>
        </w:tc>
      </w:tr>
      <w:tr w:rsidR="007E49E6" w:rsidRPr="005336E3" w14:paraId="0E6439C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C597" w14:textId="052C29D1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71D27" w14:textId="21437152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175 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3F33" w14:textId="247D5AAC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80 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8629" w14:textId="524B12F8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8579" w14:textId="3C4B40E0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Sedentary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3DBC" w14:textId="233A6A23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Average</w:t>
            </w:r>
          </w:p>
        </w:tc>
      </w:tr>
      <w:tr w:rsidR="007E49E6" w:rsidRPr="005336E3" w14:paraId="3EDB3100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C35C" w14:textId="0A4CEF0D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68BB" w14:textId="7ACE35CA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160 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8C46" w14:textId="7846F920" w:rsidR="005336E3" w:rsidRPr="005336E3" w:rsidRDefault="007E49E6" w:rsidP="007E49E6">
            <w:pPr>
              <w:spacing w:after="0" w:line="240" w:lineRule="auto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 xml:space="preserve">       55 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3811" w14:textId="302C91C7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775" w14:textId="3356A609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Active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380E" w14:textId="3D959BF0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Excellent</w:t>
            </w:r>
          </w:p>
        </w:tc>
      </w:tr>
      <w:tr w:rsidR="007E49E6" w:rsidRPr="005336E3" w14:paraId="43D289A5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C07A" w14:textId="447B7B12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B2F3" w14:textId="0338BF68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180 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220C" w14:textId="2F27B099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90 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CCF2" w14:textId="50255843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4EA8" w14:textId="67ED4E0D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6EDB" w14:textId="5B99521D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Poor</w:t>
            </w:r>
          </w:p>
        </w:tc>
      </w:tr>
      <w:tr w:rsidR="007E49E6" w:rsidRPr="005336E3" w14:paraId="6E70BA4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5E1C" w14:textId="502D47F7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5920" w14:textId="09D0387D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170 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EB53" w14:textId="3475BC89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70 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D307" w14:textId="5CCE8CA7" w:rsidR="005336E3" w:rsidRPr="005336E3" w:rsidRDefault="007E49E6" w:rsidP="007E49E6">
            <w:pPr>
              <w:spacing w:after="0" w:line="240" w:lineRule="auto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 xml:space="preserve">       Female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165" w14:textId="08215494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Active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CEF6" w14:textId="4946947D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Good</w:t>
            </w:r>
          </w:p>
        </w:tc>
      </w:tr>
      <w:tr w:rsidR="007E49E6" w:rsidRPr="005336E3" w14:paraId="120409CD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C0C" w14:textId="742EB42E" w:rsidR="005336E3" w:rsidRPr="005336E3" w:rsidRDefault="005336E3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1CC7" w14:textId="454ACD7C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155 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BC69" w14:textId="7E49CA5C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50 kg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D1DF" w14:textId="3F050921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4E06" w14:textId="55AFE07A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Sedentary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1951" w14:textId="15CF8995" w:rsidR="005336E3" w:rsidRPr="005336E3" w:rsidRDefault="007E49E6" w:rsidP="005336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Cs/>
                <w:color w:val="000000" w:themeColor="text1"/>
                <w:sz w:val="24"/>
                <w:szCs w:val="24"/>
                <w:lang w:eastAsia="en-IN"/>
              </w:rPr>
              <w:t>Average</w:t>
            </w:r>
          </w:p>
        </w:tc>
      </w:tr>
    </w:tbl>
    <w:p w14:paraId="336F7ABF" w14:textId="6C14E346" w:rsidR="005336E3" w:rsidRDefault="005336E3" w:rsidP="0053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289" w14:textId="0F612070" w:rsidR="005336E3" w:rsidRPr="0090054A" w:rsidRDefault="005336E3" w:rsidP="0090054A">
      <w:pPr>
        <w:spacing w:after="0" w:line="360" w:lineRule="auto"/>
        <w:rPr>
          <w:rFonts w:ascii="Helvetica" w:eastAsia="Times New Roman" w:hAnsi="Helvetica" w:cs="Helvetica"/>
          <w:vanish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vanish/>
          <w:sz w:val="24"/>
          <w:szCs w:val="24"/>
          <w:lang w:eastAsia="en-IN"/>
        </w:rPr>
        <w:t>FFfffff</w:t>
      </w:r>
    </w:p>
    <w:p w14:paraId="1C262070" w14:textId="7DB7218E" w:rsidR="005336E3" w:rsidRPr="0090054A" w:rsidRDefault="005336E3" w:rsidP="0090054A">
      <w:pPr>
        <w:spacing w:after="0" w:line="36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1CFA0B69" w14:textId="77777777" w:rsidR="0090054A" w:rsidRPr="0090054A" w:rsidRDefault="0090054A" w:rsidP="0090054A">
      <w:pPr>
        <w:spacing w:after="0" w:line="360" w:lineRule="auto"/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Terminology Explanations:</w:t>
      </w:r>
    </w:p>
    <w:p w14:paraId="3F94852D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Feature: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 attributes or characteristics used as input to the model (e.g., Height, Weight, Gender).</w:t>
      </w:r>
    </w:p>
    <w:p w14:paraId="3FC5E2E5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Label: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 outcome or target variable that the model aims to predict (e.g., Health Status).</w:t>
      </w:r>
    </w:p>
    <w:p w14:paraId="259E32FA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Prediction: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 model’s forecast based on input features (e.g., predicting the Health Status).</w:t>
      </w:r>
    </w:p>
    <w:p w14:paraId="411654BF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Outlier: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A data point that significantly deviates from the others (e.g., a record with unusually high Weight).</w:t>
      </w:r>
    </w:p>
    <w:p w14:paraId="10BDF882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Test Data: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 subset of data used to evaluate the model’s performance (e.g., record with ID 6).</w:t>
      </w:r>
    </w:p>
    <w:p w14:paraId="62F353E3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Training Data: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 subset of data used to train the model (e.g., records with ID 1 to 5).</w:t>
      </w:r>
    </w:p>
    <w:p w14:paraId="2BE6224D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Model: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 algorithm or method used to make predictions (e.g., Linear Regression).</w:t>
      </w:r>
    </w:p>
    <w:p w14:paraId="36BEC0F6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Validation Data: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Data used to fine-tune and validate the model’s parameters (e.g., a separate portion of the dataset).</w:t>
      </w:r>
    </w:p>
    <w:p w14:paraId="4EFD60CD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Hyperparameter: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Pre-set parameters that influence the learning process (e.g., the number of iterations).</w:t>
      </w:r>
    </w:p>
    <w:p w14:paraId="69778498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lastRenderedPageBreak/>
        <w:t>Epoch: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One complete pass through the entire training dataset during the training process.</w:t>
      </w:r>
    </w:p>
    <w:p w14:paraId="2926992E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Loss Function: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A measure of how well the model’s predictions match the actual values (e.g., Mean Absolute Error).</w:t>
      </w:r>
    </w:p>
    <w:p w14:paraId="48CF4B02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Learning Rate: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 step size used to adjust the model’s parameters during training.</w:t>
      </w:r>
    </w:p>
    <w:p w14:paraId="537D68A3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Overfitting: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When the model performs well on training data but poorly on new data.</w:t>
      </w:r>
    </w:p>
    <w:p w14:paraId="0D24180C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Underfitting: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When the model is too simplistic and fails to capture underlying patterns in the data.</w:t>
      </w:r>
    </w:p>
    <w:p w14:paraId="3CBB4E3D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Regularization: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Techniques used to reduce overfitting by adding constraints to the model (e.g., L1 Regularization).</w:t>
      </w:r>
    </w:p>
    <w:p w14:paraId="78B557BE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Cross-Validation: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A technique to evaluate model performance by partitioning the data into training and validation sets multiple times.</w:t>
      </w:r>
    </w:p>
    <w:p w14:paraId="5FF40F34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 xml:space="preserve">Feature Engineering: 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>The process of creating new features from existing data to improve model performance.</w:t>
      </w:r>
    </w:p>
    <w:p w14:paraId="30F82F69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Dimensionality Reduction: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Techniques to reduce the number of input variables while retaining essential information (e.g., t-SNE).</w:t>
      </w:r>
    </w:p>
    <w:p w14:paraId="3C3F89BD" w14:textId="77777777" w:rsidR="0090054A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Bias: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Systematic error introduced by the model’s assumptions (e.g., model bias).</w:t>
      </w:r>
    </w:p>
    <w:p w14:paraId="0334CB55" w14:textId="7D30DAF3" w:rsidR="000F2C52" w:rsidRPr="0090054A" w:rsidRDefault="0090054A" w:rsidP="0090054A">
      <w:pPr>
        <w:spacing w:after="0" w:line="360" w:lineRule="auto"/>
        <w:ind w:left="720"/>
        <w:rPr>
          <w:rFonts w:ascii="Helvetica" w:eastAsia="Times New Roman" w:hAnsi="Helvetica" w:cs="Helvetica"/>
          <w:b/>
          <w:sz w:val="24"/>
          <w:szCs w:val="24"/>
          <w:lang w:eastAsia="en-IN"/>
        </w:rPr>
      </w:pPr>
      <w:r w:rsidRPr="0090054A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Variance:</w:t>
      </w:r>
      <w:r w:rsidRPr="0090054A">
        <w:rPr>
          <w:rFonts w:ascii="Helvetica" w:eastAsia="Times New Roman" w:hAnsi="Helvetica" w:cs="Helvetica"/>
          <w:sz w:val="24"/>
          <w:szCs w:val="24"/>
          <w:lang w:eastAsia="en-IN"/>
        </w:rPr>
        <w:t xml:space="preserve"> The variability of the model’s predictions due to changes in the training da</w:t>
      </w:r>
      <w:r w:rsidRPr="0090054A">
        <w:rPr>
          <w:rFonts w:ascii="Helvetica" w:eastAsia="Times New Roman" w:hAnsi="Helvetica" w:cs="Helvetica"/>
          <w:b/>
          <w:sz w:val="24"/>
          <w:szCs w:val="24"/>
          <w:lang w:eastAsia="en-IN"/>
        </w:rPr>
        <w:t>ta.</w:t>
      </w:r>
    </w:p>
    <w:sectPr w:rsidR="000F2C52" w:rsidRPr="0090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E60B9"/>
    <w:multiLevelType w:val="multilevel"/>
    <w:tmpl w:val="ED22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24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866D0"/>
    <w:rsid w:val="000F2C52"/>
    <w:rsid w:val="00184F10"/>
    <w:rsid w:val="003F53C8"/>
    <w:rsid w:val="005336E3"/>
    <w:rsid w:val="00562595"/>
    <w:rsid w:val="007D7E00"/>
    <w:rsid w:val="007E49E6"/>
    <w:rsid w:val="0090054A"/>
    <w:rsid w:val="00990D38"/>
    <w:rsid w:val="00D27D3A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vindhamayand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2201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Dhamayandhi Dhamayandhi</cp:lastModifiedBy>
  <cp:revision>2</cp:revision>
  <dcterms:created xsi:type="dcterms:W3CDTF">2024-07-24T15:42:00Z</dcterms:created>
  <dcterms:modified xsi:type="dcterms:W3CDTF">2024-07-24T15:42:00Z</dcterms:modified>
</cp:coreProperties>
</file>