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_qju7rvwe92fa" w:id="0"/>
      <w:bookmarkEnd w:id="0"/>
      <w:r w:rsidDel="00000000" w:rsidR="00000000" w:rsidRPr="00000000">
        <w:rPr>
          <w:rFonts w:ascii="Source Sans Pro" w:cs="Source Sans Pro" w:eastAsia="Source Sans Pro" w:hAnsi="Source Sans Pro"/>
          <w:b w:val="1"/>
          <w:color w:val="0b5394"/>
          <w:sz w:val="36"/>
          <w:szCs w:val="36"/>
          <w:rtl w:val="0"/>
        </w:rPr>
        <w:t xml:space="preserve">A/B Testing Final Project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8720.0" w:type="dxa"/>
        <w:jc w:val="left"/>
        <w:tblBorders>
          <w:top w:color="e4e4e4" w:space="0" w:sz="8" w:val="single"/>
          <w:left w:color="e4e4e4" w:space="0" w:sz="8" w:val="single"/>
          <w:bottom w:color="e4e4e4" w:space="0" w:sz="8" w:val="single"/>
          <w:right w:color="e4e4e4" w:space="0" w:sz="8" w:val="single"/>
          <w:insideH w:color="e4e4e4" w:space="0" w:sz="8" w:val="single"/>
          <w:insideV w:color="e4e4e4" w:space="0" w:sz="8" w:val="single"/>
        </w:tblBorders>
        <w:tblLayout w:type="fixed"/>
        <w:tblLook w:val="0600"/>
      </w:tblPr>
      <w:tblGrid>
        <w:gridCol w:w="4695"/>
        <w:gridCol w:w="7012.5"/>
        <w:gridCol w:w="7012.5"/>
        <w:tblGridChange w:id="0">
          <w:tblGrid>
            <w:gridCol w:w="4695"/>
            <w:gridCol w:w="7012.5"/>
            <w:gridCol w:w="7012.5"/>
          </w:tblGrid>
        </w:tblGridChange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b5394"/>
                <w:sz w:val="36"/>
                <w:szCs w:val="36"/>
                <w:rtl w:val="0"/>
              </w:rPr>
              <w:t xml:space="preserve">Criteria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b5394"/>
                <w:sz w:val="36"/>
                <w:szCs w:val="36"/>
                <w:rtl w:val="0"/>
              </w:rPr>
              <w:t xml:space="preserve">Meets Specifications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b5394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0b5394"/>
                <w:sz w:val="36"/>
                <w:szCs w:val="36"/>
                <w:rtl w:val="0"/>
              </w:rPr>
              <w:t xml:space="preserve">Exceeds Specifications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999999"/>
                <w:sz w:val="24"/>
                <w:szCs w:val="24"/>
                <w:rtl w:val="0"/>
              </w:rPr>
              <w:t xml:space="preserve">(Completely Udacious)</w:t>
            </w:r>
          </w:p>
        </w:tc>
      </w:tr>
      <w:tr>
        <w:trPr>
          <w:trHeight w:val="480" w:hRule="atLeast"/>
        </w:trPr>
        <w:tc>
          <w:tcPr>
            <w:gridSpan w:val="3"/>
            <w:shd w:fill="e5f2f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widowControl w:val="0"/>
              <w:spacing w:line="240" w:lineRule="auto"/>
              <w:contextualSpacing w:val="0"/>
              <w:jc w:val="center"/>
            </w:pPr>
            <w:bookmarkStart w:colFirst="0" w:colLast="0" w:name="_8bms1jn2pho7" w:id="1"/>
            <w:bookmarkEnd w:id="1"/>
            <w:r w:rsidDel="00000000" w:rsidR="00000000" w:rsidRPr="00000000">
              <w:rPr>
                <w:rFonts w:ascii="Source Sans Pro" w:cs="Source Sans Pro" w:eastAsia="Source Sans Pro" w:hAnsi="Source Sans Pro"/>
                <w:color w:val="3d85c6"/>
                <w:sz w:val="28"/>
                <w:szCs w:val="28"/>
                <w:rtl w:val="0"/>
              </w:rPr>
              <w:t xml:space="preserve">Metric Choice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Has the student chosen good invariant and evaluation metrics for the experiment?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The student chose a good set of metrics for the experiment, and did not miss any necessary or valuable metrics.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N/A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Has the student given a well-reasoned justification of their choice of metrics?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All metrics had clear and well-reasoned explanations of why they were or were not chosen.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Has the student stated for which results they would launch the experiment?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The student clearly stated what results they were looking for to launch the experiment, and the stated results were aligned with the experiment goals.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gridSpan w:val="3"/>
            <w:shd w:fill="e5f2f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widowControl w:val="0"/>
              <w:spacing w:line="240" w:lineRule="auto"/>
              <w:contextualSpacing w:val="0"/>
              <w:jc w:val="center"/>
            </w:pPr>
            <w:bookmarkStart w:colFirst="0" w:colLast="0" w:name="_t1xfx3kkqlsk" w:id="2"/>
            <w:bookmarkEnd w:id="2"/>
            <w:r w:rsidDel="00000000" w:rsidR="00000000" w:rsidRPr="00000000">
              <w:rPr>
                <w:rFonts w:ascii="Source Sans Pro" w:cs="Source Sans Pro" w:eastAsia="Source Sans Pro" w:hAnsi="Source Sans Pro"/>
                <w:color w:val="3d85c6"/>
                <w:sz w:val="28"/>
                <w:szCs w:val="28"/>
                <w:rtl w:val="0"/>
              </w:rPr>
              <w:t xml:space="preserve">Variability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Is the standard deviation for all evaluation metrics correctly calculated?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The standard deviation for all evaluation metrics is correctly calculated.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Has the student correctly reasoned about whether each analytic standard deviation is likely to be accurate?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Each evaluation metric has a clear and correct explanation of whether the analytic variability is likely to match the empirical variability.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gridSpan w:val="3"/>
            <w:shd w:fill="e5f2f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widowControl w:val="0"/>
              <w:spacing w:line="240" w:lineRule="auto"/>
              <w:contextualSpacing w:val="0"/>
              <w:jc w:val="center"/>
            </w:pPr>
            <w:bookmarkStart w:colFirst="0" w:colLast="0" w:name="_id5g2vylmdud" w:id="3"/>
            <w:bookmarkEnd w:id="3"/>
            <w:r w:rsidDel="00000000" w:rsidR="00000000" w:rsidRPr="00000000">
              <w:rPr>
                <w:rFonts w:ascii="Source Sans Pro" w:cs="Source Sans Pro" w:eastAsia="Source Sans Pro" w:hAnsi="Source Sans Pro"/>
                <w:color w:val="3d85c6"/>
                <w:sz w:val="28"/>
                <w:szCs w:val="28"/>
                <w:rtl w:val="0"/>
              </w:rPr>
              <w:t xml:space="preserve">Sizing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Does the number of pageviews correctly take into account the planned analysis?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The number of pageviews given is correct given the students choice of whether to use the Bonferroni correction.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Has an appropriate level of exposure for the experiment been chosen based on the risk?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The student has made a well-reasoned argument about how risky the experiment will be and chosen a fraction of traffic to divert accordingly.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Does the duration of the experiment correctly take the exposure chosen into account?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The duration of the experiment is correctly calculated given the fraction of traffic the student chose to divert.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3"/>
            <w:shd w:fill="e5f2f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widowControl w:val="0"/>
              <w:spacing w:line="240" w:lineRule="auto"/>
              <w:contextualSpacing w:val="0"/>
              <w:jc w:val="center"/>
            </w:pPr>
            <w:bookmarkStart w:colFirst="0" w:colLast="0" w:name="_ryq21f65swv7" w:id="4"/>
            <w:bookmarkEnd w:id="4"/>
            <w:r w:rsidDel="00000000" w:rsidR="00000000" w:rsidRPr="00000000">
              <w:rPr>
                <w:rFonts w:ascii="Source Sans Pro" w:cs="Source Sans Pro" w:eastAsia="Source Sans Pro" w:hAnsi="Source Sans Pro"/>
                <w:color w:val="3d85c6"/>
                <w:sz w:val="28"/>
                <w:szCs w:val="28"/>
                <w:rtl w:val="0"/>
              </w:rPr>
              <w:t xml:space="preserve">Sanity Checks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Has the student correctly performed sanity checks?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The student has correctly calculated sanity checks for all chosen invariant metrics.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Has the student taken the sanity checks into account?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All sanity checks passed or the student did not proceed to the rest of the experiment and analyzed why the sanity checks may have failed.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3"/>
            <w:shd w:fill="e5f2f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widowControl w:val="0"/>
              <w:spacing w:line="240" w:lineRule="auto"/>
              <w:contextualSpacing w:val="0"/>
              <w:jc w:val="center"/>
            </w:pPr>
            <w:bookmarkStart w:colFirst="0" w:colLast="0" w:name="_bnuu3c5hli23" w:id="5"/>
            <w:bookmarkEnd w:id="5"/>
            <w:r w:rsidDel="00000000" w:rsidR="00000000" w:rsidRPr="00000000">
              <w:rPr>
                <w:rFonts w:ascii="Source Sans Pro" w:cs="Source Sans Pro" w:eastAsia="Source Sans Pro" w:hAnsi="Source Sans Pro"/>
                <w:color w:val="3d85c6"/>
                <w:sz w:val="28"/>
                <w:szCs w:val="28"/>
                <w:rtl w:val="0"/>
              </w:rPr>
              <w:t xml:space="preserve">Effect Size Tests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Has the student calculated confidence intervals around the difference of all evaluation metrics?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Correctly calculated confidence intervals have been reported for the difference in all evaluation metrics.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Has the student correctly evaluated statistical and practical significance? 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Statistical and practical significance have been correctly reported for all evaluation metrics.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3"/>
            <w:shd w:fill="e5f2f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widowControl w:val="0"/>
              <w:spacing w:line="240" w:lineRule="auto"/>
              <w:contextualSpacing w:val="0"/>
              <w:jc w:val="center"/>
            </w:pPr>
            <w:bookmarkStart w:colFirst="0" w:colLast="0" w:name="_8rsggeq8w2a1" w:id="6"/>
            <w:bookmarkEnd w:id="6"/>
            <w:r w:rsidDel="00000000" w:rsidR="00000000" w:rsidRPr="00000000">
              <w:rPr>
                <w:rFonts w:ascii="Source Sans Pro" w:cs="Source Sans Pro" w:eastAsia="Source Sans Pro" w:hAnsi="Source Sans Pro"/>
                <w:color w:val="3d85c6"/>
                <w:sz w:val="28"/>
                <w:szCs w:val="28"/>
                <w:rtl w:val="0"/>
              </w:rPr>
              <w:t xml:space="preserve">Sign Tests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Has the student correctly reported a sign test p-value for each evaluation metric and indicated whether the sign test is statistically significant?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P-value and statistical significance have been correctly reported for all evaluation metrics.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3"/>
            <w:shd w:fill="e5f2f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widowControl w:val="0"/>
              <w:spacing w:line="240" w:lineRule="auto"/>
              <w:contextualSpacing w:val="0"/>
              <w:jc w:val="center"/>
            </w:pPr>
            <w:bookmarkStart w:colFirst="0" w:colLast="0" w:name="_dbn250fbnyv1" w:id="7"/>
            <w:bookmarkEnd w:id="7"/>
            <w:r w:rsidDel="00000000" w:rsidR="00000000" w:rsidRPr="00000000">
              <w:rPr>
                <w:rFonts w:ascii="Source Sans Pro" w:cs="Source Sans Pro" w:eastAsia="Source Sans Pro" w:hAnsi="Source Sans Pro"/>
                <w:color w:val="3d85c6"/>
                <w:sz w:val="28"/>
                <w:szCs w:val="28"/>
                <w:rtl w:val="0"/>
              </w:rPr>
              <w:t xml:space="preserve">Results Summary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Has the student correctly chosen whether to use the Bonferroni correction?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The student has given good justification for their choice of whether to use the Bonferroni correction.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Has the student correctly analyzed all discrepancies between the effect size tests and the sign tests?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The student has given well-reasoned and plausible explanations for each discrepancy between the effect size tests and the sign tests.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3"/>
            <w:shd w:fill="e5f2f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widowControl w:val="0"/>
              <w:spacing w:line="240" w:lineRule="auto"/>
              <w:contextualSpacing w:val="0"/>
              <w:jc w:val="center"/>
            </w:pPr>
            <w:bookmarkStart w:colFirst="0" w:colLast="0" w:name="_xpyki9g2mafl" w:id="8"/>
            <w:bookmarkEnd w:id="8"/>
            <w:r w:rsidDel="00000000" w:rsidR="00000000" w:rsidRPr="00000000">
              <w:rPr>
                <w:rFonts w:ascii="Source Sans Pro" w:cs="Source Sans Pro" w:eastAsia="Source Sans Pro" w:hAnsi="Source Sans Pro"/>
                <w:color w:val="3d85c6"/>
                <w:sz w:val="28"/>
                <w:szCs w:val="28"/>
                <w:rtl w:val="0"/>
              </w:rPr>
              <w:t xml:space="preserve">Recommendation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Has the student made a well-reasoned recommendation based on the results of the experiment?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The student has made a recommendation that is well reasoned and supported by the data.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3"/>
            <w:shd w:fill="e5f2f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widowControl w:val="0"/>
              <w:spacing w:line="240" w:lineRule="auto"/>
              <w:contextualSpacing w:val="0"/>
              <w:jc w:val="center"/>
            </w:pPr>
            <w:bookmarkStart w:colFirst="0" w:colLast="0" w:name="_f99vjq7wd76f" w:id="9"/>
            <w:bookmarkEnd w:id="9"/>
            <w:r w:rsidDel="00000000" w:rsidR="00000000" w:rsidRPr="00000000">
              <w:rPr>
                <w:rFonts w:ascii="Source Sans Pro" w:cs="Source Sans Pro" w:eastAsia="Source Sans Pro" w:hAnsi="Source Sans Pro"/>
                <w:color w:val="3d85c6"/>
                <w:sz w:val="28"/>
                <w:szCs w:val="28"/>
                <w:rtl w:val="0"/>
              </w:rPr>
              <w:t xml:space="preserve">Follow-Up Experiment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Has the student chosen a plausible experiment for the purpose given with a clearly stated hypothesis?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The student has described a plausible experiment that would be worth testing and the hypothesis is clearly stated.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The student has described a creative or innovative change that Udacity would be happy to test.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Has the student chosen good metrics to evaluate the proposed experiment with good reasoning to support them?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The metrics the student has chosen will be sufficient to evaluate the hypothesis of the experiment, would be possible to measure under most infrastructures, and are well-supported by the students reasoning.</w:t>
            </w:r>
          </w:p>
        </w:tc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Has the student chosen a well-reasoned unit of diversion for the experiment?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The student has chosen a reasonable unit of diversion and given good support for their choice.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2240" w:w="20160"/>
      <w:pgMar w:bottom="720" w:top="431.99999999999994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