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000000"/>
          <w:spacing w:val="0"/>
          <w:position w:val="0"/>
          <w:sz w:val="36"/>
          <w:shd w:fill="auto" w:val="clear"/>
        </w:rPr>
      </w:pPr>
      <w:r>
        <w:rPr>
          <w:rFonts w:ascii="Calibri" w:hAnsi="Calibri" w:cs="Calibri" w:eastAsia="Calibri"/>
          <w:b/>
          <w:color w:val="auto"/>
          <w:spacing w:val="0"/>
          <w:position w:val="0"/>
          <w:sz w:val="36"/>
          <w:shd w:fill="auto" w:val="clear"/>
        </w:rPr>
        <w:t xml:space="preserve">SOLAR PANEL FORCASTING</w:t>
      </w:r>
    </w:p>
    <w:p>
      <w:pPr>
        <w:spacing w:before="0" w:after="160" w:line="259"/>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000000"/>
          <w:spacing w:val="0"/>
          <w:position w:val="0"/>
          <w:sz w:val="36"/>
          <w:shd w:fill="auto" w:val="clear"/>
        </w:rPr>
        <w:t xml:space="preserve">Performance Analysis</w:t>
      </w:r>
    </w:p>
    <w:p>
      <w:pPr>
        <w:spacing w:before="0" w:after="160" w:line="259"/>
        <w:ind w:right="0" w:left="0" w:firstLine="0"/>
        <w:jc w:val="both"/>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w:t>
        <w:tab/>
        <w:t xml:space="preserve">    </w:t>
      </w:r>
      <w:r>
        <w:rPr>
          <w:rFonts w:ascii="Calibri" w:hAnsi="Calibri" w:cs="Calibri" w:eastAsia="Calibri"/>
          <w:b/>
          <w:color w:val="auto"/>
          <w:spacing w:val="0"/>
          <w:position w:val="0"/>
          <w:sz w:val="32"/>
          <w:shd w:fill="auto" w:val="clear"/>
        </w:rPr>
        <w:t xml:space="preserve">A PROJECT REPORT</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36"/>
          <w:shd w:fill="auto" w:val="clear"/>
        </w:rPr>
        <w:t xml:space="preserve">                                           </w:t>
      </w:r>
      <w:r>
        <w:rPr>
          <w:rFonts w:ascii="Calibri" w:hAnsi="Calibri" w:cs="Calibri" w:eastAsia="Calibri"/>
          <w:color w:val="auto"/>
          <w:spacing w:val="0"/>
          <w:position w:val="0"/>
          <w:sz w:val="28"/>
          <w:shd w:fill="auto" w:val="clear"/>
        </w:rPr>
        <w:t xml:space="preserve">Submitted by</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GANPATHIRAMAN S</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ab/>
        <w:tab/>
        <w:tab/>
        <w:tab/>
        <w:t xml:space="preserve">DHAMODHAR T</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ab/>
        <w:tab/>
        <w:tab/>
        <w:tab/>
        <w:t xml:space="preserve">MOHAMED FAYAZ B</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ab/>
        <w:tab/>
        <w:tab/>
        <w:tab/>
        <w:t xml:space="preserve">JASWANT B</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Verdana" w:hAnsi="Verdana" w:cs="Verdana" w:eastAsia="Verdana"/>
          <w:b/>
          <w:color w:val="222222"/>
          <w:spacing w:val="0"/>
          <w:position w:val="0"/>
          <w:sz w:val="20"/>
          <w:shd w:fill="FFFFFF" w:val="clear"/>
        </w:rPr>
        <w:t xml:space="preserve">                                       </w:t>
      </w:r>
      <w:r>
        <w:rPr>
          <w:rFonts w:ascii="Calibri" w:hAnsi="Calibri" w:cs="Calibri" w:eastAsia="Calibri"/>
          <w:b/>
          <w:color w:val="222222"/>
          <w:spacing w:val="0"/>
          <w:position w:val="0"/>
          <w:sz w:val="28"/>
          <w:shd w:fill="FFFFFF" w:val="clear"/>
        </w:rPr>
        <w:t xml:space="preserve">Team ID :</w:t>
      </w:r>
      <w:r>
        <w:rPr>
          <w:rFonts w:ascii="Calibri" w:hAnsi="Calibri" w:cs="Calibri" w:eastAsia="Calibri"/>
          <w:color w:val="222222"/>
          <w:spacing w:val="0"/>
          <w:position w:val="0"/>
          <w:sz w:val="28"/>
          <w:shd w:fill="FFFFFF" w:val="clear"/>
        </w:rPr>
        <w:t xml:space="preserve"> NM2023TMID04550</w:t>
      </w:r>
    </w:p>
    <w:p>
      <w:pPr>
        <w:spacing w:before="0" w:after="160" w:line="259"/>
        <w:ind w:right="0" w:left="0" w:firstLine="0"/>
        <w:jc w:val="left"/>
        <w:rPr>
          <w:rFonts w:ascii="Calibri" w:hAnsi="Calibri" w:cs="Calibri" w:eastAsia="Calibri"/>
          <w: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r>
        <w:rPr>
          <w:rFonts w:ascii="Calibri" w:hAnsi="Calibri" w:cs="Calibri" w:eastAsia="Calibri"/>
          <w:i/>
          <w:color w:val="auto"/>
          <w:spacing w:val="0"/>
          <w:position w:val="0"/>
          <w:sz w:val="32"/>
          <w:shd w:fill="auto" w:val="clear"/>
        </w:rPr>
        <w:t xml:space="preserve">in partial fulfilment for the award of the degree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of</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BACHELOR OF ENGINEERING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In</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r>
        <w:rPr>
          <w:rFonts w:ascii="Calibri" w:hAnsi="Calibri" w:cs="Calibri" w:eastAsia="Calibri"/>
          <w:b/>
          <w:color w:val="auto"/>
          <w:spacing w:val="0"/>
          <w:position w:val="0"/>
          <w:sz w:val="32"/>
          <w:shd w:fill="auto" w:val="clear"/>
        </w:rPr>
        <w:t xml:space="preserve">COMPUTERSCIENCE AND ENGINEERING</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MISRIMAL NAVAJEE MUNOTH JAIN ENGINEERING COLLEGE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THORAIPAKKAM, CHENNAI-600097</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216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r>
        <w:object w:dxaOrig="1814" w:dyaOrig="1857">
          <v:rect xmlns:o="urn:schemas-microsoft-com:office:office" xmlns:v="urn:schemas-microsoft-com:vml" id="rectole0000000000" style="width:90.700000pt;height:92.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PROFESSIONAL READINESS FOR INNOVATION, EMPLOYABILITY,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ENTREPRENEURSHIP BY IBM   </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246" w:after="160" w:line="240"/>
        <w:ind w:right="0" w:left="11" w:firstLine="0"/>
        <w:jc w:val="left"/>
        <w:rPr>
          <w:rFonts w:ascii="Cambria" w:hAnsi="Cambria" w:cs="Cambria" w:eastAsia="Cambria"/>
          <w:b/>
          <w:color w:val="000000"/>
          <w:spacing w:val="0"/>
          <w:position w:val="0"/>
          <w:sz w:val="32"/>
          <w:shd w:fill="auto" w:val="clear"/>
        </w:rPr>
      </w:pPr>
      <w:r>
        <w:rPr>
          <w:rFonts w:ascii="Cambria" w:hAnsi="Cambria" w:cs="Cambria" w:eastAsia="Cambria"/>
          <w:color w:val="000000"/>
          <w:spacing w:val="0"/>
          <w:position w:val="0"/>
          <w:sz w:val="20"/>
          <w:shd w:fill="auto" w:val="clear"/>
        </w:rPr>
        <w:t xml:space="preserve">                                                              </w:t>
      </w:r>
      <w:r>
        <w:rPr>
          <w:rFonts w:ascii="Cambria" w:hAnsi="Cambria" w:cs="Cambria" w:eastAsia="Cambria"/>
          <w:b/>
          <w:color w:val="000000"/>
          <w:spacing w:val="0"/>
          <w:position w:val="0"/>
          <w:sz w:val="32"/>
          <w:shd w:fill="auto" w:val="clear"/>
        </w:rPr>
        <w:t xml:space="preserve">TABLE OF CONTENT</w:t>
      </w:r>
    </w:p>
    <w:p>
      <w:pPr>
        <w:spacing w:before="246" w:after="160" w:line="240"/>
        <w:ind w:right="0" w:left="11" w:firstLine="0"/>
        <w:jc w:val="left"/>
        <w:rPr>
          <w:rFonts w:ascii="Cambria" w:hAnsi="Cambria" w:cs="Cambria" w:eastAsia="Cambria"/>
          <w:color w:val="000000"/>
          <w:spacing w:val="0"/>
          <w:position w:val="0"/>
          <w:sz w:val="20"/>
          <w:shd w:fill="auto" w:val="clear"/>
        </w:rPr>
      </w:pPr>
    </w:p>
    <w:p>
      <w:pPr>
        <w:spacing w:before="246" w:after="160" w:line="240"/>
        <w:ind w:right="0" w:left="11"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1. </w:t>
      </w:r>
      <w:r>
        <w:rPr>
          <w:rFonts w:ascii="Calibri" w:hAnsi="Calibri" w:cs="Calibri" w:eastAsia="Calibri"/>
          <w:b/>
          <w:color w:val="000000"/>
          <w:spacing w:val="0"/>
          <w:position w:val="0"/>
          <w:sz w:val="28"/>
          <w:shd w:fill="auto" w:val="clear"/>
        </w:rPr>
        <w:t xml:space="preserve">INTRODUCTION </w:t>
      </w:r>
    </w:p>
    <w:p>
      <w:pPr>
        <w:spacing w:before="37" w:after="160" w:line="240"/>
        <w:ind w:right="0" w:left="373"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1.1 Project Overview </w:t>
      </w:r>
    </w:p>
    <w:p>
      <w:pPr>
        <w:spacing w:before="39" w:after="160" w:line="240"/>
        <w:ind w:right="0" w:left="373"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4"/>
          <w:shd w:fill="auto" w:val="clear"/>
        </w:rPr>
        <w:t xml:space="preserve">1.2 Purpose</w:t>
      </w:r>
      <w:r>
        <w:rPr>
          <w:rFonts w:ascii="Calibri" w:hAnsi="Calibri" w:cs="Calibri" w:eastAsia="Calibri"/>
          <w:color w:val="000000"/>
          <w:spacing w:val="0"/>
          <w:position w:val="0"/>
          <w:sz w:val="22"/>
          <w:shd w:fill="auto" w:val="clear"/>
        </w:rPr>
        <w:t xml:space="preserve"> </w:t>
      </w:r>
    </w:p>
    <w:p>
      <w:pPr>
        <w:spacing w:before="36" w:after="160" w:line="240"/>
        <w:ind w:right="0" w:left="7"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2. </w:t>
      </w:r>
      <w:r>
        <w:rPr>
          <w:rFonts w:ascii="Calibri" w:hAnsi="Calibri" w:cs="Calibri" w:eastAsia="Calibri"/>
          <w:b/>
          <w:color w:val="000000"/>
          <w:spacing w:val="0"/>
          <w:position w:val="0"/>
          <w:sz w:val="28"/>
          <w:shd w:fill="auto" w:val="clear"/>
        </w:rPr>
        <w:t xml:space="preserve">IDEATION &amp; PROPOSED SOLUTION </w:t>
      </w:r>
    </w:p>
    <w:p>
      <w:pPr>
        <w:spacing w:before="37" w:after="160" w:line="240"/>
        <w:ind w:right="0" w:left="368"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2.1 Problem Statement Definition </w:t>
      </w:r>
    </w:p>
    <w:p>
      <w:pPr>
        <w:spacing w:before="39" w:after="160" w:line="240"/>
        <w:ind w:right="0" w:left="368"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2.2 Empathy Map Canvas </w:t>
      </w:r>
    </w:p>
    <w:p>
      <w:pPr>
        <w:spacing w:before="39" w:after="160" w:line="240"/>
        <w:ind w:right="0" w:left="368"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2.3 Ideation &amp; Brainstorming </w:t>
      </w:r>
    </w:p>
    <w:p>
      <w:pPr>
        <w:spacing w:before="39" w:after="16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r>
        <w:rPr>
          <w:rFonts w:ascii="Calibri" w:hAnsi="Calibri" w:cs="Calibri" w:eastAsia="Calibri"/>
          <w:color w:val="000000"/>
          <w:spacing w:val="0"/>
          <w:position w:val="0"/>
          <w:sz w:val="28"/>
          <w:shd w:fill="auto" w:val="clear"/>
        </w:rPr>
        <w:t xml:space="preserve">3. </w:t>
      </w:r>
      <w:r>
        <w:rPr>
          <w:rFonts w:ascii="Calibri" w:hAnsi="Calibri" w:cs="Calibri" w:eastAsia="Calibri"/>
          <w:b/>
          <w:color w:val="000000"/>
          <w:spacing w:val="0"/>
          <w:position w:val="0"/>
          <w:sz w:val="28"/>
          <w:shd w:fill="auto" w:val="clear"/>
        </w:rPr>
        <w:t xml:space="preserve">REQUIREMENT ANALYSIS </w:t>
      </w:r>
    </w:p>
    <w:p>
      <w:pPr>
        <w:spacing w:before="126" w:after="160" w:line="240"/>
        <w:ind w:right="0" w:left="369"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3.1 Functional requirement </w:t>
      </w:r>
    </w:p>
    <w:p>
      <w:pPr>
        <w:spacing w:before="39" w:after="160" w:line="240"/>
        <w:ind w:right="0" w:left="369"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3.2 Non-Functional requirements </w:t>
      </w:r>
    </w:p>
    <w:p>
      <w:pPr>
        <w:spacing w:before="36" w:after="160" w:line="240"/>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4. PROJECT DESIGN 1</w:t>
      </w:r>
    </w:p>
    <w:p>
      <w:pPr>
        <w:spacing w:before="126" w:after="160" w:line="240"/>
        <w:ind w:right="0" w:left="362"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4.1 Proposed solution </w:t>
      </w:r>
    </w:p>
    <w:p>
      <w:pPr>
        <w:spacing w:before="39" w:after="160" w:line="240"/>
        <w:ind w:right="0" w:left="362"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4.2 Solution Architecture </w:t>
      </w:r>
    </w:p>
    <w:p>
      <w:pPr>
        <w:spacing w:before="36" w:after="160" w:line="240"/>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5. PROJECT DESIGN 2</w:t>
      </w:r>
    </w:p>
    <w:p>
      <w:pPr>
        <w:spacing w:before="36" w:after="16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5.1 Solution Requirements</w:t>
      </w:r>
    </w:p>
    <w:p>
      <w:pPr>
        <w:spacing w:before="36" w:after="16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5.2 Technology stack</w:t>
      </w:r>
    </w:p>
    <w:p>
      <w:pPr>
        <w:spacing w:before="36" w:after="16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5.3 Data Flow</w:t>
      </w:r>
    </w:p>
    <w:p>
      <w:pPr>
        <w:spacing w:before="36" w:after="160" w:line="240"/>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6. PERFORMANCE TESTING</w:t>
      </w:r>
    </w:p>
    <w:p>
      <w:pPr>
        <w:spacing w:before="36" w:after="160" w:line="240"/>
        <w:ind w:right="0" w:left="2"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8"/>
          <w:shd w:fill="auto" w:val="clear"/>
        </w:rPr>
        <w:t xml:space="preserve">7. CODING &amp; SOLUTIONING</w:t>
      </w:r>
    </w:p>
    <w:p>
      <w:pPr>
        <w:spacing w:before="126" w:after="160" w:line="240"/>
        <w:ind w:right="0" w:left="1"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8. RESULTS</w:t>
      </w:r>
    </w:p>
    <w:p>
      <w:pPr>
        <w:spacing w:before="122" w:after="160" w:line="240"/>
        <w:ind w:right="0" w:left="2"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9.DEMONSTRATION LINK</w:t>
      </w:r>
    </w:p>
    <w:p>
      <w:pPr>
        <w:spacing w:before="122" w:after="160" w:line="240"/>
        <w:ind w:right="0" w:left="2"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8"/>
          <w:shd w:fill="auto" w:val="clear"/>
        </w:rPr>
        <w:t xml:space="preserve">10.CONCLUSION</w:t>
      </w:r>
      <w:r>
        <w:rPr>
          <w:rFonts w:ascii="Calibri" w:hAnsi="Calibri" w:cs="Calibri" w:eastAsia="Calibri"/>
          <w:b/>
          <w:color w:val="000000"/>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2160" w:firstLine="720"/>
        <w:jc w:val="left"/>
        <w:rPr>
          <w:rFonts w:ascii="Calibri" w:hAnsi="Calibri" w:cs="Calibri" w:eastAsia="Calibri"/>
          <w:b/>
          <w:color w:val="auto"/>
          <w:spacing w:val="0"/>
          <w:position w:val="0"/>
          <w:sz w:val="36"/>
          <w:shd w:fill="auto" w:val="clear"/>
        </w:rPr>
      </w:pPr>
    </w:p>
    <w:p>
      <w:pPr>
        <w:spacing w:before="0" w:after="160" w:line="259"/>
        <w:ind w:right="0" w:left="2160" w:firstLine="72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6"/>
          <w:shd w:fill="auto" w:val="clear"/>
        </w:rPr>
        <w:t xml:space="preserve">INTRODUCTION</w:t>
      </w:r>
    </w:p>
    <w:p>
      <w:pPr>
        <w:spacing w:before="0" w:after="160" w:line="259"/>
        <w:ind w:right="0" w:left="0" w:firstLine="0"/>
        <w:jc w:val="left"/>
        <w:rPr>
          <w:rFonts w:ascii="Calibri" w:hAnsi="Calibri" w:cs="Calibri" w:eastAsia="Calibri"/>
          <w:b/>
          <w:color w:val="000000"/>
          <w:spacing w:val="0"/>
          <w:position w:val="0"/>
          <w:sz w:val="36"/>
          <w:shd w:fill="auto" w:val="clear"/>
        </w:rPr>
      </w:pPr>
      <w:r>
        <w:rPr>
          <w:rFonts w:ascii="Calibri" w:hAnsi="Calibri" w:cs="Calibri" w:eastAsia="Calibri"/>
          <w:b/>
          <w:color w:val="auto"/>
          <w:spacing w:val="0"/>
          <w:position w:val="0"/>
          <w:sz w:val="36"/>
          <w:shd w:fill="auto" w:val="clear"/>
        </w:rPr>
        <w:t xml:space="preserve">                         SOLAR PANEL FORCASTING</w:t>
      </w:r>
    </w:p>
    <w:p>
      <w:pPr>
        <w:spacing w:before="0" w:after="160" w:line="259"/>
        <w:ind w:right="0" w:left="0" w:firstLine="0"/>
        <w:jc w:val="center"/>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Category: Data Analytics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Skills Required: IBM Cognos, IBM Cloud, IBM DB2</w:t>
      </w:r>
    </w:p>
    <w:p>
      <w:pPr>
        <w:numPr>
          <w:ilvl w:val="0"/>
          <w:numId w:val="29"/>
        </w:numPr>
        <w:spacing w:before="0" w:after="160" w:line="259"/>
        <w:ind w:right="0" w:left="420" w:hanging="42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PROJECT OVERVIEW:</w:t>
      </w:r>
    </w:p>
    <w:p>
      <w:pPr>
        <w:spacing w:before="0" w:after="160" w:line="259"/>
        <w:ind w:right="0" w:left="0" w:firstLine="0"/>
        <w:jc w:val="left"/>
        <w:rPr>
          <w:rFonts w:ascii="Arial" w:hAnsi="Arial" w:cs="Arial" w:eastAsia="Arial"/>
          <w:color w:val="202122"/>
          <w:spacing w:val="0"/>
          <w:position w:val="0"/>
          <w:sz w:val="21"/>
          <w:shd w:fill="FFFFFF" w:val="clear"/>
        </w:rPr>
      </w:pPr>
      <w:r>
        <w:rPr>
          <w:rFonts w:ascii="Arial" w:hAnsi="Arial" w:cs="Arial" w:eastAsia="Arial"/>
          <w:b/>
          <w:color w:val="202122"/>
          <w:spacing w:val="0"/>
          <w:position w:val="0"/>
          <w:sz w:val="21"/>
          <w:shd w:fill="FFFFFF" w:val="clear"/>
        </w:rPr>
        <w:t xml:space="preserve">Solar power forecasting</w:t>
      </w:r>
      <w:r>
        <w:rPr>
          <w:rFonts w:ascii="Arial" w:hAnsi="Arial" w:cs="Arial" w:eastAsia="Arial"/>
          <w:color w:val="202122"/>
          <w:spacing w:val="0"/>
          <w:position w:val="0"/>
          <w:sz w:val="21"/>
          <w:shd w:fill="FFFFFF" w:val="clear"/>
        </w:rPr>
        <w:t xml:space="preserve"> is the process of gathering and analyzing data in order to predict </w:t>
      </w:r>
      <w:r>
        <w:rPr>
          <w:rFonts w:ascii="Arial" w:hAnsi="Arial" w:cs="Arial" w:eastAsia="Arial"/>
          <w:color w:val="auto"/>
          <w:spacing w:val="0"/>
          <w:position w:val="0"/>
          <w:sz w:val="21"/>
          <w:shd w:fill="FFFFFF" w:val="clear"/>
        </w:rPr>
        <w:t xml:space="preserve">solar power</w:t>
      </w:r>
      <w:r>
        <w:rPr>
          <w:rFonts w:ascii="Arial" w:hAnsi="Arial" w:cs="Arial" w:eastAsia="Arial"/>
          <w:color w:val="202122"/>
          <w:spacing w:val="0"/>
          <w:position w:val="0"/>
          <w:sz w:val="21"/>
          <w:shd w:fill="FFFFFF" w:val="clear"/>
        </w:rPr>
        <w:t xml:space="preserve"> generation on various time horizons with the goal to mitigate the impact of solar intermittency. Solar power forecasts are used for efficient management of the </w:t>
      </w:r>
      <w:r>
        <w:rPr>
          <w:rFonts w:ascii="Arial" w:hAnsi="Arial" w:cs="Arial" w:eastAsia="Arial"/>
          <w:color w:val="auto"/>
          <w:spacing w:val="0"/>
          <w:position w:val="0"/>
          <w:sz w:val="21"/>
          <w:shd w:fill="FFFFFF" w:val="clear"/>
        </w:rPr>
        <w:t xml:space="preserve">electric grid</w:t>
      </w:r>
      <w:r>
        <w:rPr>
          <w:rFonts w:ascii="Arial" w:hAnsi="Arial" w:cs="Arial" w:eastAsia="Arial"/>
          <w:color w:val="202122"/>
          <w:spacing w:val="0"/>
          <w:position w:val="0"/>
          <w:sz w:val="21"/>
          <w:shd w:fill="FFFFFF" w:val="clear"/>
        </w:rPr>
        <w:t xml:space="preserve"> and for power trading</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1.2 PURPOSE:</w:t>
      </w:r>
    </w:p>
    <w:p>
      <w:pPr>
        <w:spacing w:before="0" w:after="160" w:line="259"/>
        <w:ind w:right="0" w:left="720" w:firstLine="0"/>
        <w:jc w:val="left"/>
        <w:rPr>
          <w:rFonts w:ascii="Arial" w:hAnsi="Arial" w:cs="Arial" w:eastAsia="Arial"/>
          <w:color w:val="202122"/>
          <w:spacing w:val="0"/>
          <w:position w:val="0"/>
          <w:sz w:val="21"/>
          <w:shd w:fill="FFFFFF" w:val="clear"/>
        </w:rPr>
      </w:pPr>
      <w:r>
        <w:rPr>
          <w:rFonts w:ascii="Arial" w:hAnsi="Arial" w:cs="Arial" w:eastAsia="Arial"/>
          <w:color w:val="202122"/>
          <w:spacing w:val="0"/>
          <w:position w:val="0"/>
          <w:sz w:val="21"/>
          <w:shd w:fill="FFFFFF" w:val="clear"/>
        </w:rPr>
        <w:t xml:space="preserve">Many solar resource forecasting methodologies were proposed since the 1970 and most authors agree that different forecast horizons require different methodologies. Forecast horizons below 1 hour typically require ground based sky imagery and sophisticated time series and machine learning models. Intra-day horizons, normally forecasting irradiance values up to 4 or 6 hours ahead, require satellite images and irradiance models. Forecast horizons exceeding 6 hours usually rely on outputs from numerical weather prediction (NWP) models.</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32"/>
        </w:numPr>
        <w:spacing w:before="0" w:after="160" w:line="259"/>
        <w:ind w:right="0" w:left="927" w:hanging="360"/>
        <w:jc w:val="left"/>
        <w:rPr>
          <w:rFonts w:ascii="Calibri" w:hAnsi="Calibri" w:cs="Calibri" w:eastAsia="Calibri"/>
          <w:color w:val="auto"/>
          <w:spacing w:val="0"/>
          <w:position w:val="0"/>
          <w:sz w:val="24"/>
          <w:shd w:fill="auto" w:val="clear"/>
        </w:rPr>
      </w:pPr>
      <w:r>
        <w:rPr>
          <w:rFonts w:ascii="Arial" w:hAnsi="Arial" w:cs="Arial" w:eastAsia="Arial"/>
          <w:color w:val="202122"/>
          <w:spacing w:val="0"/>
          <w:position w:val="0"/>
          <w:sz w:val="21"/>
          <w:shd w:fill="FFFFFF" w:val="clear"/>
        </w:rPr>
        <w:t xml:space="preserve">Solar power now casting refers to the prediction of solar power output over time horizons of tens to hundreds of minutes ahead of time with up to 90% predictability. Solar power now casting services are usually related to temporal resolutions of 5 to 15 minutes, with updates as frequent as every minute.</w:t>
      </w:r>
    </w:p>
    <w:p>
      <w:pPr>
        <w:spacing w:before="0" w:after="160" w:line="259"/>
        <w:ind w:right="0" w:left="927" w:firstLine="0"/>
        <w:jc w:val="left"/>
        <w:rPr>
          <w:rFonts w:ascii="Calibri" w:hAnsi="Calibri" w:cs="Calibri" w:eastAsia="Calibri"/>
          <w:color w:val="auto"/>
          <w:spacing w:val="0"/>
          <w:position w:val="0"/>
          <w:sz w:val="24"/>
          <w:shd w:fill="auto" w:val="clear"/>
        </w:rPr>
      </w:pPr>
    </w:p>
    <w:p>
      <w:pPr>
        <w:numPr>
          <w:ilvl w:val="0"/>
          <w:numId w:val="34"/>
        </w:numPr>
        <w:spacing w:before="0" w:after="160" w:line="259"/>
        <w:ind w:right="0" w:left="927" w:hanging="360"/>
        <w:jc w:val="left"/>
        <w:rPr>
          <w:rFonts w:ascii="Calibri" w:hAnsi="Calibri" w:cs="Calibri" w:eastAsia="Calibri"/>
          <w:color w:val="auto"/>
          <w:spacing w:val="0"/>
          <w:position w:val="0"/>
          <w:sz w:val="24"/>
          <w:shd w:fill="auto" w:val="clear"/>
        </w:rPr>
      </w:pPr>
      <w:r>
        <w:rPr>
          <w:rFonts w:ascii="Arial" w:hAnsi="Arial" w:cs="Arial" w:eastAsia="Arial"/>
          <w:color w:val="202122"/>
          <w:spacing w:val="0"/>
          <w:position w:val="0"/>
          <w:sz w:val="21"/>
          <w:shd w:fill="FFFFFF" w:val="clear"/>
        </w:rPr>
        <w:t xml:space="preserve">The high resolution required for accurate now cast techniques require high resolution data input including ground imagery, as well as fast data acquisition form irradiance sensors and fast processing speeds.</w:t>
      </w:r>
    </w:p>
    <w:p>
      <w:pPr>
        <w:numPr>
          <w:ilvl w:val="0"/>
          <w:numId w:val="34"/>
        </w:numPr>
        <w:spacing w:before="0" w:after="160" w:line="259"/>
        <w:ind w:right="0" w:left="927" w:hanging="360"/>
        <w:jc w:val="left"/>
        <w:rPr>
          <w:rFonts w:ascii="Calibri" w:hAnsi="Calibri" w:cs="Calibri" w:eastAsia="Calibri"/>
          <w:color w:val="auto"/>
          <w:spacing w:val="0"/>
          <w:position w:val="0"/>
          <w:sz w:val="32"/>
          <w:shd w:fill="auto" w:val="clear"/>
        </w:rPr>
      </w:pPr>
      <w:r>
        <w:rPr>
          <w:rFonts w:ascii="Arial" w:hAnsi="Arial" w:cs="Arial" w:eastAsia="Arial"/>
          <w:color w:val="202122"/>
          <w:spacing w:val="0"/>
          <w:position w:val="0"/>
          <w:sz w:val="21"/>
          <w:shd w:fill="FFFFFF" w:val="clear"/>
        </w:rPr>
        <w:t xml:space="preserve">The actual nowcast is than frequently enhanced by e.g. </w:t>
      </w:r>
      <w:r>
        <w:rPr>
          <w:rFonts w:ascii="Arial" w:hAnsi="Arial" w:cs="Arial" w:eastAsia="Arial"/>
          <w:color w:val="auto"/>
          <w:spacing w:val="0"/>
          <w:position w:val="0"/>
          <w:sz w:val="21"/>
          <w:shd w:fill="FFFFFF" w:val="clear"/>
        </w:rPr>
        <w:t xml:space="preserve">Statistical techniques</w:t>
      </w:r>
      <w:r>
        <w:rPr>
          <w:rFonts w:ascii="Arial" w:hAnsi="Arial" w:cs="Arial" w:eastAsia="Arial"/>
          <w:color w:val="202122"/>
          <w:spacing w:val="0"/>
          <w:position w:val="0"/>
          <w:sz w:val="21"/>
          <w:shd w:fill="FFFFFF" w:val="clear"/>
        </w:rPr>
        <w:t xml:space="preserve">. In the case of nowcasting, these techniques are usually based on </w:t>
      </w:r>
      <w:r>
        <w:rPr>
          <w:rFonts w:ascii="Arial" w:hAnsi="Arial" w:cs="Arial" w:eastAsia="Arial"/>
          <w:color w:val="auto"/>
          <w:spacing w:val="0"/>
          <w:position w:val="0"/>
          <w:sz w:val="21"/>
          <w:shd w:fill="FFFFFF" w:val="clear"/>
        </w:rPr>
        <w:t xml:space="preserve">time series</w:t>
      </w:r>
      <w:r>
        <w:rPr>
          <w:rFonts w:ascii="Arial" w:hAnsi="Arial" w:cs="Arial" w:eastAsia="Arial"/>
          <w:color w:val="202122"/>
          <w:spacing w:val="0"/>
          <w:position w:val="0"/>
          <w:sz w:val="21"/>
          <w:shd w:fill="FFFFFF" w:val="clear"/>
        </w:rPr>
        <w:t xml:space="preserve"> processing of measurement data, including </w:t>
      </w:r>
      <w:r>
        <w:rPr>
          <w:rFonts w:ascii="Arial" w:hAnsi="Arial" w:cs="Arial" w:eastAsia="Arial"/>
          <w:color w:val="auto"/>
          <w:spacing w:val="0"/>
          <w:position w:val="0"/>
          <w:sz w:val="21"/>
          <w:shd w:fill="FFFFFF" w:val="clear"/>
        </w:rPr>
        <w:t xml:space="preserve">meteorological observations</w:t>
      </w:r>
      <w:r>
        <w:rPr>
          <w:rFonts w:ascii="Arial" w:hAnsi="Arial" w:cs="Arial" w:eastAsia="Arial"/>
          <w:color w:val="202122"/>
          <w:spacing w:val="0"/>
          <w:position w:val="0"/>
          <w:sz w:val="21"/>
          <w:shd w:fill="FFFFFF" w:val="clear"/>
        </w:rPr>
        <w:t xml:space="preserve"> and power output measurements from a solar power facility</w:t>
      </w:r>
    </w:p>
    <w:p>
      <w:pPr>
        <w:numPr>
          <w:ilvl w:val="0"/>
          <w:numId w:val="34"/>
        </w:numPr>
        <w:spacing w:before="0" w:after="160" w:line="259"/>
        <w:ind w:right="0" w:left="927" w:hanging="360"/>
        <w:jc w:val="left"/>
        <w:rPr>
          <w:rFonts w:ascii="Calibri" w:hAnsi="Calibri" w:cs="Calibri" w:eastAsia="Calibri"/>
          <w:color w:val="auto"/>
          <w:spacing w:val="0"/>
          <w:position w:val="0"/>
          <w:sz w:val="32"/>
          <w:shd w:fill="auto" w:val="clear"/>
        </w:rPr>
      </w:pPr>
      <w:r>
        <w:rPr>
          <w:rFonts w:ascii="Arial" w:hAnsi="Arial" w:cs="Arial" w:eastAsia="Arial"/>
          <w:i/>
          <w:color w:val="202122"/>
          <w:spacing w:val="0"/>
          <w:position w:val="0"/>
          <w:sz w:val="21"/>
          <w:shd w:fill="FFFFFF" w:val="clear"/>
        </w:rPr>
        <w:t xml:space="preserve">Short-term</w:t>
      </w:r>
      <w:r>
        <w:rPr>
          <w:rFonts w:ascii="Arial" w:hAnsi="Arial" w:cs="Arial" w:eastAsia="Arial"/>
          <w:color w:val="202122"/>
          <w:spacing w:val="0"/>
          <w:position w:val="0"/>
          <w:sz w:val="21"/>
          <w:shd w:fill="FFFFFF" w:val="clear"/>
        </w:rPr>
        <w:t xml:space="preserve"> forecasting provides predictions up to seven days ahead. Due to the power market regulation in many jurisdictions, intra-day forecasts and day-ahead solar power forecasts are the most important time horizons in this category. </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720" w:firstLine="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2"/>
          <w:shd w:fill="auto" w:val="clear"/>
        </w:rPr>
        <w:t xml:space="preserve">  </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36"/>
          <w:shd w:fill="auto" w:val="clear"/>
        </w:rPr>
        <w:t xml:space="preserve">             IDEATION AND PROPESED SOLUTIONS</w:t>
      </w:r>
    </w:p>
    <w:p>
      <w:pPr>
        <w:spacing w:before="0" w:after="160" w:line="259"/>
        <w:ind w:right="0" w:left="72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2.1 PROBLEM STATEMENT DEFENITION</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Arial" w:hAnsi="Arial" w:cs="Arial" w:eastAsia="Arial"/>
          <w:color w:val="202124"/>
          <w:spacing w:val="0"/>
          <w:position w:val="0"/>
          <w:sz w:val="24"/>
          <w:shd w:fill="FFFFFF" w:val="clear"/>
        </w:rPr>
        <w:t xml:space="preserve">An integrated machine learning model and the statistical approach are used to anticipate future solar power generation from renewable energy plants. This hybrid model improves accuracy by integrating machine learning methods and the statistical method.</w:t>
      </w:r>
    </w:p>
    <w:p>
      <w:pPr>
        <w:spacing w:before="0" w:after="160" w:line="259"/>
        <w:ind w:right="0" w:left="0" w:firstLine="0"/>
        <w:jc w:val="left"/>
        <w:rPr>
          <w:rFonts w:ascii="Calibri" w:hAnsi="Calibri" w:cs="Calibri" w:eastAsia="Calibri"/>
          <w:color w:val="auto"/>
          <w:spacing w:val="0"/>
          <w:position w:val="0"/>
          <w:sz w:val="32"/>
          <w:shd w:fill="auto" w:val="clear"/>
        </w:rPr>
      </w:pPr>
      <w:r>
        <w:object w:dxaOrig="12997" w:dyaOrig="3868">
          <v:rect xmlns:o="urn:schemas-microsoft-com:office:office" xmlns:v="urn:schemas-microsoft-com:vml" id="rectole0000000001" style="width:649.850000pt;height:193.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auto"/>
          <w:spacing w:val="0"/>
          <w:position w:val="0"/>
          <w:sz w:val="32"/>
          <w:shd w:fill="auto" w:val="clear"/>
        </w:rPr>
        <w:t xml:space="preserve">                                 </w:t>
      </w:r>
    </w:p>
    <w:tbl>
      <w:tblPr/>
      <w:tblGrid>
        <w:gridCol w:w="1768"/>
        <w:gridCol w:w="1408"/>
        <w:gridCol w:w="1577"/>
        <w:gridCol w:w="1423"/>
        <w:gridCol w:w="1449"/>
        <w:gridCol w:w="2435"/>
      </w:tblGrid>
      <w:tr>
        <w:trPr>
          <w:trHeight w:val="1" w:hRule="atLeast"/>
          <w:jc w:val="left"/>
        </w:trPr>
        <w:tc>
          <w:tcPr>
            <w:tcW w:w="17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Problem Statement (PS)</w:t>
            </w:r>
          </w:p>
        </w:tc>
        <w:tc>
          <w:tcPr>
            <w:tcW w:w="14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I am (Customer)</w:t>
            </w:r>
          </w:p>
        </w:tc>
        <w:tc>
          <w:tcPr>
            <w:tcW w:w="15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I’m trying to</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But</w:t>
            </w:r>
          </w:p>
        </w:tc>
        <w:tc>
          <w:tcPr>
            <w:tcW w:w="14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Because</w:t>
            </w:r>
          </w:p>
        </w:tc>
        <w:tc>
          <w:tcPr>
            <w:tcW w:w="2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Which makes me feel</w:t>
            </w:r>
          </w:p>
        </w:tc>
      </w:tr>
      <w:tr>
        <w:trPr>
          <w:trHeight w:val="1" w:hRule="atLeast"/>
          <w:jc w:val="left"/>
        </w:trPr>
        <w:tc>
          <w:tcPr>
            <w:tcW w:w="17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PS-1</w:t>
            </w:r>
          </w:p>
        </w:tc>
        <w:tc>
          <w:tcPr>
            <w:tcW w:w="14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engineer</w:t>
            </w:r>
          </w:p>
        </w:tc>
        <w:tc>
          <w:tcPr>
            <w:tcW w:w="15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Separate the solar panel pricing easier manner</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Scanning should be done properly on the solar panel forecasting</w:t>
            </w:r>
          </w:p>
        </w:tc>
        <w:tc>
          <w:tcPr>
            <w:tcW w:w="14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It takes a short time to sort the solar panel</w:t>
            </w:r>
          </w:p>
        </w:tc>
        <w:tc>
          <w:tcPr>
            <w:tcW w:w="2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Disappointed</w:t>
            </w:r>
          </w:p>
        </w:tc>
      </w:tr>
      <w:tr>
        <w:trPr>
          <w:trHeight w:val="1" w:hRule="atLeast"/>
          <w:jc w:val="left"/>
        </w:trPr>
        <w:tc>
          <w:tcPr>
            <w:tcW w:w="17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PS-2</w:t>
            </w:r>
          </w:p>
        </w:tc>
        <w:tc>
          <w:tcPr>
            <w:tcW w:w="14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ANALYZER</w:t>
            </w:r>
          </w:p>
        </w:tc>
        <w:tc>
          <w:tcPr>
            <w:tcW w:w="15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Learn performances</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Of the solar panel</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Should always have a visualization tool</w:t>
            </w:r>
          </w:p>
        </w:tc>
        <w:tc>
          <w:tcPr>
            <w:tcW w:w="14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Of scanning the material each time</w:t>
            </w:r>
          </w:p>
        </w:tc>
        <w:tc>
          <w:tcPr>
            <w:tcW w:w="2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Uncomfortable</w:t>
            </w:r>
          </w:p>
        </w:tc>
      </w:tr>
      <w:tr>
        <w:trPr>
          <w:trHeight w:val="1" w:hRule="atLeast"/>
          <w:jc w:val="left"/>
        </w:trPr>
        <w:tc>
          <w:tcPr>
            <w:tcW w:w="17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PS-3</w:t>
            </w:r>
          </w:p>
        </w:tc>
        <w:tc>
          <w:tcPr>
            <w:tcW w:w="14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CUSTOMER</w:t>
            </w:r>
          </w:p>
        </w:tc>
        <w:tc>
          <w:tcPr>
            <w:tcW w:w="15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Always provide a better usage of forecasting</w:t>
            </w:r>
          </w:p>
        </w:tc>
        <w:tc>
          <w:tcPr>
            <w:tcW w:w="14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Making them to learn is hard</w:t>
            </w:r>
          </w:p>
        </w:tc>
        <w:tc>
          <w:tcPr>
            <w:tcW w:w="14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It takes a short time to sort the solar panel</w:t>
            </w:r>
          </w:p>
        </w:tc>
        <w:tc>
          <w:tcPr>
            <w:tcW w:w="2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Frustrated</w:t>
              <w:br/>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2.2 EMPATHY MAP</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3440" w:leader="none"/>
          <w:tab w:val="left" w:pos="7560" w:leader="none"/>
        </w:tabs>
        <w:spacing w:before="0" w:after="160" w:line="259"/>
        <w:ind w:right="0" w:left="0" w:firstLine="0"/>
        <w:jc w:val="left"/>
        <w:rPr>
          <w:rFonts w:ascii="Calibri Light" w:hAnsi="Calibri Light" w:cs="Calibri Light" w:eastAsia="Calibri Light"/>
          <w:b/>
          <w:color w:val="auto"/>
          <w:spacing w:val="0"/>
          <w:position w:val="0"/>
          <w:sz w:val="32"/>
          <w:shd w:fill="auto" w:val="clear"/>
        </w:rPr>
      </w:pPr>
      <w:r>
        <w:rPr>
          <w:rFonts w:ascii="Calibri" w:hAnsi="Calibri" w:cs="Calibri" w:eastAsia="Calibri"/>
          <w:color w:val="auto"/>
          <w:spacing w:val="0"/>
          <w:position w:val="0"/>
          <w:sz w:val="22"/>
          <w:shd w:fill="auto" w:val="clear"/>
        </w:rPr>
        <w:tab/>
        <w:tab/>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594" w:dyaOrig="1594">
          <v:rect xmlns:o="urn:schemas-microsoft-com:office:office" xmlns:v="urn:schemas-microsoft-com:vml" id="rectole0000000002" style="width:79.700000pt;height:79.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3627"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2013" w:leader="none"/>
        </w:tabs>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ab/>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3888"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2.3 IDEATION AND BRAINSTROMING</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2997" w:dyaOrig="4200">
          <v:rect xmlns:o="urn:schemas-microsoft-com:office:office" xmlns:v="urn:schemas-microsoft-com:vml" id="rectole0000000003" style="width:649.850000pt;height:210.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1150" w:leader="none"/>
        </w:tabs>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w:t>
      </w:r>
    </w:p>
    <w:p>
      <w:pPr>
        <w:tabs>
          <w:tab w:val="left" w:pos="1150" w:leader="none"/>
        </w:tabs>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ab/>
        <w:tab/>
        <w:t xml:space="preserve">       REQUIREMENT ANALYSIS</w:t>
      </w:r>
    </w:p>
    <w:p>
      <w:pPr>
        <w:tabs>
          <w:tab w:val="left" w:pos="1150" w:leader="none"/>
        </w:tabs>
        <w:spacing w:before="0" w:after="160" w:line="259"/>
        <w:ind w:right="0" w:left="0" w:firstLine="0"/>
        <w:jc w:val="left"/>
        <w:rPr>
          <w:rFonts w:ascii="Calibri" w:hAnsi="Calibri" w:cs="Calibri" w:eastAsia="Calibri"/>
          <w:b/>
          <w:color w:val="auto"/>
          <w:spacing w:val="0"/>
          <w:position w:val="0"/>
          <w:sz w:val="28"/>
          <w:shd w:fill="auto" w:val="clear"/>
        </w:rPr>
      </w:pPr>
    </w:p>
    <w:p>
      <w:pPr>
        <w:tabs>
          <w:tab w:val="left" w:pos="1150" w:leader="none"/>
        </w:tabs>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3.1 FUNCTIONAL REQUIREMENTS</w:t>
      </w:r>
    </w:p>
    <w:p>
      <w:pPr>
        <w:tabs>
          <w:tab w:val="left" w:pos="1150" w:leader="none"/>
        </w:tabs>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Following are the functional requirements of the proposed solution.</w:t>
      </w:r>
    </w:p>
    <w:tbl>
      <w:tblPr/>
      <w:tblGrid>
        <w:gridCol w:w="926"/>
        <w:gridCol w:w="3150"/>
        <w:gridCol w:w="5248"/>
      </w:tblGrid>
      <w:tr>
        <w:trPr>
          <w:trHeight w:val="333"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FR No.</w:t>
            </w:r>
          </w:p>
        </w:tc>
        <w:tc>
          <w:tcPr>
            <w:tcW w:w="31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Functional Requirement (Epic)</w:t>
            </w:r>
          </w:p>
        </w:tc>
        <w:tc>
          <w:tcPr>
            <w:tcW w:w="5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Sub Requirement (Story / Sub-Task)</w:t>
            </w:r>
          </w:p>
        </w:tc>
      </w:tr>
      <w:tr>
        <w:trPr>
          <w:trHeight w:val="489"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FR-1</w:t>
            </w:r>
          </w:p>
        </w:tc>
        <w:tc>
          <w:tcPr>
            <w:tcW w:w="31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User Registration</w:t>
            </w:r>
          </w:p>
        </w:tc>
        <w:tc>
          <w:tcPr>
            <w:tcW w:w="5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Registration through Gmail</w:t>
            </w:r>
          </w:p>
          <w:p>
            <w:pPr>
              <w:spacing w:before="0" w:after="160" w:line="259"/>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Registration through LinkedIn</w:t>
            </w:r>
          </w:p>
        </w:tc>
      </w:tr>
      <w:tr>
        <w:trPr>
          <w:trHeight w:val="489"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FR-2</w:t>
            </w:r>
          </w:p>
        </w:tc>
        <w:tc>
          <w:tcPr>
            <w:tcW w:w="31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User Confirmation</w:t>
            </w:r>
          </w:p>
        </w:tc>
        <w:tc>
          <w:tcPr>
            <w:tcW w:w="5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Confirmation via Email</w:t>
            </w:r>
          </w:p>
          <w:p>
            <w:pPr>
              <w:spacing w:before="0" w:after="160" w:line="259"/>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Confirmation via OTP</w:t>
            </w:r>
          </w:p>
        </w:tc>
      </w:tr>
      <w:tr>
        <w:trPr>
          <w:trHeight w:val="470"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FR-3</w:t>
            </w:r>
          </w:p>
        </w:tc>
        <w:tc>
          <w:tcPr>
            <w:tcW w:w="31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User interface</w:t>
            </w:r>
          </w:p>
        </w:tc>
        <w:tc>
          <w:tcPr>
            <w:tcW w:w="5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Create your profile and enter your details that is required</w:t>
            </w:r>
          </w:p>
        </w:tc>
      </w:tr>
      <w:tr>
        <w:trPr>
          <w:trHeight w:val="722"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FR-4</w:t>
            </w:r>
          </w:p>
        </w:tc>
        <w:tc>
          <w:tcPr>
            <w:tcW w:w="31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User input</w:t>
            </w:r>
          </w:p>
        </w:tc>
        <w:tc>
          <w:tcPr>
            <w:tcW w:w="5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Upload the dataset</w:t>
            </w:r>
          </w:p>
          <w:p>
            <w:pPr>
              <w:spacing w:before="0" w:after="160" w:line="259"/>
              <w:ind w:right="0" w:left="0" w:firstLine="0"/>
              <w:jc w:val="both"/>
              <w:rPr>
                <w:rFonts w:ascii="Calibri" w:hAnsi="Calibri" w:cs="Calibri" w:eastAsia="Calibri"/>
                <w:color w:val="auto"/>
                <w:spacing w:val="0"/>
                <w:position w:val="0"/>
                <w:shd w:fill="auto" w:val="clear"/>
              </w:rPr>
            </w:pPr>
          </w:p>
        </w:tc>
      </w:tr>
      <w:tr>
        <w:trPr>
          <w:trHeight w:val="794"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FR-5</w:t>
            </w:r>
          </w:p>
        </w:tc>
        <w:tc>
          <w:tcPr>
            <w:tcW w:w="31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Data processing</w:t>
            </w:r>
          </w:p>
        </w:tc>
        <w:tc>
          <w:tcPr>
            <w:tcW w:w="5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Visualize the dataset </w:t>
            </w:r>
          </w:p>
          <w:p>
            <w:pPr>
              <w:spacing w:before="0" w:after="160" w:line="259"/>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Form stories and dashboard</w:t>
            </w:r>
          </w:p>
        </w:tc>
      </w:tr>
    </w:tbl>
    <w:p>
      <w:pPr>
        <w:tabs>
          <w:tab w:val="left" w:pos="1150" w:leader="none"/>
        </w:tabs>
        <w:spacing w:before="0" w:after="160" w:line="259"/>
        <w:ind w:right="0" w:left="0" w:firstLine="0"/>
        <w:jc w:val="left"/>
        <w:rPr>
          <w:rFonts w:ascii="Calibri" w:hAnsi="Calibri" w:cs="Calibri" w:eastAsia="Calibri"/>
          <w:b/>
          <w:color w:val="auto"/>
          <w:spacing w:val="0"/>
          <w:position w:val="0"/>
          <w:sz w:val="28"/>
          <w:shd w:fill="auto" w:val="clear"/>
        </w:rPr>
      </w:pPr>
    </w:p>
    <w:p>
      <w:pPr>
        <w:tabs>
          <w:tab w:val="left" w:pos="1150" w:leader="none"/>
        </w:tabs>
        <w:spacing w:before="0" w:after="160" w:line="259"/>
        <w:ind w:right="0" w:left="0" w:firstLine="0"/>
        <w:jc w:val="left"/>
        <w:rPr>
          <w:rFonts w:ascii="Calibri" w:hAnsi="Calibri" w:cs="Calibri" w:eastAsia="Calibri"/>
          <w:b/>
          <w:color w:val="auto"/>
          <w:spacing w:val="0"/>
          <w:position w:val="0"/>
          <w:sz w:val="28"/>
          <w:shd w:fill="auto" w:val="clear"/>
        </w:rPr>
      </w:pPr>
    </w:p>
    <w:p>
      <w:pPr>
        <w:tabs>
          <w:tab w:val="left" w:pos="1150" w:leader="none"/>
        </w:tabs>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3.2 NON-FUNCTIONAL REQUIREMENTS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Following are the non-functional requirements of the proposed solution.</w:t>
      </w:r>
    </w:p>
    <w:tbl>
      <w:tblPr/>
      <w:tblGrid>
        <w:gridCol w:w="926"/>
        <w:gridCol w:w="3464"/>
        <w:gridCol w:w="4934"/>
      </w:tblGrid>
      <w:tr>
        <w:trPr>
          <w:trHeight w:val="333"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FR No.</w:t>
            </w:r>
          </w:p>
        </w:tc>
        <w:tc>
          <w:tcPr>
            <w:tcW w:w="34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Non-Functional Requirement</w:t>
            </w:r>
          </w:p>
        </w:tc>
        <w:tc>
          <w:tcPr>
            <w:tcW w:w="49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Description</w:t>
            </w:r>
          </w:p>
        </w:tc>
      </w:tr>
      <w:tr>
        <w:trPr>
          <w:trHeight w:val="489"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NFR-1</w:t>
            </w:r>
          </w:p>
        </w:tc>
        <w:tc>
          <w:tcPr>
            <w:tcW w:w="34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Usability</w:t>
            </w:r>
          </w:p>
        </w:tc>
        <w:tc>
          <w:tcPr>
            <w:tcW w:w="49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Used to analyse the dataset and visualize them</w:t>
            </w:r>
          </w:p>
        </w:tc>
      </w:tr>
      <w:tr>
        <w:trPr>
          <w:trHeight w:val="489"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NFR-2</w:t>
            </w:r>
          </w:p>
        </w:tc>
        <w:tc>
          <w:tcPr>
            <w:tcW w:w="34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Security</w:t>
            </w:r>
          </w:p>
        </w:tc>
        <w:tc>
          <w:tcPr>
            <w:tcW w:w="49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The received data should be kept and processed confidentially</w:t>
            </w:r>
          </w:p>
        </w:tc>
      </w:tr>
      <w:tr>
        <w:trPr>
          <w:trHeight w:val="470"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NFR-3</w:t>
            </w:r>
          </w:p>
        </w:tc>
        <w:tc>
          <w:tcPr>
            <w:tcW w:w="34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Reliability</w:t>
            </w:r>
          </w:p>
        </w:tc>
        <w:tc>
          <w:tcPr>
            <w:tcW w:w="49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It must be able to classify the dataset and analyse it</w:t>
            </w:r>
          </w:p>
        </w:tc>
      </w:tr>
      <w:tr>
        <w:trPr>
          <w:trHeight w:val="489"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NFR-4</w:t>
            </w:r>
          </w:p>
        </w:tc>
        <w:tc>
          <w:tcPr>
            <w:tcW w:w="34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Performance</w:t>
            </w:r>
          </w:p>
        </w:tc>
        <w:tc>
          <w:tcPr>
            <w:tcW w:w="49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Greater accuracy in result saves time</w:t>
            </w:r>
          </w:p>
        </w:tc>
      </w:tr>
      <w:tr>
        <w:trPr>
          <w:trHeight w:val="489"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NFR-5</w:t>
            </w:r>
          </w:p>
        </w:tc>
        <w:tc>
          <w:tcPr>
            <w:tcW w:w="34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Availability</w:t>
            </w:r>
          </w:p>
        </w:tc>
        <w:tc>
          <w:tcPr>
            <w:tcW w:w="49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must be easily available to everyone.</w:t>
            </w:r>
          </w:p>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It must be easy to access</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1150" w:leader="none"/>
        </w:tabs>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PROJECT DESIGN-1</w:t>
      </w:r>
    </w:p>
    <w:p>
      <w:pPr>
        <w:tabs>
          <w:tab w:val="left" w:pos="1150" w:leader="none"/>
        </w:tabs>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4.1 PROPOSED SOLUTION</w:t>
      </w:r>
    </w:p>
    <w:p>
      <w:pPr>
        <w:tabs>
          <w:tab w:val="left" w:pos="1150" w:leader="none"/>
        </w:tabs>
        <w:spacing w:before="0" w:after="160" w:line="259"/>
        <w:ind w:right="0" w:left="0" w:firstLine="0"/>
        <w:jc w:val="left"/>
        <w:rPr>
          <w:rFonts w:ascii="Calibri" w:hAnsi="Calibri" w:cs="Calibri" w:eastAsia="Calibri"/>
          <w:b/>
          <w:color w:val="auto"/>
          <w:spacing w:val="0"/>
          <w:position w:val="0"/>
          <w:sz w:val="28"/>
          <w:shd w:fill="auto" w:val="clear"/>
        </w:rPr>
      </w:pPr>
    </w:p>
    <w:tbl>
      <w:tblPr/>
      <w:tblGrid>
        <w:gridCol w:w="901"/>
        <w:gridCol w:w="3658"/>
        <w:gridCol w:w="4508"/>
      </w:tblGrid>
      <w:tr>
        <w:trPr>
          <w:trHeight w:val="557" w:hRule="auto"/>
          <w:jc w:val="left"/>
        </w:trPr>
        <w:tc>
          <w:tcPr>
            <w:tcW w:w="9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S.No.</w:t>
            </w:r>
          </w:p>
        </w:tc>
        <w:tc>
          <w:tcPr>
            <w:tcW w:w="3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Parameter</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Description</w:t>
            </w:r>
          </w:p>
        </w:tc>
      </w:tr>
      <w:tr>
        <w:trPr>
          <w:trHeight w:val="817" w:hRule="auto"/>
          <w:jc w:val="left"/>
        </w:trPr>
        <w:tc>
          <w:tcPr>
            <w:tcW w:w="9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02"/>
              </w:numPr>
              <w:spacing w:before="0" w:after="0" w:line="240"/>
              <w:ind w:right="0" w:left="644" w:hanging="360"/>
              <w:jc w:val="left"/>
              <w:rPr>
                <w:rFonts w:ascii="Calibri" w:hAnsi="Calibri" w:cs="Calibri" w:eastAsia="Calibri"/>
                <w:color w:val="auto"/>
                <w:spacing w:val="0"/>
                <w:position w:val="0"/>
                <w:sz w:val="22"/>
                <w:shd w:fill="auto" w:val="clear"/>
              </w:rPr>
            </w:pPr>
          </w:p>
        </w:tc>
        <w:tc>
          <w:tcPr>
            <w:tcW w:w="3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222222"/>
                <w:spacing w:val="0"/>
                <w:position w:val="0"/>
                <w:sz w:val="22"/>
                <w:shd w:fill="auto" w:val="clear"/>
              </w:rPr>
              <w:t xml:space="preserve">Problem Statement (Problem to be solved)</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z w:val="22"/>
              </w:rPr>
            </w:pPr>
            <w:r>
              <w:rPr>
                <w:rFonts w:ascii="Calibri Light" w:hAnsi="Calibri Light" w:cs="Calibri Light" w:eastAsia="Calibri Light"/>
                <w:color w:val="000000"/>
                <w:spacing w:val="0"/>
                <w:position w:val="0"/>
                <w:sz w:val="22"/>
                <w:shd w:fill="FFFFFF" w:val="clear"/>
              </w:rPr>
              <w:t xml:space="preserve">Machine learning approaches have been increasingly popular across a wide range of businesses where data-driven difficulties have been common in recent decades. Machine learning encompasses a wide range of disciplines, including data mining, optimization, and artificial intelligence, to name a few of the more prominent.</w:t>
            </w:r>
          </w:p>
        </w:tc>
      </w:tr>
      <w:tr>
        <w:trPr>
          <w:trHeight w:val="817" w:hRule="auto"/>
          <w:jc w:val="left"/>
        </w:trPr>
        <w:tc>
          <w:tcPr>
            <w:tcW w:w="9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05"/>
              </w:numPr>
              <w:spacing w:before="0" w:after="0" w:line="240"/>
              <w:ind w:right="0" w:left="644" w:hanging="360"/>
              <w:jc w:val="left"/>
              <w:rPr>
                <w:rFonts w:ascii="Calibri" w:hAnsi="Calibri" w:cs="Calibri" w:eastAsia="Calibri"/>
                <w:color w:val="auto"/>
                <w:spacing w:val="0"/>
                <w:position w:val="0"/>
                <w:sz w:val="22"/>
                <w:shd w:fill="auto" w:val="clear"/>
              </w:rPr>
            </w:pPr>
          </w:p>
        </w:tc>
        <w:tc>
          <w:tcPr>
            <w:tcW w:w="3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222222"/>
                <w:spacing w:val="0"/>
                <w:position w:val="0"/>
                <w:sz w:val="22"/>
                <w:shd w:fill="auto" w:val="clear"/>
              </w:rPr>
              <w:t xml:space="preserve">Idea / Solution description</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solution is an online tool that uses advanced algorithms to estimate and predict solar panel forcasting and solar panel forcasting care costs based on individual solar panel conditions, treatment needs, and insurance coverage. Overall, the solution helps individuals and families better understand and plan for their solar panel expenses.</w:t>
            </w:r>
          </w:p>
        </w:tc>
      </w:tr>
      <w:tr>
        <w:trPr>
          <w:trHeight w:val="787" w:hRule="auto"/>
          <w:jc w:val="left"/>
        </w:trPr>
        <w:tc>
          <w:tcPr>
            <w:tcW w:w="9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09"/>
              </w:numPr>
              <w:spacing w:before="0" w:after="0" w:line="240"/>
              <w:ind w:right="0" w:left="644" w:hanging="360"/>
              <w:jc w:val="left"/>
              <w:rPr>
                <w:rFonts w:ascii="Calibri" w:hAnsi="Calibri" w:cs="Calibri" w:eastAsia="Calibri"/>
                <w:color w:val="auto"/>
                <w:spacing w:val="0"/>
                <w:position w:val="0"/>
                <w:sz w:val="22"/>
                <w:shd w:fill="auto" w:val="clear"/>
              </w:rPr>
            </w:pPr>
          </w:p>
        </w:tc>
        <w:tc>
          <w:tcPr>
            <w:tcW w:w="3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222222"/>
                <w:spacing w:val="0"/>
                <w:position w:val="0"/>
                <w:sz w:val="22"/>
                <w:shd w:fill="auto" w:val="clear"/>
              </w:rPr>
              <w:t xml:space="preserve">Novelty / Uniqueness </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uniqueness of the solution is the use of advanced algorithms and data analytics to provide accurate and personalized cost estimates and predictions for solar panel forcasting and solar panel  care. </w:t>
            </w:r>
          </w:p>
        </w:tc>
      </w:tr>
      <w:tr>
        <w:trPr>
          <w:trHeight w:val="817" w:hRule="auto"/>
          <w:jc w:val="left"/>
        </w:trPr>
        <w:tc>
          <w:tcPr>
            <w:tcW w:w="9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13"/>
              </w:numPr>
              <w:spacing w:before="0" w:after="0" w:line="240"/>
              <w:ind w:right="0" w:left="644" w:hanging="360"/>
              <w:jc w:val="left"/>
              <w:rPr>
                <w:rFonts w:ascii="Calibri" w:hAnsi="Calibri" w:cs="Calibri" w:eastAsia="Calibri"/>
                <w:color w:val="auto"/>
                <w:spacing w:val="0"/>
                <w:position w:val="0"/>
                <w:sz w:val="22"/>
                <w:shd w:fill="auto" w:val="clear"/>
              </w:rPr>
            </w:pPr>
          </w:p>
        </w:tc>
        <w:tc>
          <w:tcPr>
            <w:tcW w:w="3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222222"/>
                <w:spacing w:val="0"/>
                <w:position w:val="0"/>
                <w:sz w:val="22"/>
                <w:shd w:fill="auto" w:val="clear"/>
              </w:rPr>
              <w:t xml:space="preserve">Social Impact / Customer Satisfaction</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solution has a significant social impact as it helps individuals and families better understand and plan for their solar panel forcasting expenses, reducing financial burden and stress.. Overall, the solution has the potential to increase accessibility and affordability of healthcare for all individuals.</w:t>
            </w:r>
          </w:p>
        </w:tc>
      </w:tr>
      <w:tr>
        <w:trPr>
          <w:trHeight w:val="817" w:hRule="auto"/>
          <w:jc w:val="left"/>
        </w:trPr>
        <w:tc>
          <w:tcPr>
            <w:tcW w:w="9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16"/>
              </w:numPr>
              <w:spacing w:before="0" w:after="0" w:line="240"/>
              <w:ind w:right="0" w:left="644" w:hanging="360"/>
              <w:jc w:val="left"/>
              <w:rPr>
                <w:rFonts w:ascii="Calibri" w:hAnsi="Calibri" w:cs="Calibri" w:eastAsia="Calibri"/>
                <w:color w:val="auto"/>
                <w:spacing w:val="0"/>
                <w:position w:val="0"/>
                <w:sz w:val="22"/>
                <w:shd w:fill="auto" w:val="clear"/>
              </w:rPr>
            </w:pPr>
          </w:p>
        </w:tc>
        <w:tc>
          <w:tcPr>
            <w:tcW w:w="3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222222"/>
                <w:spacing w:val="0"/>
                <w:position w:val="0"/>
                <w:sz w:val="22"/>
                <w:shd w:fill="auto" w:val="clear"/>
              </w:rPr>
              <w:t xml:space="preserve">Business Model (Revenue Model)</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t xml:space="preserve">The business model for the solution is to charge customers a fee for accessing personalized cost estimates and predictions for solar panel forcasting and solar panel forcasting.</w:t>
            </w:r>
          </w:p>
        </w:tc>
      </w:tr>
      <w:tr>
        <w:trPr>
          <w:trHeight w:val="817" w:hRule="auto"/>
          <w:jc w:val="left"/>
        </w:trPr>
        <w:tc>
          <w:tcPr>
            <w:tcW w:w="9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19"/>
              </w:numPr>
              <w:spacing w:before="0" w:after="0" w:line="240"/>
              <w:ind w:right="0" w:left="644" w:hanging="360"/>
              <w:jc w:val="left"/>
              <w:rPr>
                <w:rFonts w:ascii="Calibri" w:hAnsi="Calibri" w:cs="Calibri" w:eastAsia="Calibri"/>
                <w:color w:val="auto"/>
                <w:spacing w:val="0"/>
                <w:position w:val="0"/>
                <w:sz w:val="22"/>
                <w:shd w:fill="auto" w:val="clear"/>
              </w:rPr>
            </w:pPr>
          </w:p>
        </w:tc>
        <w:tc>
          <w:tcPr>
            <w:tcW w:w="3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shd w:fill="auto" w:val="clear"/>
              </w:rPr>
            </w:pPr>
            <w:r>
              <w:rPr>
                <w:rFonts w:ascii="Calibri" w:hAnsi="Calibri" w:cs="Calibri" w:eastAsia="Calibri"/>
                <w:color w:val="222222"/>
                <w:spacing w:val="0"/>
                <w:position w:val="0"/>
                <w:sz w:val="22"/>
                <w:shd w:fill="auto" w:val="clear"/>
              </w:rPr>
              <w:t xml:space="preserve">Scalability of the Solution</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solution has high scalability potential as it is an online tool that can be accessed by a large number of customers simultaneously. </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1150" w:leader="none"/>
        </w:tabs>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4.2 SOLUTION ARCHITECHTURE</w:t>
      </w:r>
    </w:p>
    <w:p>
      <w:pPr>
        <w:spacing w:before="0" w:after="375" w:line="240"/>
        <w:ind w:right="0"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Solution architecture is a complex process </w:t>
      </w:r>
      <w:r>
        <w:rPr>
          <w:rFonts w:ascii="Arial" w:hAnsi="Arial" w:cs="Arial" w:eastAsia="Arial"/>
          <w:color w:val="000000"/>
          <w:spacing w:val="0"/>
          <w:position w:val="0"/>
          <w:sz w:val="24"/>
          <w:shd w:fill="FFFFFF" w:val="clear"/>
        </w:rPr>
        <w:t xml:space="preserve">–</w:t>
      </w:r>
      <w:r>
        <w:rPr>
          <w:rFonts w:ascii="Arial" w:hAnsi="Arial" w:cs="Arial" w:eastAsia="Arial"/>
          <w:color w:val="000000"/>
          <w:spacing w:val="0"/>
          <w:position w:val="0"/>
          <w:sz w:val="24"/>
          <w:shd w:fill="FFFFFF" w:val="clear"/>
        </w:rPr>
        <w:t xml:space="preserve"> with many sub-processes </w:t>
      </w:r>
      <w:r>
        <w:rPr>
          <w:rFonts w:ascii="Arial" w:hAnsi="Arial" w:cs="Arial" w:eastAsia="Arial"/>
          <w:color w:val="000000"/>
          <w:spacing w:val="0"/>
          <w:position w:val="0"/>
          <w:sz w:val="24"/>
          <w:shd w:fill="FFFFFF" w:val="clear"/>
        </w:rPr>
        <w:t xml:space="preserve">–</w:t>
      </w:r>
      <w:r>
        <w:rPr>
          <w:rFonts w:ascii="Arial" w:hAnsi="Arial" w:cs="Arial" w:eastAsia="Arial"/>
          <w:color w:val="000000"/>
          <w:spacing w:val="0"/>
          <w:position w:val="0"/>
          <w:sz w:val="24"/>
          <w:shd w:fill="FFFFFF" w:val="clear"/>
        </w:rPr>
        <w:t xml:space="preserve"> that bridges the gap between business problems and technology solutions. Its goals are to:</w:t>
      </w:r>
    </w:p>
    <w:p>
      <w:pPr>
        <w:numPr>
          <w:ilvl w:val="0"/>
          <w:numId w:val="125"/>
        </w:numPr>
        <w:tabs>
          <w:tab w:val="left" w:pos="720" w:leader="none"/>
        </w:tabs>
        <w:spacing w:before="100" w:after="150" w:line="240"/>
        <w:ind w:right="0" w:left="720" w:hanging="36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Find the best tech solution to solve existing business problems.</w:t>
      </w:r>
    </w:p>
    <w:p>
      <w:pPr>
        <w:numPr>
          <w:ilvl w:val="0"/>
          <w:numId w:val="125"/>
        </w:numPr>
        <w:tabs>
          <w:tab w:val="left" w:pos="720" w:leader="none"/>
        </w:tabs>
        <w:spacing w:before="100" w:after="150" w:line="240"/>
        <w:ind w:right="0" w:left="720" w:hanging="36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Describe the structure, characteristics, behavior, and other aspects of the software to project stakeholders.</w:t>
      </w:r>
    </w:p>
    <w:p>
      <w:pPr>
        <w:numPr>
          <w:ilvl w:val="0"/>
          <w:numId w:val="125"/>
        </w:numPr>
        <w:tabs>
          <w:tab w:val="left" w:pos="720" w:leader="none"/>
        </w:tabs>
        <w:spacing w:before="100" w:after="150" w:line="240"/>
        <w:ind w:right="0" w:left="720" w:hanging="36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Define features, development phases, and solution requirements.</w:t>
      </w:r>
    </w:p>
    <w:p>
      <w:pPr>
        <w:numPr>
          <w:ilvl w:val="0"/>
          <w:numId w:val="125"/>
        </w:numPr>
        <w:tabs>
          <w:tab w:val="left" w:pos="720" w:leader="none"/>
        </w:tabs>
        <w:spacing w:before="100" w:after="150" w:line="240"/>
        <w:ind w:right="0" w:left="720" w:hanging="36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Provide specifications according to which the solution is defined, managed, and delivered.</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Arial" w:hAnsi="Arial" w:cs="Arial" w:eastAsia="Arial"/>
          <w:b/>
          <w:color w:val="000000"/>
          <w:spacing w:val="0"/>
          <w:position w:val="0"/>
          <w:sz w:val="24"/>
          <w:shd w:fill="auto" w:val="clear"/>
        </w:rPr>
        <w:t xml:space="preserve">Example - Solution Architecture Diagram</w:t>
      </w:r>
      <w:r>
        <w:rPr>
          <w:rFonts w:ascii="Calibri" w:hAnsi="Calibri" w:cs="Calibri" w:eastAsia="Calibri"/>
          <w:b/>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22"/>
          <w:shd w:fill="auto" w:val="clear"/>
        </w:rPr>
      </w:pPr>
    </w:p>
    <w:p>
      <w:pPr>
        <w:tabs>
          <w:tab w:val="left" w:pos="5529" w:leader="none"/>
        </w:tabs>
        <w:spacing w:before="0" w:after="160" w:line="259"/>
        <w:ind w:right="0" w:left="0" w:firstLine="0"/>
        <w:jc w:val="left"/>
        <w:rPr>
          <w:rFonts w:ascii="Helvetica" w:hAnsi="Helvetica" w:cs="Helvetica" w:eastAsia="Helvetica"/>
          <w:i/>
          <w:color w:val="333333"/>
          <w:spacing w:val="0"/>
          <w:position w:val="0"/>
          <w:sz w:val="21"/>
          <w:shd w:fill="auto" w:val="clear"/>
        </w:rPr>
      </w:pPr>
      <w:r>
        <w:rPr>
          <w:rFonts w:ascii="Calibri" w:hAnsi="Calibri" w:cs="Calibri" w:eastAsia="Calibri"/>
          <w:b/>
          <w:color w:val="auto"/>
          <w:spacing w:val="0"/>
          <w:position w:val="0"/>
          <w:sz w:val="22"/>
          <w:shd w:fill="auto" w:val="clear"/>
        </w:rPr>
        <w:t xml:space="preserve">                             </w:t>
      </w:r>
      <w:r>
        <w:object w:dxaOrig="8570" w:dyaOrig="5019">
          <v:rect xmlns:o="urn:schemas-microsoft-com:office:office" xmlns:v="urn:schemas-microsoft-com:vml" id="rectole0000000004" style="width:428.500000pt;height:250.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5529" w:leader="none"/>
        </w:tabs>
        <w:spacing w:before="0" w:after="160" w:line="259"/>
        <w:ind w:right="0" w:left="0" w:firstLine="0"/>
        <w:jc w:val="left"/>
        <w:rPr>
          <w:rFonts w:ascii="Helvetica" w:hAnsi="Helvetica" w:cs="Helvetica" w:eastAsia="Helvetica"/>
          <w:i/>
          <w:color w:val="333333"/>
          <w:spacing w:val="0"/>
          <w:position w:val="0"/>
          <w:sz w:val="21"/>
          <w:shd w:fill="auto" w:val="clear"/>
        </w:rPr>
      </w:pPr>
    </w:p>
    <w:p>
      <w:pPr>
        <w:tabs>
          <w:tab w:val="left" w:pos="5529" w:leader="none"/>
        </w:tabs>
        <w:spacing w:before="0" w:after="160" w:line="259"/>
        <w:ind w:right="0" w:left="0" w:firstLine="0"/>
        <w:jc w:val="left"/>
        <w:rPr>
          <w:rFonts w:ascii="Calibri" w:hAnsi="Calibri" w:cs="Calibri" w:eastAsia="Calibri"/>
          <w:b/>
          <w:color w:val="auto"/>
          <w:spacing w:val="0"/>
          <w:position w:val="0"/>
          <w:sz w:val="22"/>
          <w:shd w:fill="auto" w:val="clear"/>
        </w:rPr>
      </w:pPr>
      <w:r>
        <w:rPr>
          <w:rFonts w:ascii="Helvetica" w:hAnsi="Helvetica" w:cs="Helvetica" w:eastAsia="Helvetica"/>
          <w:i/>
          <w:color w:val="333333"/>
          <w:spacing w:val="0"/>
          <w:position w:val="0"/>
          <w:sz w:val="21"/>
          <w:shd w:fill="auto" w:val="clear"/>
        </w:rPr>
        <w:t xml:space="preserve">Figure 1: Store, Protect, Optimize Your Healthcare Data Using AWS</w:t>
      </w:r>
    </w:p>
    <w:p>
      <w:pPr>
        <w:tabs>
          <w:tab w:val="left" w:pos="1150" w:leader="none"/>
        </w:tabs>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PROJECT DESIGN-2</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5.1 SOLUTION</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Functional Requirements: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Following are the functional requirements of the proposed solution.</w:t>
      </w:r>
    </w:p>
    <w:tbl>
      <w:tblPr/>
      <w:tblGrid>
        <w:gridCol w:w="927"/>
        <w:gridCol w:w="3152"/>
        <w:gridCol w:w="5251"/>
      </w:tblGrid>
      <w:tr>
        <w:trPr>
          <w:trHeight w:val="333" w:hRule="auto"/>
          <w:jc w:val="left"/>
        </w:trPr>
        <w:tc>
          <w:tcPr>
            <w:tcW w:w="9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FR No.</w:t>
            </w:r>
          </w:p>
        </w:tc>
        <w:tc>
          <w:tcPr>
            <w:tcW w:w="31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Functional Requirement (Epic)</w:t>
            </w:r>
          </w:p>
        </w:tc>
        <w:tc>
          <w:tcPr>
            <w:tcW w:w="52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Sub Requirement (Story / Sub-Task)</w:t>
            </w:r>
          </w:p>
        </w:tc>
      </w:tr>
      <w:tr>
        <w:trPr>
          <w:trHeight w:val="489" w:hRule="auto"/>
          <w:jc w:val="left"/>
        </w:trPr>
        <w:tc>
          <w:tcPr>
            <w:tcW w:w="9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FR-1</w:t>
            </w:r>
          </w:p>
        </w:tc>
        <w:tc>
          <w:tcPr>
            <w:tcW w:w="31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Registration</w:t>
            </w:r>
          </w:p>
        </w:tc>
        <w:tc>
          <w:tcPr>
            <w:tcW w:w="52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Registration through Form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Registration through Gmail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Registration through LinkedIn</w:t>
            </w:r>
          </w:p>
        </w:tc>
      </w:tr>
      <w:tr>
        <w:trPr>
          <w:trHeight w:val="489" w:hRule="auto"/>
          <w:jc w:val="left"/>
        </w:trPr>
        <w:tc>
          <w:tcPr>
            <w:tcW w:w="9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FR-2</w:t>
            </w:r>
          </w:p>
        </w:tc>
        <w:tc>
          <w:tcPr>
            <w:tcW w:w="31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Confirmation</w:t>
            </w:r>
          </w:p>
        </w:tc>
        <w:tc>
          <w:tcPr>
            <w:tcW w:w="52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Confirmation via Email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Confirmation via OTP</w:t>
            </w:r>
          </w:p>
        </w:tc>
      </w:tr>
      <w:tr>
        <w:trPr>
          <w:trHeight w:val="470" w:hRule="auto"/>
          <w:jc w:val="left"/>
        </w:trPr>
        <w:tc>
          <w:tcPr>
            <w:tcW w:w="9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FR-3</w:t>
            </w:r>
          </w:p>
        </w:tc>
        <w:tc>
          <w:tcPr>
            <w:tcW w:w="31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Authentication</w:t>
            </w:r>
          </w:p>
        </w:tc>
        <w:tc>
          <w:tcPr>
            <w:tcW w:w="52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gets authenticated via Email or App</w:t>
            </w:r>
          </w:p>
        </w:tc>
      </w:tr>
      <w:tr>
        <w:trPr>
          <w:trHeight w:val="489" w:hRule="auto"/>
          <w:jc w:val="left"/>
        </w:trPr>
        <w:tc>
          <w:tcPr>
            <w:tcW w:w="9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FR-4</w:t>
            </w:r>
          </w:p>
        </w:tc>
        <w:tc>
          <w:tcPr>
            <w:tcW w:w="31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validation</w:t>
            </w:r>
          </w:p>
        </w:tc>
        <w:tc>
          <w:tcPr>
            <w:tcW w:w="52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Validates user securely</w:t>
            </w:r>
          </w:p>
        </w:tc>
      </w:tr>
      <w:tr>
        <w:trPr>
          <w:trHeight w:val="489" w:hRule="auto"/>
          <w:jc w:val="left"/>
        </w:trPr>
        <w:tc>
          <w:tcPr>
            <w:tcW w:w="9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31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52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489" w:hRule="auto"/>
          <w:jc w:val="left"/>
        </w:trPr>
        <w:tc>
          <w:tcPr>
            <w:tcW w:w="9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315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52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Non-functional Requirements: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Following are the non-functional requirements of the proposed solution.</w:t>
      </w:r>
    </w:p>
    <w:tbl>
      <w:tblPr/>
      <w:tblGrid>
        <w:gridCol w:w="927"/>
        <w:gridCol w:w="3466"/>
        <w:gridCol w:w="4937"/>
      </w:tblGrid>
      <w:tr>
        <w:trPr>
          <w:trHeight w:val="333" w:hRule="auto"/>
          <w:jc w:val="left"/>
        </w:trPr>
        <w:tc>
          <w:tcPr>
            <w:tcW w:w="9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FR No.</w:t>
            </w:r>
          </w:p>
        </w:tc>
        <w:tc>
          <w:tcPr>
            <w:tcW w:w="34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Non-Functional Requirement</w:t>
            </w:r>
          </w:p>
        </w:tc>
        <w:tc>
          <w:tcPr>
            <w:tcW w:w="49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Description</w:t>
            </w:r>
          </w:p>
        </w:tc>
      </w:tr>
      <w:tr>
        <w:trPr>
          <w:trHeight w:val="489" w:hRule="auto"/>
          <w:jc w:val="left"/>
        </w:trPr>
        <w:tc>
          <w:tcPr>
            <w:tcW w:w="9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NFR-1</w:t>
            </w:r>
          </w:p>
        </w:tc>
        <w:tc>
          <w:tcPr>
            <w:tcW w:w="34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Usability</w:t>
            </w:r>
          </w:p>
        </w:tc>
        <w:tc>
          <w:tcPr>
            <w:tcW w:w="49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Helps to ease the use of website</w:t>
            </w:r>
          </w:p>
        </w:tc>
      </w:tr>
      <w:tr>
        <w:trPr>
          <w:trHeight w:val="489" w:hRule="auto"/>
          <w:jc w:val="left"/>
        </w:trPr>
        <w:tc>
          <w:tcPr>
            <w:tcW w:w="9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NFR-2</w:t>
            </w:r>
          </w:p>
        </w:tc>
        <w:tc>
          <w:tcPr>
            <w:tcW w:w="34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Security</w:t>
            </w:r>
          </w:p>
        </w:tc>
        <w:tc>
          <w:tcPr>
            <w:tcW w:w="49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Intended to reveal flaws in the security mechanisms of an information system that protect data and maintain functionality.</w:t>
            </w:r>
          </w:p>
        </w:tc>
      </w:tr>
      <w:tr>
        <w:trPr>
          <w:trHeight w:val="470" w:hRule="auto"/>
          <w:jc w:val="left"/>
        </w:trPr>
        <w:tc>
          <w:tcPr>
            <w:tcW w:w="9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NFR-3</w:t>
            </w:r>
          </w:p>
        </w:tc>
        <w:tc>
          <w:tcPr>
            <w:tcW w:w="34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Reliability</w:t>
            </w:r>
          </w:p>
        </w:tc>
        <w:tc>
          <w:tcPr>
            <w:tcW w:w="49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should continue its work even when a single element gets error. </w:t>
            </w:r>
          </w:p>
        </w:tc>
      </w:tr>
      <w:tr>
        <w:trPr>
          <w:trHeight w:val="489" w:hRule="auto"/>
          <w:jc w:val="left"/>
        </w:trPr>
        <w:tc>
          <w:tcPr>
            <w:tcW w:w="9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NFR-4</w:t>
            </w:r>
          </w:p>
        </w:tc>
        <w:tc>
          <w:tcPr>
            <w:tcW w:w="34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Performance</w:t>
            </w:r>
          </w:p>
        </w:tc>
        <w:tc>
          <w:tcPr>
            <w:tcW w:w="49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should gain its maximum Performance </w:t>
            </w:r>
          </w:p>
        </w:tc>
      </w:tr>
      <w:tr>
        <w:trPr>
          <w:trHeight w:val="489" w:hRule="auto"/>
          <w:jc w:val="left"/>
        </w:trPr>
        <w:tc>
          <w:tcPr>
            <w:tcW w:w="9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NFR-5</w:t>
            </w:r>
          </w:p>
        </w:tc>
        <w:tc>
          <w:tcPr>
            <w:tcW w:w="34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Availability</w:t>
            </w:r>
          </w:p>
        </w:tc>
        <w:tc>
          <w:tcPr>
            <w:tcW w:w="49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should be available anytime to user</w:t>
            </w:r>
          </w:p>
        </w:tc>
      </w:tr>
      <w:tr>
        <w:trPr>
          <w:trHeight w:val="489" w:hRule="auto"/>
          <w:jc w:val="left"/>
        </w:trPr>
        <w:tc>
          <w:tcPr>
            <w:tcW w:w="9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NFR-6</w:t>
            </w:r>
          </w:p>
        </w:tc>
        <w:tc>
          <w:tcPr>
            <w:tcW w:w="34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sz w:val="22"/>
                <w:shd w:fill="auto" w:val="clear"/>
              </w:rPr>
            </w:pPr>
            <w:r>
              <w:rPr>
                <w:rFonts w:ascii="Calibri" w:hAnsi="Calibri" w:cs="Calibri" w:eastAsia="Calibri"/>
                <w:b/>
                <w:color w:val="222222"/>
                <w:spacing w:val="0"/>
                <w:position w:val="0"/>
                <w:sz w:val="22"/>
                <w:shd w:fill="auto" w:val="clear"/>
              </w:rPr>
              <w:t xml:space="preserve">Scalability</w:t>
            </w:r>
          </w:p>
        </w:tc>
        <w:tc>
          <w:tcPr>
            <w:tcW w:w="493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should be corrected and updated according to its demand.</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5.2 TECHNOLOGY STACK</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Technical Architecture:</w:t>
      </w: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Deliverable shall include the architectural diagram as below and the information as per the table1 &amp; table 2</w:t>
      </w:r>
    </w:p>
    <w:p>
      <w:pPr>
        <w:spacing w:before="0" w:after="160" w:line="259"/>
        <w:ind w:right="0" w:left="0" w:firstLine="0"/>
        <w:jc w:val="left"/>
        <w:rPr>
          <w:rFonts w:ascii="Arial" w:hAnsi="Arial" w:cs="Arial" w:eastAsia="Arial"/>
          <w:b/>
          <w:color w:val="auto"/>
          <w:spacing w:val="0"/>
          <w:position w:val="0"/>
          <w:sz w:val="22"/>
          <w:shd w:fill="auto" w:val="clear"/>
        </w:rPr>
      </w:pPr>
      <w:r>
        <w:object w:dxaOrig="8536" w:dyaOrig="5083">
          <v:rect xmlns:o="urn:schemas-microsoft-com:office:office" xmlns:v="urn:schemas-microsoft-com:vml" id="rectole0000000005" style="width:426.800000pt;height:254.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Arial" w:hAnsi="Arial" w:cs="Arial" w:eastAsia="Arial"/>
          <w:b/>
          <w:color w:val="auto"/>
          <w:spacing w:val="0"/>
          <w:position w:val="0"/>
          <w:sz w:val="22"/>
          <w:shd w:fill="auto" w:val="clear"/>
        </w:rPr>
      </w:pPr>
    </w:p>
    <w:p>
      <w:pPr>
        <w:tabs>
          <w:tab w:val="left" w:pos="2320"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ab/>
        <w:tab/>
        <w:tab/>
        <w:br/>
      </w:r>
    </w:p>
    <w:p>
      <w:pPr>
        <w:tabs>
          <w:tab w:val="left" w:pos="2320" w:leader="none"/>
        </w:tabs>
        <w:spacing w:before="0" w:after="160" w:line="259"/>
        <w:ind w:right="0" w:left="0" w:firstLine="0"/>
        <w:jc w:val="left"/>
        <w:rPr>
          <w:rFonts w:ascii="Arial" w:hAnsi="Arial" w:cs="Arial" w:eastAsia="Arial"/>
          <w:b/>
          <w:color w:val="auto"/>
          <w:spacing w:val="0"/>
          <w:position w:val="0"/>
          <w:sz w:val="22"/>
          <w:shd w:fill="auto" w:val="clear"/>
        </w:rPr>
      </w:pPr>
    </w:p>
    <w:p>
      <w:pPr>
        <w:tabs>
          <w:tab w:val="left" w:pos="2320" w:leader="none"/>
        </w:tabs>
        <w:spacing w:before="0" w:after="160" w:line="259"/>
        <w:ind w:right="0" w:left="0" w:firstLine="0"/>
        <w:jc w:val="left"/>
        <w:rPr>
          <w:rFonts w:ascii="Arial" w:hAnsi="Arial" w:cs="Arial" w:eastAsia="Arial"/>
          <w:b/>
          <w:color w:val="auto"/>
          <w:spacing w:val="0"/>
          <w:position w:val="0"/>
          <w:sz w:val="22"/>
          <w:shd w:fill="auto" w:val="clear"/>
        </w:rPr>
      </w:pPr>
    </w:p>
    <w:p>
      <w:pPr>
        <w:tabs>
          <w:tab w:val="left" w:pos="2320" w:leader="none"/>
        </w:tabs>
        <w:spacing w:before="0" w:after="160" w:line="259"/>
        <w:ind w:right="0" w:left="0" w:firstLine="0"/>
        <w:jc w:val="left"/>
        <w:rPr>
          <w:rFonts w:ascii="Arial" w:hAnsi="Arial" w:cs="Arial" w:eastAsia="Arial"/>
          <w:b/>
          <w:color w:val="auto"/>
          <w:spacing w:val="0"/>
          <w:position w:val="0"/>
          <w:sz w:val="22"/>
          <w:shd w:fill="auto" w:val="clear"/>
        </w:rPr>
      </w:pPr>
    </w:p>
    <w:p>
      <w:pPr>
        <w:tabs>
          <w:tab w:val="left" w:pos="2320" w:leader="none"/>
        </w:tabs>
        <w:spacing w:before="0" w:after="160" w:line="259"/>
        <w:ind w:right="0" w:left="0" w:firstLine="0"/>
        <w:jc w:val="left"/>
        <w:rPr>
          <w:rFonts w:ascii="Arial" w:hAnsi="Arial" w:cs="Arial" w:eastAsia="Arial"/>
          <w:b/>
          <w:color w:val="auto"/>
          <w:spacing w:val="0"/>
          <w:position w:val="0"/>
          <w:sz w:val="22"/>
          <w:shd w:fill="auto" w:val="clear"/>
        </w:rPr>
      </w:pPr>
    </w:p>
    <w:p>
      <w:pPr>
        <w:tabs>
          <w:tab w:val="left" w:pos="2320"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Table-1 : Components &amp; Technologies:</w:t>
      </w:r>
    </w:p>
    <w:tbl>
      <w:tblPr/>
      <w:tblGrid>
        <w:gridCol w:w="645"/>
        <w:gridCol w:w="3097"/>
        <w:gridCol w:w="4035"/>
        <w:gridCol w:w="3197"/>
      </w:tblGrid>
      <w:tr>
        <w:trPr>
          <w:trHeight w:val="365" w:hRule="auto"/>
          <w:jc w:val="left"/>
        </w:trPr>
        <w:tc>
          <w:tcPr>
            <w:tcW w:w="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S.No</w:t>
            </w:r>
          </w:p>
        </w:tc>
        <w:tc>
          <w:tcPr>
            <w:tcW w:w="30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Component</w:t>
            </w:r>
          </w:p>
        </w:tc>
        <w:tc>
          <w:tcPr>
            <w:tcW w:w="4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Description</w:t>
            </w:r>
          </w:p>
        </w:tc>
        <w:tc>
          <w:tcPr>
            <w:tcW w:w="31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Technology</w:t>
            </w:r>
          </w:p>
        </w:tc>
      </w:tr>
      <w:tr>
        <w:trPr>
          <w:trHeight w:val="423" w:hRule="auto"/>
          <w:jc w:val="left"/>
        </w:trPr>
        <w:tc>
          <w:tcPr>
            <w:tcW w:w="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73"/>
              </w:numPr>
              <w:tabs>
                <w:tab w:val="left" w:pos="2320" w:leader="none"/>
              </w:tabs>
              <w:spacing w:before="0" w:after="160" w:line="256"/>
              <w:ind w:right="0" w:left="644" w:hanging="360"/>
              <w:jc w:val="left"/>
              <w:rPr>
                <w:rFonts w:ascii="Calibri" w:hAnsi="Calibri" w:cs="Calibri" w:eastAsia="Calibri"/>
                <w:color w:val="auto"/>
                <w:spacing w:val="0"/>
                <w:position w:val="0"/>
                <w:sz w:val="22"/>
                <w:shd w:fill="auto" w:val="clear"/>
              </w:rPr>
            </w:pPr>
          </w:p>
        </w:tc>
        <w:tc>
          <w:tcPr>
            <w:tcW w:w="30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User Interface</w:t>
            </w:r>
          </w:p>
        </w:tc>
        <w:tc>
          <w:tcPr>
            <w:tcW w:w="4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How user interacts with application e.g.</w:t>
            </w:r>
          </w:p>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Web UI, Mobile App, Chatbot etc.</w:t>
            </w:r>
          </w:p>
        </w:tc>
        <w:tc>
          <w:tcPr>
            <w:tcW w:w="31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HTML, CSS, JavaScript / Angular Js / React Js etc.</w:t>
            </w:r>
          </w:p>
        </w:tc>
      </w:tr>
      <w:tr>
        <w:trPr>
          <w:trHeight w:val="407" w:hRule="auto"/>
          <w:jc w:val="left"/>
        </w:trPr>
        <w:tc>
          <w:tcPr>
            <w:tcW w:w="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77"/>
              </w:numPr>
              <w:tabs>
                <w:tab w:val="left" w:pos="2320" w:leader="none"/>
              </w:tabs>
              <w:spacing w:before="0" w:after="160" w:line="256"/>
              <w:ind w:right="0" w:left="644" w:hanging="360"/>
              <w:jc w:val="left"/>
              <w:rPr>
                <w:rFonts w:ascii="Calibri" w:hAnsi="Calibri" w:cs="Calibri" w:eastAsia="Calibri"/>
                <w:color w:val="auto"/>
                <w:spacing w:val="0"/>
                <w:position w:val="0"/>
                <w:sz w:val="22"/>
                <w:shd w:fill="auto" w:val="clear"/>
              </w:rPr>
            </w:pPr>
          </w:p>
        </w:tc>
        <w:tc>
          <w:tcPr>
            <w:tcW w:w="30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Application Logic-1</w:t>
            </w:r>
          </w:p>
        </w:tc>
        <w:tc>
          <w:tcPr>
            <w:tcW w:w="4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Logic for a process in the application</w:t>
            </w:r>
          </w:p>
        </w:tc>
        <w:tc>
          <w:tcPr>
            <w:tcW w:w="31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Java / Python </w:t>
            </w:r>
          </w:p>
        </w:tc>
      </w:tr>
      <w:tr>
        <w:trPr>
          <w:trHeight w:val="407" w:hRule="auto"/>
          <w:jc w:val="left"/>
        </w:trPr>
        <w:tc>
          <w:tcPr>
            <w:tcW w:w="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0"/>
              </w:numPr>
              <w:tabs>
                <w:tab w:val="left" w:pos="2320" w:leader="none"/>
              </w:tabs>
              <w:spacing w:before="0" w:after="160" w:line="256"/>
              <w:ind w:right="0" w:left="644" w:hanging="360"/>
              <w:jc w:val="left"/>
              <w:rPr>
                <w:rFonts w:ascii="Calibri" w:hAnsi="Calibri" w:cs="Calibri" w:eastAsia="Calibri"/>
                <w:color w:val="auto"/>
                <w:spacing w:val="0"/>
                <w:position w:val="0"/>
                <w:sz w:val="22"/>
                <w:shd w:fill="auto" w:val="clear"/>
              </w:rPr>
            </w:pPr>
          </w:p>
        </w:tc>
        <w:tc>
          <w:tcPr>
            <w:tcW w:w="30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Application Logic-2</w:t>
            </w:r>
          </w:p>
        </w:tc>
        <w:tc>
          <w:tcPr>
            <w:tcW w:w="4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Logic for a process in the application</w:t>
            </w:r>
          </w:p>
        </w:tc>
        <w:tc>
          <w:tcPr>
            <w:tcW w:w="31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IBM Watson STT service </w:t>
            </w:r>
          </w:p>
        </w:tc>
      </w:tr>
      <w:tr>
        <w:trPr>
          <w:trHeight w:val="407" w:hRule="auto"/>
          <w:jc w:val="left"/>
        </w:trPr>
        <w:tc>
          <w:tcPr>
            <w:tcW w:w="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3"/>
              </w:numPr>
              <w:tabs>
                <w:tab w:val="left" w:pos="2320" w:leader="none"/>
              </w:tabs>
              <w:spacing w:before="0" w:after="160" w:line="256"/>
              <w:ind w:right="0" w:left="644" w:hanging="360"/>
              <w:jc w:val="left"/>
              <w:rPr>
                <w:rFonts w:ascii="Calibri" w:hAnsi="Calibri" w:cs="Calibri" w:eastAsia="Calibri"/>
                <w:color w:val="auto"/>
                <w:spacing w:val="0"/>
                <w:position w:val="0"/>
                <w:sz w:val="22"/>
                <w:shd w:fill="auto" w:val="clear"/>
              </w:rPr>
            </w:pPr>
          </w:p>
        </w:tc>
        <w:tc>
          <w:tcPr>
            <w:tcW w:w="30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Application Logic-3</w:t>
            </w:r>
          </w:p>
        </w:tc>
        <w:tc>
          <w:tcPr>
            <w:tcW w:w="4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Logic for a process in the application</w:t>
            </w:r>
          </w:p>
        </w:tc>
        <w:tc>
          <w:tcPr>
            <w:tcW w:w="31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IBM Watson Assistant </w:t>
            </w:r>
          </w:p>
        </w:tc>
      </w:tr>
      <w:tr>
        <w:trPr>
          <w:trHeight w:val="423" w:hRule="auto"/>
          <w:jc w:val="left"/>
        </w:trPr>
        <w:tc>
          <w:tcPr>
            <w:tcW w:w="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87"/>
              </w:numPr>
              <w:tabs>
                <w:tab w:val="left" w:pos="2320" w:leader="none"/>
              </w:tabs>
              <w:spacing w:before="0" w:after="160" w:line="256"/>
              <w:ind w:right="0" w:left="644" w:hanging="360"/>
              <w:jc w:val="left"/>
              <w:rPr>
                <w:rFonts w:ascii="Calibri" w:hAnsi="Calibri" w:cs="Calibri" w:eastAsia="Calibri"/>
                <w:color w:val="auto"/>
                <w:spacing w:val="0"/>
                <w:position w:val="0"/>
                <w:sz w:val="22"/>
                <w:shd w:fill="auto" w:val="clear"/>
              </w:rPr>
            </w:pPr>
          </w:p>
        </w:tc>
        <w:tc>
          <w:tcPr>
            <w:tcW w:w="30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Database</w:t>
            </w:r>
          </w:p>
        </w:tc>
        <w:tc>
          <w:tcPr>
            <w:tcW w:w="4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Data Type, Configurations etc.</w:t>
            </w:r>
          </w:p>
        </w:tc>
        <w:tc>
          <w:tcPr>
            <w:tcW w:w="31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MySQL, NoSQL, etc.</w:t>
            </w:r>
          </w:p>
        </w:tc>
      </w:tr>
      <w:tr>
        <w:trPr>
          <w:trHeight w:val="423" w:hRule="auto"/>
          <w:jc w:val="left"/>
        </w:trPr>
        <w:tc>
          <w:tcPr>
            <w:tcW w:w="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90"/>
              </w:numPr>
              <w:tabs>
                <w:tab w:val="left" w:pos="2320" w:leader="none"/>
              </w:tabs>
              <w:spacing w:before="0" w:after="160" w:line="256"/>
              <w:ind w:right="0" w:left="644" w:hanging="360"/>
              <w:jc w:val="left"/>
              <w:rPr>
                <w:rFonts w:ascii="Calibri" w:hAnsi="Calibri" w:cs="Calibri" w:eastAsia="Calibri"/>
                <w:color w:val="auto"/>
                <w:spacing w:val="0"/>
                <w:position w:val="0"/>
                <w:sz w:val="22"/>
                <w:shd w:fill="auto" w:val="clear"/>
              </w:rPr>
            </w:pPr>
          </w:p>
        </w:tc>
        <w:tc>
          <w:tcPr>
            <w:tcW w:w="30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Cloud Database</w:t>
            </w:r>
          </w:p>
        </w:tc>
        <w:tc>
          <w:tcPr>
            <w:tcW w:w="4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Database Service on Cloud</w:t>
            </w:r>
          </w:p>
        </w:tc>
        <w:tc>
          <w:tcPr>
            <w:tcW w:w="31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IBM DB2, IBM Cloudant etc.</w:t>
            </w:r>
          </w:p>
        </w:tc>
      </w:tr>
      <w:tr>
        <w:trPr>
          <w:trHeight w:val="423" w:hRule="auto"/>
          <w:jc w:val="left"/>
        </w:trPr>
        <w:tc>
          <w:tcPr>
            <w:tcW w:w="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93"/>
              </w:numPr>
              <w:tabs>
                <w:tab w:val="left" w:pos="2320" w:leader="none"/>
              </w:tabs>
              <w:spacing w:before="0" w:after="160" w:line="256"/>
              <w:ind w:right="0" w:left="644" w:hanging="360"/>
              <w:jc w:val="left"/>
              <w:rPr>
                <w:rFonts w:ascii="Calibri" w:hAnsi="Calibri" w:cs="Calibri" w:eastAsia="Calibri"/>
                <w:color w:val="auto"/>
                <w:spacing w:val="0"/>
                <w:position w:val="0"/>
                <w:sz w:val="22"/>
                <w:shd w:fill="auto" w:val="clear"/>
              </w:rPr>
            </w:pPr>
          </w:p>
        </w:tc>
        <w:tc>
          <w:tcPr>
            <w:tcW w:w="30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File Storage</w:t>
            </w:r>
          </w:p>
        </w:tc>
        <w:tc>
          <w:tcPr>
            <w:tcW w:w="4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File storage requirements</w:t>
            </w:r>
          </w:p>
        </w:tc>
        <w:tc>
          <w:tcPr>
            <w:tcW w:w="31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IBM Block Storage or Other Storage Service or Local Filesystem</w:t>
            </w:r>
          </w:p>
        </w:tc>
      </w:tr>
      <w:tr>
        <w:trPr>
          <w:trHeight w:val="423" w:hRule="auto"/>
          <w:jc w:val="left"/>
        </w:trPr>
        <w:tc>
          <w:tcPr>
            <w:tcW w:w="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96"/>
              </w:numPr>
              <w:tabs>
                <w:tab w:val="left" w:pos="2320" w:leader="none"/>
              </w:tabs>
              <w:spacing w:before="0" w:after="160" w:line="256"/>
              <w:ind w:right="0" w:left="644" w:hanging="360"/>
              <w:jc w:val="left"/>
              <w:rPr>
                <w:rFonts w:ascii="Calibri" w:hAnsi="Calibri" w:cs="Calibri" w:eastAsia="Calibri"/>
                <w:color w:val="auto"/>
                <w:spacing w:val="0"/>
                <w:position w:val="0"/>
                <w:sz w:val="22"/>
                <w:shd w:fill="auto" w:val="clear"/>
              </w:rPr>
            </w:pPr>
          </w:p>
        </w:tc>
        <w:tc>
          <w:tcPr>
            <w:tcW w:w="30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External API-1</w:t>
            </w:r>
          </w:p>
        </w:tc>
        <w:tc>
          <w:tcPr>
            <w:tcW w:w="4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Purpose of External API used in the application</w:t>
            </w:r>
          </w:p>
        </w:tc>
        <w:tc>
          <w:tcPr>
            <w:tcW w:w="31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IBM Weather API, etc.</w:t>
            </w:r>
          </w:p>
        </w:tc>
      </w:tr>
      <w:tr>
        <w:trPr>
          <w:trHeight w:val="423" w:hRule="auto"/>
          <w:jc w:val="left"/>
        </w:trPr>
        <w:tc>
          <w:tcPr>
            <w:tcW w:w="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199"/>
              </w:numPr>
              <w:tabs>
                <w:tab w:val="left" w:pos="2320" w:leader="none"/>
              </w:tabs>
              <w:spacing w:before="0" w:after="160" w:line="256"/>
              <w:ind w:right="0" w:left="644" w:hanging="360"/>
              <w:jc w:val="left"/>
              <w:rPr>
                <w:rFonts w:ascii="Calibri" w:hAnsi="Calibri" w:cs="Calibri" w:eastAsia="Calibri"/>
                <w:color w:val="auto"/>
                <w:spacing w:val="0"/>
                <w:position w:val="0"/>
                <w:sz w:val="22"/>
                <w:shd w:fill="auto" w:val="clear"/>
              </w:rPr>
            </w:pPr>
          </w:p>
        </w:tc>
        <w:tc>
          <w:tcPr>
            <w:tcW w:w="30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External API-2</w:t>
            </w:r>
          </w:p>
        </w:tc>
        <w:tc>
          <w:tcPr>
            <w:tcW w:w="4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Purpose of External API used in the application</w:t>
            </w:r>
          </w:p>
        </w:tc>
        <w:tc>
          <w:tcPr>
            <w:tcW w:w="31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Aadhar API, etc.</w:t>
            </w:r>
          </w:p>
        </w:tc>
      </w:tr>
      <w:tr>
        <w:trPr>
          <w:trHeight w:val="423" w:hRule="auto"/>
          <w:jc w:val="left"/>
        </w:trPr>
        <w:tc>
          <w:tcPr>
            <w:tcW w:w="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02"/>
              </w:numPr>
              <w:tabs>
                <w:tab w:val="left" w:pos="2320" w:leader="none"/>
              </w:tabs>
              <w:spacing w:before="0" w:after="160" w:line="256"/>
              <w:ind w:right="0" w:left="644" w:hanging="360"/>
              <w:jc w:val="left"/>
              <w:rPr>
                <w:rFonts w:ascii="Calibri" w:hAnsi="Calibri" w:cs="Calibri" w:eastAsia="Calibri"/>
                <w:color w:val="auto"/>
                <w:spacing w:val="0"/>
                <w:position w:val="0"/>
                <w:sz w:val="22"/>
                <w:shd w:fill="auto" w:val="clear"/>
              </w:rPr>
            </w:pPr>
          </w:p>
        </w:tc>
        <w:tc>
          <w:tcPr>
            <w:tcW w:w="30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Machine Learning Model</w:t>
            </w:r>
          </w:p>
        </w:tc>
        <w:tc>
          <w:tcPr>
            <w:tcW w:w="4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Purpose of Machine Learning Model</w:t>
            </w:r>
          </w:p>
        </w:tc>
        <w:tc>
          <w:tcPr>
            <w:tcW w:w="31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Object Recognition Model, etc.</w:t>
            </w:r>
          </w:p>
        </w:tc>
      </w:tr>
      <w:tr>
        <w:trPr>
          <w:trHeight w:val="423" w:hRule="auto"/>
          <w:jc w:val="left"/>
        </w:trPr>
        <w:tc>
          <w:tcPr>
            <w:tcW w:w="6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05"/>
              </w:numPr>
              <w:tabs>
                <w:tab w:val="left" w:pos="2320" w:leader="none"/>
              </w:tabs>
              <w:spacing w:before="0" w:after="160" w:line="256"/>
              <w:ind w:right="0" w:left="644" w:hanging="360"/>
              <w:jc w:val="left"/>
              <w:rPr>
                <w:rFonts w:ascii="Calibri" w:hAnsi="Calibri" w:cs="Calibri" w:eastAsia="Calibri"/>
                <w:color w:val="auto"/>
                <w:spacing w:val="0"/>
                <w:position w:val="0"/>
                <w:sz w:val="22"/>
                <w:shd w:fill="auto" w:val="clear"/>
              </w:rPr>
            </w:pPr>
          </w:p>
        </w:tc>
        <w:tc>
          <w:tcPr>
            <w:tcW w:w="30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Infrastructure (Server / Cloud)</w:t>
            </w:r>
          </w:p>
        </w:tc>
        <w:tc>
          <w:tcPr>
            <w:tcW w:w="40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Application Deployment on Local System / Cloud</w:t>
            </w:r>
          </w:p>
          <w:p>
            <w:pPr>
              <w:tabs>
                <w:tab w:val="left" w:pos="2320" w:leader="none"/>
              </w:tabs>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Local Server Configuration:</w:t>
            </w:r>
          </w:p>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Cloud Server Configuration : </w:t>
            </w:r>
          </w:p>
        </w:tc>
        <w:tc>
          <w:tcPr>
            <w:tcW w:w="31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Local, Cloud Foundry, Kubernetes, etc.</w:t>
            </w:r>
          </w:p>
        </w:tc>
      </w:tr>
    </w:tbl>
    <w:p>
      <w:pPr>
        <w:tabs>
          <w:tab w:val="left" w:pos="2320" w:leader="none"/>
        </w:tabs>
        <w:spacing w:before="0" w:after="160" w:line="259"/>
        <w:ind w:right="0" w:left="0" w:firstLine="0"/>
        <w:jc w:val="left"/>
        <w:rPr>
          <w:rFonts w:ascii="Arial" w:hAnsi="Arial" w:cs="Arial" w:eastAsia="Arial"/>
          <w:b/>
          <w:color w:val="auto"/>
          <w:spacing w:val="0"/>
          <w:position w:val="0"/>
          <w:sz w:val="22"/>
          <w:shd w:fill="auto" w:val="clear"/>
        </w:rPr>
      </w:pPr>
    </w:p>
    <w:p>
      <w:pPr>
        <w:tabs>
          <w:tab w:val="left" w:pos="2320" w:leader="none"/>
        </w:tabs>
        <w:spacing w:before="0" w:after="160" w:line="259"/>
        <w:ind w:right="0" w:left="0" w:firstLine="0"/>
        <w:jc w:val="left"/>
        <w:rPr>
          <w:rFonts w:ascii="Arial" w:hAnsi="Arial" w:cs="Arial" w:eastAsia="Arial"/>
          <w:b/>
          <w:color w:val="auto"/>
          <w:spacing w:val="0"/>
          <w:position w:val="0"/>
          <w:sz w:val="22"/>
          <w:shd w:fill="auto" w:val="clear"/>
        </w:rPr>
      </w:pPr>
    </w:p>
    <w:p>
      <w:pPr>
        <w:tabs>
          <w:tab w:val="left" w:pos="2320"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Table-2: Application Characteristics:</w:t>
      </w:r>
    </w:p>
    <w:tbl>
      <w:tblPr/>
      <w:tblGrid>
        <w:gridCol w:w="597"/>
        <w:gridCol w:w="2870"/>
        <w:gridCol w:w="3738"/>
        <w:gridCol w:w="2963"/>
      </w:tblGrid>
      <w:tr>
        <w:trPr>
          <w:trHeight w:val="532" w:hRule="auto"/>
          <w:jc w:val="left"/>
        </w:trPr>
        <w:tc>
          <w:tcPr>
            <w:tcW w:w="5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S.No</w:t>
            </w:r>
          </w:p>
        </w:tc>
        <w:tc>
          <w:tcPr>
            <w:tcW w:w="2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Characteristics</w:t>
            </w:r>
          </w:p>
        </w:tc>
        <w:tc>
          <w:tcPr>
            <w:tcW w:w="37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Description</w:t>
            </w:r>
          </w:p>
        </w:tc>
        <w:tc>
          <w:tcPr>
            <w:tcW w:w="2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Technology </w:t>
            </w:r>
          </w:p>
        </w:tc>
      </w:tr>
      <w:tr>
        <w:trPr>
          <w:trHeight w:val="226" w:hRule="auto"/>
          <w:jc w:val="left"/>
        </w:trPr>
        <w:tc>
          <w:tcPr>
            <w:tcW w:w="5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13"/>
              </w:numPr>
              <w:tabs>
                <w:tab w:val="left" w:pos="2320" w:leader="none"/>
              </w:tabs>
              <w:spacing w:before="0" w:after="160" w:line="256"/>
              <w:ind w:right="0" w:left="644" w:hanging="360"/>
              <w:jc w:val="left"/>
              <w:rPr>
                <w:rFonts w:ascii="Calibri" w:hAnsi="Calibri" w:cs="Calibri" w:eastAsia="Calibri"/>
                <w:color w:val="auto"/>
                <w:spacing w:val="0"/>
                <w:position w:val="0"/>
                <w:sz w:val="22"/>
                <w:shd w:fill="auto" w:val="clear"/>
              </w:rPr>
            </w:pPr>
          </w:p>
        </w:tc>
        <w:tc>
          <w:tcPr>
            <w:tcW w:w="2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Open-Source Frameworks</w:t>
            </w:r>
          </w:p>
        </w:tc>
        <w:tc>
          <w:tcPr>
            <w:tcW w:w="37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List the open-source frameworks used</w:t>
            </w:r>
          </w:p>
        </w:tc>
        <w:tc>
          <w:tcPr>
            <w:tcW w:w="2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Technology of Opensource framework</w:t>
            </w:r>
          </w:p>
        </w:tc>
      </w:tr>
      <w:tr>
        <w:trPr>
          <w:trHeight w:val="226" w:hRule="auto"/>
          <w:jc w:val="left"/>
        </w:trPr>
        <w:tc>
          <w:tcPr>
            <w:tcW w:w="5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16"/>
              </w:numPr>
              <w:tabs>
                <w:tab w:val="left" w:pos="2320" w:leader="none"/>
              </w:tabs>
              <w:spacing w:before="0" w:after="160" w:line="256"/>
              <w:ind w:right="0" w:left="644" w:hanging="360"/>
              <w:jc w:val="left"/>
              <w:rPr>
                <w:rFonts w:ascii="Calibri" w:hAnsi="Calibri" w:cs="Calibri" w:eastAsia="Calibri"/>
                <w:color w:val="auto"/>
                <w:spacing w:val="0"/>
                <w:position w:val="0"/>
                <w:sz w:val="22"/>
                <w:shd w:fill="auto" w:val="clear"/>
              </w:rPr>
            </w:pPr>
          </w:p>
        </w:tc>
        <w:tc>
          <w:tcPr>
            <w:tcW w:w="2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Security Implementations</w:t>
            </w:r>
          </w:p>
        </w:tc>
        <w:tc>
          <w:tcPr>
            <w:tcW w:w="37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List all the security / access controls implemented, use of firewalls etc.</w:t>
            </w:r>
          </w:p>
        </w:tc>
        <w:tc>
          <w:tcPr>
            <w:tcW w:w="2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e.g. SHA-256, Encryptions, IAM Controls, OWASP etc.</w:t>
            </w:r>
          </w:p>
        </w:tc>
      </w:tr>
      <w:tr>
        <w:trPr>
          <w:trHeight w:val="226" w:hRule="auto"/>
          <w:jc w:val="left"/>
        </w:trPr>
        <w:tc>
          <w:tcPr>
            <w:tcW w:w="5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19"/>
              </w:numPr>
              <w:tabs>
                <w:tab w:val="left" w:pos="2320" w:leader="none"/>
              </w:tabs>
              <w:spacing w:before="0" w:after="160" w:line="256"/>
              <w:ind w:right="0" w:left="644" w:hanging="360"/>
              <w:jc w:val="left"/>
              <w:rPr>
                <w:rFonts w:ascii="Calibri" w:hAnsi="Calibri" w:cs="Calibri" w:eastAsia="Calibri"/>
                <w:color w:val="auto"/>
                <w:spacing w:val="0"/>
                <w:position w:val="0"/>
                <w:sz w:val="22"/>
                <w:shd w:fill="auto" w:val="clear"/>
              </w:rPr>
            </w:pPr>
          </w:p>
        </w:tc>
        <w:tc>
          <w:tcPr>
            <w:tcW w:w="2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Scalable Architecture</w:t>
            </w:r>
          </w:p>
        </w:tc>
        <w:tc>
          <w:tcPr>
            <w:tcW w:w="37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Justify the scalability of architecture (3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tier, Micro-services)</w:t>
            </w:r>
          </w:p>
        </w:tc>
        <w:tc>
          <w:tcPr>
            <w:tcW w:w="2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Technology used</w:t>
            </w:r>
          </w:p>
        </w:tc>
      </w:tr>
      <w:tr>
        <w:trPr>
          <w:trHeight w:val="226" w:hRule="auto"/>
          <w:jc w:val="left"/>
        </w:trPr>
        <w:tc>
          <w:tcPr>
            <w:tcW w:w="5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22"/>
              </w:numPr>
              <w:tabs>
                <w:tab w:val="left" w:pos="2320" w:leader="none"/>
              </w:tabs>
              <w:spacing w:before="0" w:after="160" w:line="256"/>
              <w:ind w:right="0" w:left="644" w:hanging="360"/>
              <w:jc w:val="left"/>
              <w:rPr>
                <w:rFonts w:ascii="Calibri" w:hAnsi="Calibri" w:cs="Calibri" w:eastAsia="Calibri"/>
                <w:color w:val="auto"/>
                <w:spacing w:val="0"/>
                <w:position w:val="0"/>
                <w:sz w:val="22"/>
                <w:shd w:fill="auto" w:val="clear"/>
              </w:rPr>
            </w:pPr>
          </w:p>
        </w:tc>
        <w:tc>
          <w:tcPr>
            <w:tcW w:w="2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Availability</w:t>
            </w:r>
          </w:p>
        </w:tc>
        <w:tc>
          <w:tcPr>
            <w:tcW w:w="37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Justify the availability of application (e.g. use of load balancers, distributed servers etc.)</w:t>
            </w:r>
          </w:p>
        </w:tc>
        <w:tc>
          <w:tcPr>
            <w:tcW w:w="2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Technology used</w:t>
            </w:r>
          </w:p>
        </w:tc>
      </w:tr>
      <w:tr>
        <w:trPr>
          <w:trHeight w:val="226" w:hRule="auto"/>
          <w:jc w:val="left"/>
        </w:trPr>
        <w:tc>
          <w:tcPr>
            <w:tcW w:w="59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25"/>
              </w:numPr>
              <w:tabs>
                <w:tab w:val="left" w:pos="2320" w:leader="none"/>
              </w:tabs>
              <w:spacing w:before="0" w:after="160" w:line="256"/>
              <w:ind w:right="0" w:left="644" w:hanging="360"/>
              <w:jc w:val="left"/>
              <w:rPr>
                <w:rFonts w:ascii="Calibri" w:hAnsi="Calibri" w:cs="Calibri" w:eastAsia="Calibri"/>
                <w:color w:val="auto"/>
                <w:spacing w:val="0"/>
                <w:position w:val="0"/>
                <w:sz w:val="22"/>
                <w:shd w:fill="auto" w:val="clear"/>
              </w:rPr>
            </w:pPr>
          </w:p>
        </w:tc>
        <w:tc>
          <w:tcPr>
            <w:tcW w:w="2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Performance</w:t>
            </w:r>
          </w:p>
        </w:tc>
        <w:tc>
          <w:tcPr>
            <w:tcW w:w="37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Design consideration for the performance of the application (number of requests per sec, use of Cache, use of CDN’s) etc.</w:t>
            </w:r>
          </w:p>
        </w:tc>
        <w:tc>
          <w:tcPr>
            <w:tcW w:w="2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2320" w:leader="none"/>
              </w:tabs>
              <w:spacing w:before="0" w:after="160" w:line="259"/>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Technology used</w:t>
            </w:r>
          </w:p>
        </w:tc>
      </w:tr>
    </w:tbl>
    <w:p>
      <w:pPr>
        <w:tabs>
          <w:tab w:val="left" w:pos="2320" w:leader="none"/>
        </w:tabs>
        <w:spacing w:before="0" w:after="160" w:line="259"/>
        <w:ind w:right="0" w:left="0" w:firstLine="0"/>
        <w:jc w:val="left"/>
        <w:rPr>
          <w:rFonts w:ascii="Arial" w:hAnsi="Arial" w:cs="Arial" w:eastAsia="Arial"/>
          <w:b/>
          <w:color w:val="auto"/>
          <w:spacing w:val="0"/>
          <w:position w:val="0"/>
          <w:sz w:val="22"/>
          <w:shd w:fill="auto" w:val="clear"/>
        </w:rPr>
      </w:pPr>
    </w:p>
    <w:p>
      <w:pPr>
        <w:tabs>
          <w:tab w:val="left" w:pos="1150" w:leader="none"/>
        </w:tabs>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5.3</w:t>
      </w:r>
      <w:r>
        <w:rPr>
          <w:rFonts w:ascii="Calibri" w:hAnsi="Calibri" w:cs="Calibri" w:eastAsia="Calibri"/>
          <w:b/>
          <w:color w:val="auto"/>
          <w:spacing w:val="0"/>
          <w:position w:val="0"/>
          <w:sz w:val="36"/>
          <w:shd w:fill="auto" w:val="clear"/>
        </w:rPr>
        <w:t xml:space="preserve"> </w:t>
      </w:r>
      <w:r>
        <w:rPr>
          <w:rFonts w:ascii="Calibri" w:hAnsi="Calibri" w:cs="Calibri" w:eastAsia="Calibri"/>
          <w:b/>
          <w:color w:val="auto"/>
          <w:spacing w:val="0"/>
          <w:position w:val="0"/>
          <w:sz w:val="28"/>
          <w:shd w:fill="auto" w:val="clear"/>
        </w:rPr>
        <w:t xml:space="preserve">DATAFLOW DIAGRAM</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Data Flow Diagrams:</w:t>
      </w: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spacing w:before="0" w:after="160" w:line="259"/>
        <w:ind w:right="0" w:left="0" w:firstLine="0"/>
        <w:jc w:val="left"/>
        <w:rPr>
          <w:rFonts w:ascii="Arial" w:hAnsi="Arial" w:cs="Arial" w:eastAsia="Arial"/>
          <w:color w:val="auto"/>
          <w:spacing w:val="0"/>
          <w:position w:val="0"/>
          <w:sz w:val="22"/>
          <w:shd w:fill="auto" w:val="clear"/>
        </w:rPr>
      </w:pPr>
    </w:p>
    <w:tbl>
      <w:tblPr/>
      <w:tblGrid>
        <w:gridCol w:w="1167"/>
        <w:gridCol w:w="1296"/>
        <w:gridCol w:w="917"/>
        <w:gridCol w:w="3033"/>
        <w:gridCol w:w="1819"/>
        <w:gridCol w:w="963"/>
        <w:gridCol w:w="963"/>
      </w:tblGrid>
      <w:tr>
        <w:trPr>
          <w:trHeight w:val="273" w:hRule="auto"/>
          <w:jc w:val="left"/>
        </w:trPr>
        <w:tc>
          <w:tcPr>
            <w:tcW w:w="1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b/>
                <w:color w:val="auto"/>
                <w:spacing w:val="0"/>
                <w:position w:val="0"/>
                <w:sz w:val="20"/>
                <w:shd w:fill="auto" w:val="clear"/>
              </w:rPr>
              <w:t xml:space="preserve">User Type</w:t>
            </w:r>
          </w:p>
        </w:tc>
        <w:tc>
          <w:tcPr>
            <w:tcW w:w="1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b/>
                <w:color w:val="auto"/>
                <w:spacing w:val="0"/>
                <w:position w:val="0"/>
                <w:sz w:val="20"/>
                <w:shd w:fill="auto" w:val="clear"/>
              </w:rPr>
              <w:t xml:space="preserve">Functional Requirement (Epic)</w:t>
            </w:r>
          </w:p>
        </w:tc>
        <w:tc>
          <w:tcPr>
            <w:tcW w:w="9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b/>
                <w:color w:val="auto"/>
                <w:spacing w:val="0"/>
                <w:position w:val="0"/>
                <w:sz w:val="20"/>
                <w:shd w:fill="auto" w:val="clear"/>
              </w:rPr>
              <w:t xml:space="preserve">User Story Number</w:t>
            </w:r>
          </w:p>
        </w:tc>
        <w:tc>
          <w:tcPr>
            <w:tcW w:w="3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b/>
                <w:color w:val="auto"/>
                <w:spacing w:val="0"/>
                <w:position w:val="0"/>
                <w:sz w:val="20"/>
                <w:shd w:fill="auto" w:val="clear"/>
              </w:rPr>
              <w:t xml:space="preserve">User Story / Task</w:t>
            </w:r>
          </w:p>
        </w:tc>
        <w:tc>
          <w:tcPr>
            <w:tcW w:w="1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b/>
                <w:color w:val="auto"/>
                <w:spacing w:val="0"/>
                <w:position w:val="0"/>
                <w:sz w:val="20"/>
                <w:shd w:fill="auto" w:val="clear"/>
              </w:rPr>
              <w:t xml:space="preserve">Acceptance criteria </w:t>
            </w: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b/>
                <w:color w:val="auto"/>
                <w:spacing w:val="0"/>
                <w:position w:val="0"/>
                <w:sz w:val="20"/>
                <w:shd w:fill="auto" w:val="clear"/>
              </w:rPr>
              <w:t xml:space="preserve">Priority</w:t>
            </w: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b/>
                <w:color w:val="auto"/>
                <w:spacing w:val="0"/>
                <w:position w:val="0"/>
                <w:sz w:val="20"/>
                <w:shd w:fill="auto" w:val="clear"/>
              </w:rPr>
              <w:t xml:space="preserve">Team Member</w:t>
            </w:r>
          </w:p>
        </w:tc>
      </w:tr>
      <w:tr>
        <w:trPr>
          <w:trHeight w:val="402" w:hRule="auto"/>
          <w:jc w:val="left"/>
        </w:trPr>
        <w:tc>
          <w:tcPr>
            <w:tcW w:w="1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Customer (Mobile user)</w:t>
            </w:r>
          </w:p>
        </w:tc>
        <w:tc>
          <w:tcPr>
            <w:tcW w:w="1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Registration</w:t>
            </w:r>
          </w:p>
        </w:tc>
        <w:tc>
          <w:tcPr>
            <w:tcW w:w="9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USN-1</w:t>
            </w:r>
          </w:p>
        </w:tc>
        <w:tc>
          <w:tcPr>
            <w:tcW w:w="3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As a user, I can register for the application by entering my email, password, and confirming my password.</w:t>
            </w:r>
          </w:p>
        </w:tc>
        <w:tc>
          <w:tcPr>
            <w:tcW w:w="1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can access my account / dashboard</w:t>
            </w: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High</w:t>
            </w: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jaswant</w:t>
            </w:r>
          </w:p>
        </w:tc>
      </w:tr>
      <w:tr>
        <w:trPr>
          <w:trHeight w:val="402" w:hRule="auto"/>
          <w:jc w:val="left"/>
        </w:trPr>
        <w:tc>
          <w:tcPr>
            <w:tcW w:w="1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Mail</w:t>
            </w:r>
          </w:p>
        </w:tc>
        <w:tc>
          <w:tcPr>
            <w:tcW w:w="9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USN-2</w:t>
            </w:r>
          </w:p>
        </w:tc>
        <w:tc>
          <w:tcPr>
            <w:tcW w:w="3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As a user, I will receive confirmation email once I have registered for the application</w:t>
            </w:r>
          </w:p>
        </w:tc>
        <w:tc>
          <w:tcPr>
            <w:tcW w:w="1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can receive confirmation email &amp; click confirm</w:t>
            </w: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High</w:t>
            </w: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dhamodhar</w:t>
            </w:r>
          </w:p>
        </w:tc>
      </w:tr>
      <w:tr>
        <w:trPr>
          <w:trHeight w:val="402" w:hRule="auto"/>
          <w:jc w:val="left"/>
        </w:trPr>
        <w:tc>
          <w:tcPr>
            <w:tcW w:w="1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Social Media</w:t>
            </w:r>
          </w:p>
        </w:tc>
        <w:tc>
          <w:tcPr>
            <w:tcW w:w="9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USN-3</w:t>
            </w:r>
          </w:p>
        </w:tc>
        <w:tc>
          <w:tcPr>
            <w:tcW w:w="3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As a user, I can register for the application through Facebook</w:t>
            </w:r>
          </w:p>
        </w:tc>
        <w:tc>
          <w:tcPr>
            <w:tcW w:w="1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can register &amp; access the dashboard with Facebook Login</w:t>
            </w: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Low</w:t>
            </w: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Mohamed fayaz</w:t>
            </w:r>
          </w:p>
        </w:tc>
      </w:tr>
      <w:tr>
        <w:trPr>
          <w:trHeight w:val="402" w:hRule="auto"/>
          <w:jc w:val="left"/>
        </w:trPr>
        <w:tc>
          <w:tcPr>
            <w:tcW w:w="1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Registration</w:t>
            </w:r>
          </w:p>
        </w:tc>
        <w:tc>
          <w:tcPr>
            <w:tcW w:w="9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USN-4</w:t>
            </w:r>
          </w:p>
        </w:tc>
        <w:tc>
          <w:tcPr>
            <w:tcW w:w="3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As a user, I can register for the application through Gmail</w:t>
            </w:r>
          </w:p>
        </w:tc>
        <w:tc>
          <w:tcPr>
            <w:tcW w:w="1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can access the mail dashboard</w:t>
            </w: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Medium</w:t>
            </w: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dhamodhar</w:t>
            </w:r>
          </w:p>
        </w:tc>
      </w:tr>
      <w:tr>
        <w:trPr>
          <w:trHeight w:val="402" w:hRule="auto"/>
          <w:jc w:val="left"/>
        </w:trPr>
        <w:tc>
          <w:tcPr>
            <w:tcW w:w="1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Login</w:t>
            </w:r>
          </w:p>
        </w:tc>
        <w:tc>
          <w:tcPr>
            <w:tcW w:w="9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USN-5</w:t>
            </w:r>
          </w:p>
        </w:tc>
        <w:tc>
          <w:tcPr>
            <w:tcW w:w="3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As a user, I can log into the application by entering email &amp; password</w:t>
            </w:r>
          </w:p>
        </w:tc>
        <w:tc>
          <w:tcPr>
            <w:tcW w:w="1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can see who’s logging in and update it to database</w:t>
            </w: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High</w:t>
            </w: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jaswant</w:t>
            </w:r>
          </w:p>
        </w:tc>
      </w:tr>
      <w:tr>
        <w:trPr>
          <w:trHeight w:val="402" w:hRule="auto"/>
          <w:jc w:val="left"/>
        </w:trPr>
        <w:tc>
          <w:tcPr>
            <w:tcW w:w="1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9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3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402" w:hRule="auto"/>
          <w:jc w:val="left"/>
        </w:trPr>
        <w:tc>
          <w:tcPr>
            <w:tcW w:w="1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Customer (Web user)</w:t>
            </w:r>
          </w:p>
        </w:tc>
        <w:tc>
          <w:tcPr>
            <w:tcW w:w="1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Dashboard</w:t>
            </w:r>
          </w:p>
        </w:tc>
        <w:tc>
          <w:tcPr>
            <w:tcW w:w="9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USN-6</w:t>
            </w:r>
          </w:p>
        </w:tc>
        <w:tc>
          <w:tcPr>
            <w:tcW w:w="3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As a user, I can register for the application by entering my email, password, and confirming my password in web application</w:t>
            </w:r>
          </w:p>
        </w:tc>
        <w:tc>
          <w:tcPr>
            <w:tcW w:w="1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can access my account / dashboard</w:t>
            </w: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High</w:t>
            </w: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ganapathiraman</w:t>
            </w:r>
          </w:p>
        </w:tc>
      </w:tr>
      <w:tr>
        <w:trPr>
          <w:trHeight w:val="402" w:hRule="auto"/>
          <w:jc w:val="left"/>
        </w:trPr>
        <w:tc>
          <w:tcPr>
            <w:tcW w:w="1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Customer Care Executive</w:t>
            </w:r>
          </w:p>
        </w:tc>
        <w:tc>
          <w:tcPr>
            <w:tcW w:w="1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Dashboard</w:t>
            </w:r>
          </w:p>
        </w:tc>
        <w:tc>
          <w:tcPr>
            <w:tcW w:w="9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USN-7</w:t>
            </w:r>
          </w:p>
        </w:tc>
        <w:tc>
          <w:tcPr>
            <w:tcW w:w="3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As a user, I will get my doubts cleared</w:t>
            </w:r>
          </w:p>
        </w:tc>
        <w:tc>
          <w:tcPr>
            <w:tcW w:w="1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can receive mails and questions</w:t>
            </w: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Low</w:t>
            </w: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dhamodhar</w:t>
            </w:r>
          </w:p>
        </w:tc>
      </w:tr>
      <w:tr>
        <w:trPr>
          <w:trHeight w:val="386" w:hRule="auto"/>
          <w:jc w:val="left"/>
        </w:trPr>
        <w:tc>
          <w:tcPr>
            <w:tcW w:w="116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Administrator</w:t>
            </w:r>
          </w:p>
        </w:tc>
        <w:tc>
          <w:tcPr>
            <w:tcW w:w="12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Dashboard</w:t>
            </w:r>
          </w:p>
        </w:tc>
        <w:tc>
          <w:tcPr>
            <w:tcW w:w="9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USN-8</w:t>
            </w:r>
          </w:p>
        </w:tc>
        <w:tc>
          <w:tcPr>
            <w:tcW w:w="303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As a user, I check overall works</w:t>
            </w:r>
          </w:p>
        </w:tc>
        <w:tc>
          <w:tcPr>
            <w:tcW w:w="18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 can see who’s logging in and update it to database</w:t>
            </w: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High</w:t>
            </w:r>
          </w:p>
        </w:tc>
        <w:tc>
          <w:tcPr>
            <w:tcW w:w="9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jaswant</w:t>
            </w:r>
          </w:p>
        </w:tc>
      </w:tr>
    </w:tbl>
    <w:p>
      <w:pPr>
        <w:tabs>
          <w:tab w:val="left" w:pos="1150" w:leader="none"/>
        </w:tabs>
        <w:spacing w:before="0" w:after="160" w:line="259"/>
        <w:ind w:right="0" w:left="0" w:firstLine="0"/>
        <w:jc w:val="left"/>
        <w:rPr>
          <w:rFonts w:ascii="Calibri" w:hAnsi="Calibri" w:cs="Calibri" w:eastAsia="Calibri"/>
          <w:b/>
          <w:color w:val="auto"/>
          <w:spacing w:val="0"/>
          <w:position w:val="0"/>
          <w:sz w:val="36"/>
          <w:shd w:fill="auto" w:val="clear"/>
        </w:rPr>
      </w:pPr>
    </w:p>
    <w:p>
      <w:pPr>
        <w:tabs>
          <w:tab w:val="left" w:pos="1150" w:leader="none"/>
        </w:tabs>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ab/>
        <w:tab/>
        <w:tab/>
        <w:t xml:space="preserve">PERFORMANCE TESTING</w:t>
      </w:r>
    </w:p>
    <w:tbl>
      <w:tblPr/>
      <w:tblGrid>
        <w:gridCol w:w="735"/>
        <w:gridCol w:w="2400"/>
        <w:gridCol w:w="5745"/>
      </w:tblGrid>
      <w:tr>
        <w:trPr>
          <w:trHeight w:val="557" w:hRule="auto"/>
          <w:jc w:val="left"/>
        </w:trPr>
        <w:tc>
          <w:tcPr>
            <w:tcW w:w="7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S.No.</w:t>
            </w:r>
          </w:p>
        </w:tc>
        <w:tc>
          <w:tcPr>
            <w:tcW w:w="24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Parameter</w:t>
            </w:r>
          </w:p>
        </w:tc>
        <w:tc>
          <w:tcPr>
            <w:tcW w:w="57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Screenshot / Values</w:t>
            </w:r>
          </w:p>
        </w:tc>
      </w:tr>
      <w:tr>
        <w:trPr>
          <w:trHeight w:val="817" w:hRule="auto"/>
          <w:jc w:val="left"/>
        </w:trPr>
        <w:tc>
          <w:tcPr>
            <w:tcW w:w="7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59"/>
              </w:numPr>
              <w:spacing w:before="0" w:after="160" w:line="259"/>
              <w:ind w:right="0" w:left="644" w:hanging="360"/>
              <w:jc w:val="left"/>
              <w:rPr>
                <w:rFonts w:ascii="Calibri" w:hAnsi="Calibri" w:cs="Calibri" w:eastAsia="Calibri"/>
                <w:color w:val="auto"/>
                <w:spacing w:val="0"/>
                <w:position w:val="0"/>
                <w:sz w:val="22"/>
                <w:shd w:fill="auto" w:val="clear"/>
              </w:rPr>
            </w:pPr>
          </w:p>
        </w:tc>
        <w:tc>
          <w:tcPr>
            <w:tcW w:w="24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shd w:fill="auto" w:val="clear"/>
              </w:rPr>
            </w:pPr>
            <w:r>
              <w:rPr>
                <w:rFonts w:ascii="Calibri" w:hAnsi="Calibri" w:cs="Calibri" w:eastAsia="Calibri"/>
                <w:color w:val="222222"/>
                <w:spacing w:val="0"/>
                <w:position w:val="0"/>
                <w:sz w:val="24"/>
                <w:shd w:fill="auto" w:val="clear"/>
              </w:rPr>
              <w:t xml:space="preserve">Dashboard design</w:t>
            </w:r>
          </w:p>
        </w:tc>
        <w:tc>
          <w:tcPr>
            <w:tcW w:w="57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No of Visualizations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12 visualizations in 3 tabs</w:t>
            </w:r>
          </w:p>
        </w:tc>
      </w:tr>
      <w:tr>
        <w:trPr>
          <w:trHeight w:val="817" w:hRule="auto"/>
          <w:jc w:val="left"/>
        </w:trPr>
        <w:tc>
          <w:tcPr>
            <w:tcW w:w="7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62"/>
              </w:numPr>
              <w:spacing w:before="0" w:after="160" w:line="259"/>
              <w:ind w:right="0" w:left="644" w:hanging="360"/>
              <w:jc w:val="left"/>
              <w:rPr>
                <w:rFonts w:ascii="Calibri" w:hAnsi="Calibri" w:cs="Calibri" w:eastAsia="Calibri"/>
                <w:color w:val="auto"/>
                <w:spacing w:val="0"/>
                <w:position w:val="0"/>
                <w:sz w:val="22"/>
                <w:shd w:fill="auto" w:val="clear"/>
              </w:rPr>
            </w:pPr>
          </w:p>
        </w:tc>
        <w:tc>
          <w:tcPr>
            <w:tcW w:w="24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shd w:fill="auto" w:val="clear"/>
              </w:rPr>
            </w:pPr>
            <w:r>
              <w:rPr>
                <w:rFonts w:ascii="Calibri" w:hAnsi="Calibri" w:cs="Calibri" w:eastAsia="Calibri"/>
                <w:color w:val="222222"/>
                <w:spacing w:val="0"/>
                <w:position w:val="0"/>
                <w:sz w:val="24"/>
                <w:shd w:fill="auto" w:val="clear"/>
              </w:rPr>
              <w:t xml:space="preserve">Data Responsiveness</w:t>
            </w:r>
          </w:p>
        </w:tc>
        <w:tc>
          <w:tcPr>
            <w:tcW w:w="57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The data allows for immediate analysis and insights. This makes it responsive</w:t>
            </w:r>
          </w:p>
        </w:tc>
      </w:tr>
      <w:tr>
        <w:trPr>
          <w:trHeight w:val="817" w:hRule="auto"/>
          <w:jc w:val="left"/>
        </w:trPr>
        <w:tc>
          <w:tcPr>
            <w:tcW w:w="7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644"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3.</w:t>
            </w:r>
          </w:p>
        </w:tc>
        <w:tc>
          <w:tcPr>
            <w:tcW w:w="24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shd w:fill="auto" w:val="clear"/>
              </w:rPr>
            </w:pPr>
            <w:r>
              <w:rPr>
                <w:rFonts w:ascii="Calibri" w:hAnsi="Calibri" w:cs="Calibri" w:eastAsia="Calibri"/>
                <w:color w:val="222222"/>
                <w:spacing w:val="0"/>
                <w:position w:val="0"/>
                <w:sz w:val="24"/>
                <w:shd w:fill="auto" w:val="clear"/>
              </w:rPr>
              <w:t xml:space="preserve">Utilization of Data Filters</w:t>
            </w:r>
          </w:p>
        </w:tc>
        <w:tc>
          <w:tcPr>
            <w:tcW w:w="57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Data filters are used to identify and remove or correct data that does not meet quality standards. Filters help to identify outliers, missing values, or inconsistent data, enabling data cleansing and improving the overall data quality.</w:t>
            </w:r>
          </w:p>
        </w:tc>
      </w:tr>
      <w:tr>
        <w:trPr>
          <w:trHeight w:val="817" w:hRule="auto"/>
          <w:jc w:val="left"/>
        </w:trPr>
        <w:tc>
          <w:tcPr>
            <w:tcW w:w="7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644"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4.</w:t>
            </w:r>
          </w:p>
        </w:tc>
        <w:tc>
          <w:tcPr>
            <w:tcW w:w="24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shd w:fill="auto" w:val="clear"/>
              </w:rPr>
            </w:pPr>
            <w:r>
              <w:rPr>
                <w:rFonts w:ascii="Calibri" w:hAnsi="Calibri" w:cs="Calibri" w:eastAsia="Calibri"/>
                <w:color w:val="222222"/>
                <w:spacing w:val="0"/>
                <w:position w:val="0"/>
                <w:sz w:val="24"/>
                <w:shd w:fill="auto" w:val="clear"/>
              </w:rPr>
              <w:t xml:space="preserve">Effective User Story</w:t>
            </w:r>
          </w:p>
        </w:tc>
        <w:tc>
          <w:tcPr>
            <w:tcW w:w="57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No of Scene Added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6 scenes included</w:t>
            </w:r>
          </w:p>
        </w:tc>
      </w:tr>
      <w:tr>
        <w:trPr>
          <w:trHeight w:val="817" w:hRule="auto"/>
          <w:jc w:val="left"/>
        </w:trPr>
        <w:tc>
          <w:tcPr>
            <w:tcW w:w="7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644"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5. </w:t>
            </w:r>
          </w:p>
        </w:tc>
        <w:tc>
          <w:tcPr>
            <w:tcW w:w="24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spacing w:val="0"/>
                <w:position w:val="0"/>
                <w:shd w:fill="auto" w:val="clear"/>
              </w:rPr>
            </w:pPr>
            <w:r>
              <w:rPr>
                <w:rFonts w:ascii="Calibri" w:hAnsi="Calibri" w:cs="Calibri" w:eastAsia="Calibri"/>
                <w:color w:val="222222"/>
                <w:spacing w:val="0"/>
                <w:position w:val="0"/>
                <w:sz w:val="24"/>
                <w:shd w:fill="auto" w:val="clear"/>
              </w:rPr>
              <w:t xml:space="preserve">Descriptive Reports</w:t>
            </w:r>
          </w:p>
        </w:tc>
        <w:tc>
          <w:tcPr>
            <w:tcW w:w="57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No of Visualizations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6 visualizations included </w:t>
            </w:r>
          </w:p>
        </w:tc>
      </w:tr>
    </w:tbl>
    <w:p>
      <w:pPr>
        <w:tabs>
          <w:tab w:val="left" w:pos="1150" w:leader="none"/>
        </w:tabs>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2160" w:firstLine="72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CONCLUSION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provided a new linear regression that can easily demonstrate the reasons for producing a certain forecast regarding potential healthcare expenses, which is a useful capacity in the healthcare area. .e linear regression algorithm is used to estimate the healthcare costs of the patients such as obesity (BMI) using certain devices such as smartphones and smart devices. For estimation, by the use of linear regression, supervised learning performs more accurately. By providing comprehensive evidence, regression methodology can be effectively used for prognosis in conjunction with the dataset. .e domain and time accuracy will determine the prediction model and the estimation of healthcare expenses. .e proposed method reduces the risk of overfitting, and also, training time is less. .is method is effective in estimating the healthcare costs of patients with an accuracy rate of 97.89%. .e extensive tests on a real-time world database have confirmed the efficiency of our method.</w:t>
      </w:r>
    </w:p>
    <w:p>
      <w:pPr>
        <w:spacing w:before="0" w:after="160" w:line="259"/>
        <w:ind w:right="0" w:left="0" w:firstLine="0"/>
        <w:jc w:val="left"/>
        <w:rPr>
          <w:rFonts w:ascii="Times New Roman" w:hAnsi="Times New Roman" w:cs="Times New Roman" w:eastAsia="Times New Roman"/>
          <w:b/>
          <w:color w:val="000000"/>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Times New Roman" w:hAnsi="Times New Roman" w:cs="Times New Roman" w:eastAsia="Times New Roman"/>
          <w:b/>
          <w:color w:val="000000"/>
          <w:spacing w:val="0"/>
          <w:position w:val="0"/>
          <w:sz w:val="36"/>
          <w:shd w:fill="auto" w:val="clear"/>
        </w:rPr>
        <w:t xml:space="preserve">                        CODING &amp; SOLUTIONING</w:t>
      </w:r>
    </w:p>
    <w:p>
      <w:pPr>
        <w:spacing w:before="0" w:after="160" w:line="259"/>
        <w:ind w:right="0" w:left="0" w:firstLine="0"/>
        <w:jc w:val="left"/>
        <w:rPr>
          <w:rFonts w:ascii="Calibri" w:hAnsi="Calibri" w:cs="Calibri" w:eastAsia="Calibri"/>
          <w:b/>
          <w:color w:val="auto"/>
          <w:spacing w:val="0"/>
          <w:position w:val="0"/>
          <w:sz w:val="22"/>
          <w:shd w:fill="auto" w:val="clear"/>
        </w:rPr>
      </w:pPr>
    </w:p>
    <w:p>
      <w:pPr>
        <w:tabs>
          <w:tab w:val="left" w:pos="1150" w:leader="none"/>
        </w:tabs>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&lt;iframe src="https://us3.ca.analytics.ibm.com/bi/?pathRef=.my_folders%2Fsolar%2Breport&amp;amp;closeWindowOnLastView=true&amp;amp;ui_appbar=false&amp;amp;ui_navbar=false&amp;amp;shareMode=embedded&amp;amp;action=run&amp;amp;format=HTML&amp;amp;prompt=false" width="1200" height="800" frameborder="0" gesture="media" allow="encrypted-media" allowfullscreen=""&gt;&lt;/iframe&gt;DOCTYPE html&gt;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&lt;html lang="en"&gt;</w:t>
      </w:r>
    </w:p>
    <w:p>
      <w:pPr>
        <w:tabs>
          <w:tab w:val="left" w:pos="1932" w:leader="none"/>
        </w:tabs>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ab/>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&lt;head&gt;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&lt;meta charset="utf-8"&gt;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&lt;meta content="width=device-width, initial-scale=1.0" name="viewport"&gt;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&lt;title&gt;HeroBiz Bootstrap Template - Home 1&lt;/title&gt;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&lt;meta content="" name="description"&gt;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&lt;meta content="" name="keywords"&gt;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Favicons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&lt;link href="assets/img/favicon.png" rel="icon"&gt;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&lt;link href="assets/img/apple-touch-icon.png" rel="apple-touch-icon"&gt;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Google Fonts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&lt;link rel="preconnect" href="https://fonts.googleapis.com"&gt;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&lt;link rel="preconnect" href="https://fonts.gstatic.com" crossorigin&gt;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&lt;link href="https://fonts.googleapis.com/css2?family=Open+Sans:ital,wght@0,300;0,400;0,500;0,600;0,700;1,300;1,400;1,500;1,600;1,700&amp;family=Poppins:ital,wght@0,300;0,400;0,500;0,600;0,700;1,300;1,400;1,500;1,600;1,700&amp;family=Source+Sans+Pro:ital,wght@0,300;0,400;0,600;0,700;1,300;1,400;1,600;1,700&amp;display=swap" rel="stylesheet"&gt;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Vendor CSS Files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&lt;link href="assets/vendor/bootstrap/css/bootstrap.min.css" rel="stylesheet"&gt;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&lt;link href="assets/vendor/bootstrap-icons/bootstrap-icons.css" rel="stylesheet"&gt;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&lt;link href="assets/vendor/aos/aos.css" rel="stylesheet"&gt;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&lt;link href="assets/vendor/glightbox/css/glightbox.min.css" rel="stylesheet"&gt;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&lt;link href="assets/vendor/swiper/swiper-bundle.min.css" rel="stylesheet"&gt;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Variables CSS Files. Uncomment your preferred color scheme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&lt;link href="assets/css/variables.css" rel="stylesheet"&gt;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&lt;link href="assets/css/variables-blue.css" rel="stylesheet"&gt;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&lt;link href="assets/css/variables-green.css" rel="stylesheet"&gt;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&lt;link href="assets/css/variables-orange.css" rel="stylesheet"&gt;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&lt;link href="assets/css/variables-purple.css" rel="stylesheet"&gt;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&lt;link href="assets/css/variables-red.css" rel="stylesheet"&gt;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&lt;link href="assets/css/variables-pink.css" rel="stylesheet"&gt; --&gt;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Template Main CSS File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&lt;link href="assets/css/main.css" rel="stylesheet"&gt;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 Template Name: HeroBiz</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 Updated: Mar 10 2023 with Bootstrap v5.2.3</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 Template URL: </w:t>
      </w:r>
      <w:hyperlink xmlns:r="http://schemas.openxmlformats.org/officeDocument/2006/relationships" r:id="docRId12">
        <w:r>
          <w:rPr>
            <w:rFonts w:ascii="Calibri" w:hAnsi="Calibri" w:cs="Calibri" w:eastAsia="Calibri"/>
            <w:color w:val="0000FF"/>
            <w:spacing w:val="0"/>
            <w:position w:val="0"/>
            <w:sz w:val="32"/>
            <w:u w:val="single"/>
            <w:shd w:fill="auto" w:val="clear"/>
          </w:rPr>
          <w:t xml:space="preserve">https://bootstrapmade.com/herobiz-bootstrap-business-template/</w:t>
        </w:r>
      </w:hyperlink>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 Author: BootstrapMade.com</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 License: </w:t>
      </w:r>
      <w:hyperlink xmlns:r="http://schemas.openxmlformats.org/officeDocument/2006/relationships" r:id="docRId13">
        <w:r>
          <w:rPr>
            <w:rFonts w:ascii="Calibri" w:hAnsi="Calibri" w:cs="Calibri" w:eastAsia="Calibri"/>
            <w:color w:val="0000FF"/>
            <w:spacing w:val="0"/>
            <w:position w:val="0"/>
            <w:sz w:val="32"/>
            <w:u w:val="single"/>
            <w:shd w:fill="auto" w:val="clear"/>
          </w:rPr>
          <w:t xml:space="preserve">https://bootstrapmade.com/license/</w:t>
        </w:r>
      </w:hyperlink>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&lt;/head&gt;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&lt;body&gt;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 Header =======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&lt;header id="header" class="header fixed-top" data-scrollto-offset="0"&gt;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class="container-fluid d-flex align-items-center justify-content-between"&gt;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href="index.html" class="logo d-flex align-items-center scrollto me-auto me-lg-0"&gt;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Uncomment the line below if you also wish to use an image logo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&lt;img src="assets/img/logo.png" alt=""&gt;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&lt;h1&gt;solar panel forecasting &lt;span&gt;.&lt;/span&gt;&lt;/h1&gt;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&lt;nav id="navbar" class="navbar"&gt;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&lt;ul&gt;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 class="dropdown"&gt;&lt;a href="#"&gt;&lt;span&gt;Home&lt;/span&gt; &lt;i class="bi bi-chevron-down dropdown-indicator"&gt;&lt;/i&gt;&lt;/a&gt;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&lt;li&gt;&lt;a class="nav-link scrollto" href="index.html#about"&gt;About&lt;/a&gt;&lt;/li&gt;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&lt;li&gt;&lt;a class="nav-link scrollto" href="index.html#services"&gt;dashboard&lt;/a&gt;&lt;/li&gt;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&lt;li&gt;&lt;a class="nav-link scrollto" href="index.html#portfolio"&gt;story&lt;/a&gt;&lt;/li&gt;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&lt;li&gt;&lt;a class="nav-link scrollto" href="index.html#team"&gt;report&lt;/a&gt;&lt;/li&gt;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&lt;li&gt;&lt;a href="blog.html"&gt;Blog&lt;/a&gt;&lt;/li&gt;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 class="dropdown megamenu"&gt;&lt;a href="#"&gt;&lt;span&gt;Mega Menu&lt;/span&gt; &lt;i class="bi bi-chevron-down dropdown-indicator"&gt;&lt;/i&gt;&lt;/a&gt;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&lt;ul&gt;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href="#"&gt;Column 1 link 1&lt;/a&gt;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href="#"&gt;Column 1 link 2&lt;/a&gt;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href="#"&gt;Column 1 link 3&lt;/a&gt;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href="#"&gt;Column 2 link 1&lt;/a&gt;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href="#"&gt;Column 2 link 2&lt;/a&gt;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href="#"&gt;Column 3 link 3&lt;/a&gt;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href="#"&gt;Column 3 link 1&lt;/a&gt;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href="#"&gt;Column 3 link 2&lt;/a&gt;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href="#"&gt;Column 3 link 3&lt;/a&gt;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href="#"&gt;Column 4 link 1&lt;/a&gt;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href="#"&gt;Column 4 link 2&lt;/a&gt;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href="#"&gt;Column 4 link 3&lt;/a&gt;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&lt;/ul&gt;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&lt;li&gt;&lt;a class="nav-link scrollto" href="index.html#contact"&gt;Contact&lt;/a&gt;&lt;/li&gt;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&lt;/ul&gt;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&lt;i class="bi bi-list mobile-nav-toggle d-none"&gt;&lt;/i&gt;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&lt;/nav&gt;&lt;!-- .navbar --&gt;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class="btn-getstarted scrollto" href="index.html#about"&gt;Get Started&lt;/a&gt;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&lt;/header&gt;&lt;!-- End Header --&gt;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&lt;section id="hero-animated" class="hero-animated d-flex align-items-center"&gt;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class="container d-flex flex-column justify-content-center align-items-center text-center position-relative" data-aos="zoom-out"&gt;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&lt;img src="https://mltcsolarenergy.ca/wp-content/uploads/2020/07/solar-panels-pink-sky-845x321.jpg" class="img-fluid animated"&gt;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&lt;h2&gt;Welcome to &lt;span&gt;solar panel &lt;/span&gt;&lt;/h2&gt;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&lt;p&gt;Et voluptate esse accusantium accusamus natus reiciendis quidem voluptates similique aut.&lt;/p&gt;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class="d-flex"&gt;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href="#about" class="btn-get-started scrollto"&gt;Get Started&lt;/a&gt;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href="https://www.youtube.com/watch?v=LXb3EKWsInQ" class="glightbox btn-watch-video d-flex align-items-center"&gt;&lt;i class="bi bi-play-circle"&gt;&lt;/i&gt;&lt;span&gt;Watch Video&lt;/span&gt;&lt;/a&gt;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&lt;/section&gt;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&lt;main id="main"&gt;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 Services Section =======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&lt;section id="services" class="services"&gt;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class="container" data-aos="fade-up"&gt;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class="section-header"&gt;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&lt;h2&gt;Dashboard&lt;/h2&gt;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&lt;iframe src="https://us3.ca.analytics.ibm.com/bi/?perspective=dashboard&amp;amp;pathRef=.my_folders%2FSolar%2BNew%2Bdashboard&amp;amp;closeWindowOnLastView=true&amp;amp;ui_appbar=false&amp;amp;ui_navbar=false&amp;amp;shareMode=embedded&amp;amp;action=view&amp;amp;mode=dashboard&amp;amp;subView=model000001884d23bb8a_00000001" width="1200" height="800" frameborder="0" gesture="media" allow="encrypted-media" allowfullscreen=""&gt;&lt;/iframe&gt;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&lt;/section&gt;&lt;!-- End Services Section --&gt;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 Portfolio Section =======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&lt;section id="portfolio" class="portfolio" data-aos="fade-up"&gt;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class="container"&gt;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class="section-header"&gt;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&lt;h2&gt;story&lt;/h2&gt;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&lt;div&gt;&lt;iframe src="https://us3.ca.analytics.ibm.com/bi/?perspective=story&amp;amp;pathRef=.my_folders%2FSolar%2BStory&amp;amp;closeWindowOnLastView=true&amp;amp;ui_appbar=false&amp;amp;ui_navbar=false&amp;amp;shareMode=embedded&amp;amp;action=view&amp;amp;sceneId=model000001884d44fc49_00000003&amp;amp;sceneTime=0" width="1200" height="800" frameborder="0" gesture="media" allow="encrypted-media" allowfullscreen=""&gt;&lt;/iframe&gt;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&lt;/section&gt;&lt;!-- End Portfolio Section --&gt;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 Team Section =======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&lt;section id="team" class="team"&gt;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class="container" data-aos="fade-up"&gt;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class="section-header"&gt;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&lt;h2&gt;Our Team&lt;/h2&gt;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&lt;p&gt;Architecto nobis eos vel nam quidem vitae temporibus voluptates qui hic deserunt iusto omnis nam voluptas asperiores sequi tenetur dolores incidunt enim voluptatem magnam cumque fuga.&lt;/p&gt;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class="row gy-5"&gt;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class="col-xl-4 col-md-6 d-flex" data-aos="zoom-in" data-aos-delay="200"&gt;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class="team-member"&gt;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class="member-img"&gt;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&lt;img src="assets/img/team/team-1.jpg" class="img-fluid" alt=""&gt;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class="member-info"&gt;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class="social"&gt;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href=""&gt;&lt;i class="bi bi-twitter"&gt;&lt;/i&gt;&lt;/a&gt;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href=""&gt;&lt;i class="bi bi-facebook"&gt;&lt;/i&gt;&lt;/a&gt;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href=""&gt;&lt;i class="bi bi-instagram"&gt;&lt;/i&gt;&lt;/a&gt;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href=""&gt;&lt;i class="bi bi-linkedin"&gt;&lt;/i&gt;&lt;/a&gt;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&lt;h4&gt;Walter White&lt;/h4&gt;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&lt;span&gt;Chief Executive Officer&lt;/span&gt;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&lt;/div&gt;&lt;!-- End Team Member --&gt;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class="col-xl-4 col-md-6 d-flex" data-aos="zoom-in" data-aos-delay="400"&gt;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class="team-member"&gt;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class="member-img"&gt;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&lt;img src="assets/img/team/team-2.jpg" class="img-fluid" alt=""&gt;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class="member-info"&gt;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class="social"&gt;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href=""&gt;&lt;i class="bi bi-twitter"&gt;&lt;/i&gt;&lt;/a&gt;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href=""&gt;&lt;i class="bi bi-facebook"&gt;&lt;/i&gt;&lt;/a&gt;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href=""&gt;&lt;i class="bi bi-instagram"&gt;&lt;/i&gt;&lt;/a&gt;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href=""&gt;&lt;i class="bi bi-linkedin"&gt;&lt;/i&gt;&lt;/a&gt;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&lt;h4&gt;Sarah Jhonson&lt;/h4&gt;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&lt;span&gt;Product Manager&lt;/span&gt;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&lt;/div&gt;&lt;!-- End Team Member --&gt;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class="col-xl-4 col-md-6 d-flex" data-aos="zoom-in" data-aos-delay="600"&gt;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class="team-member"&gt;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class="member-img"&gt;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&lt;img src="assets/img/team/team-3.jpg" class="img-fluid" alt=""&gt;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class="member-info"&gt;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class="social"&gt;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href=""&gt;&lt;i class="bi bi-twitter"&gt;&lt;/i&gt;&lt;/a&gt;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href=""&gt;&lt;i class="bi bi-facebook"&gt;&lt;/i&gt;&lt;/a&gt;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href=""&gt;&lt;i class="bi bi-instagram"&gt;&lt;/i&gt;&lt;/a&gt;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href=""&gt;&lt;i class="bi bi-linkedin"&gt;&lt;/i&gt;&lt;/a&gt;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&lt;h4&gt;William Anderson&lt;/h4&gt;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&lt;span&gt;CTO&lt;/span&gt;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&lt;/div&gt;&lt;!-- End Team Member --&gt;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&lt;/section&gt;&lt;!-- End Team Section --&gt;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 Recent Blog Posts Section =======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&lt;section id="recent-blog-posts" class="recent-blog-posts"&gt;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class="container" data-aos="fade-up"&gt;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class="section-header"&gt;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&lt;h2&gt;report&lt;/h2&gt;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&lt;div&gt;&lt;iframe src="https://us3.ca.analytics.ibm.com/bi/?pathRef=.my_folders%2Fsolar%2Breport&amp;amp;closeWindowOnLastView=true&amp;amp;ui_appbar=false&amp;amp;ui_navbar=false&amp;amp;shareMode=embedded&amp;amp;action=run&amp;amp;format=HTML&amp;amp;prompt=false" width="1200" height="800" frameborder="0" gesture="media" allow="encrypted-media" allowfullscreen=""&gt;&lt;/iframe&gt;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&lt;/section&gt;&lt;!-- End Recent Blog Posts Section --&gt;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 Contact Section =======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&lt;section id="contact" class="contact"&gt;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class="container"&gt;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class="section-header"&gt;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&lt;h2&gt;Contact Us&lt;/h2&gt;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&lt;p&gt;Ea vitae aspernatur deserunt voluptatem impedit deserunt magnam occaecati dssumenda quas ut ad dolores adipisci aliquam.&lt;/p&gt;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class="map"&gt;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&lt;iframe src="https://www.google.com/maps/embed?pb=!1m14!1m8!1m3!1d12097.433213460943!2d-74.0062269!3d40.7101282!3m2!1i1024!2i768!4f13.1!3m3!1m2!1s0x0%3A0xb89d1fe6bc499443!2sDowntown+Conference+Center!5e0!3m2!1smk!2sbg!4v1539943755621" frameborder="0" allowfullscreen&gt;&lt;/iframe&gt;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&lt;/div&gt;&lt;!-- End Google Maps --&gt;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class="container"&gt;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class="row gy-5 gx-lg-5"&gt;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class="col-lg-4"&gt;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class="info"&gt;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&lt;h3&gt;Get in touch&lt;/h3&gt;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&lt;p&gt;Et id eius voluptates atque nihil voluptatem enim in tempore minima sit ad mollitia commodi minus.&lt;/p&gt;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class="info-item d-flex"&gt;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&lt;i class="bi bi-geo-alt flex-shrink-0"&gt;&lt;/i&gt;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&lt;h4&gt;Location:&lt;/h4&gt;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&lt;p&gt;A108 Adam Street, New York, NY 535022&lt;/p&gt;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&lt;/div&gt;&lt;!-- End Info Item --&gt;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class="info-item d-flex"&gt;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&lt;i class="bi bi-envelope flex-shrink-0"&gt;&lt;/i&gt;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&lt;h4&gt;Email:&lt;/h4&gt;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&lt;p&gt;info@example.com&lt;/p&gt;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&lt;/div&gt;&lt;!-- End Info Item --&gt;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class="info-item d-flex"&gt;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&lt;i class="bi bi-phone flex-shrink-0"&gt;&lt;/i&gt;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&lt;h4&gt;Call:&lt;/h4&gt;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&lt;p&gt;+1 5589 55488 55&lt;/p&gt;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&lt;/div&gt;&lt;!-- End Info Item --&gt;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class="col-lg-8"&gt;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&lt;form action="forms/contact.php" method="post" role="form" class="php-email-form"&gt;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class="row"&gt;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class="col-md-6 form-group"&gt;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&lt;input type="text" name="name" class="form-control" id="name" placeholder="Your Name" required&gt;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class="col-md-6 form-group mt-3 mt-md-0"&gt;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&lt;input type="email" class="form-control" name="email" id="email" placeholder="Your Email" required&gt;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class="form-group mt-3"&gt;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&lt;input type="text" class="form-control" name="subject" id="subject" placeholder="Subject" required&gt;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class="form-group mt-3"&gt;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&lt;textarea class="form-control" name="message" placeholder="Message" required&gt;&lt;/textarea&gt;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class="my-3"&gt;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class="loading"&gt;Loading&lt;/div&gt;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class="error-message"&gt;&lt;/div&gt;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class="sent-message"&gt;Your message has been sent. Thank you!&lt;/div&gt;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class="text-center"&gt;&lt;button type="submit"&gt;Send Message&lt;/button&gt;&lt;/div&gt;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&lt;/form&gt;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&lt;/div&gt;&lt;!-- End Contact Form --&gt;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&lt;/section&gt;&lt;!-- End Contact Section --&gt;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&lt;/main&gt;&lt;!-- End #main --&gt;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 Footer =======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&lt;footer id="footer" class="footer"&gt;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class="footer-content"&gt;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class="container"&gt;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class="row"&gt;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class="col-lg-3 col-md-6"&gt;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class="footer-info"&gt;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&lt;h3&gt;HeroBiz&lt;/h3&gt;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&lt;p&gt;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A108 Adam Street &lt;br&gt;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NY 535022, USA&lt;br&gt;&lt;br&gt;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&lt;strong&gt;Phone:&lt;/strong&gt; +1 5589 55488 55&lt;br&gt;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&lt;strong&gt;Email:&lt;/strong&gt; info@example.com&lt;br&gt;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&lt;/p&gt;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class="col-lg-2 col-md-6 footer-links"&gt;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&lt;h4&gt;Useful Links&lt;/h4&gt;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&lt;ul&gt;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&lt;li&gt;&lt;i class="bi bi-chevron-right"&gt;&lt;/i&gt; &lt;a href="#"&gt;Home&lt;/a&gt;&lt;/li&gt;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&lt;li&gt;&lt;i class="bi bi-chevron-right"&gt;&lt;/i&gt; &lt;a href="#"&gt;About us&lt;/a&gt;&lt;/li&gt;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&lt;li&gt;&lt;i class="bi bi-chevron-right"&gt;&lt;/i&gt; &lt;a href="#"&gt;Services&lt;/a&gt;&lt;/li&gt;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&lt;li&gt;&lt;i class="bi bi-chevron-right"&gt;&lt;/i&gt; &lt;a href="#"&gt;Terms of service&lt;/a&gt;&lt;/li&gt;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&lt;li&gt;&lt;i class="bi bi-chevron-right"&gt;&lt;/i&gt; &lt;a href="#"&gt;Privacy policy&lt;/a&gt;&lt;/li&gt;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&lt;/ul&gt;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class="col-lg-3 col-md-6 footer-links"&gt;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&lt;h4&gt;Our Services&lt;/h4&gt;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&lt;ul&gt;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&lt;li&gt;&lt;i class="bi bi-chevron-right"&gt;&lt;/i&gt; &lt;a href="#"&gt;Web Design&lt;/a&gt;&lt;/li&gt;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&lt;li&gt;&lt;i class="bi bi-chevron-right"&gt;&lt;/i&gt; &lt;a href="#"&gt;Web Development&lt;/a&gt;&lt;/li&gt;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&lt;li&gt;&lt;i class="bi bi-chevron-right"&gt;&lt;/i&gt; &lt;a href="#"&gt;Product Management&lt;/a&gt;&lt;/li&gt;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&lt;li&gt;&lt;i class="bi bi-chevron-right"&gt;&lt;/i&gt; &lt;a href="#"&gt;Marketing&lt;/a&gt;&lt;/li&gt;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&lt;li&gt;&lt;i class="bi bi-chevron-right"&gt;&lt;/i&gt; &lt;a href="#"&gt;Graphic Design&lt;/a&gt;&lt;/li&gt;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&lt;/ul&gt;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class="col-lg-4 col-md-6 footer-newsletter"&gt;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&lt;h4&gt;Our Newsletter&lt;/h4&gt;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&lt;p&gt;Tamen quem nulla quae legam multos aute sint culpa legam noster magna&lt;/p&gt;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&lt;form action="" method="post"&gt;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&lt;input type="email" name="email"&gt;&lt;input type="submit" value="Subscribe"&gt;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&lt;/form&gt;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class="footer-legal text-center"&gt;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class="container d-flex flex-column flex-lg-row justify-content-center justify-content-lg-between align-items-center"&gt;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class="d-flex flex-column align-items-center align-items-lg-start"&gt;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class="copyright"&gt;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&amp;copy; Copyright &lt;strong&gt;&lt;span&gt;HeroBiz&lt;/span&gt;&lt;/strong&gt;. All Rights Reserved</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class="credits"&gt;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All the links in the footer should remain intact.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You can delete the links only if you purchased the pro version.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Licensing information: </w:t>
      </w:r>
      <w:hyperlink xmlns:r="http://schemas.openxmlformats.org/officeDocument/2006/relationships" r:id="docRId14">
        <w:r>
          <w:rPr>
            <w:rFonts w:ascii="Calibri" w:hAnsi="Calibri" w:cs="Calibri" w:eastAsia="Calibri"/>
            <w:color w:val="0000FF"/>
            <w:spacing w:val="0"/>
            <w:position w:val="0"/>
            <w:sz w:val="32"/>
            <w:u w:val="single"/>
            <w:shd w:fill="auto" w:val="clear"/>
          </w:rPr>
          <w:t xml:space="preserve">https://bootstrapmade.com/license/</w:t>
        </w:r>
      </w:hyperlink>
      <w:r>
        <w:rPr>
          <w:rFonts w:ascii="Calibri" w:hAnsi="Calibri" w:cs="Calibri" w:eastAsia="Calibri"/>
          <w:color w:val="auto"/>
          <w:spacing w:val="0"/>
          <w:position w:val="0"/>
          <w:sz w:val="32"/>
          <w:shd w:fill="auto" w:val="clear"/>
        </w:rPr>
        <w:t xml:space="preserve">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Purchase the pro version with working PHP/AJAX contact form: </w:t>
      </w:r>
      <w:hyperlink xmlns:r="http://schemas.openxmlformats.org/officeDocument/2006/relationships" r:id="docRId15">
        <w:r>
          <w:rPr>
            <w:rFonts w:ascii="Calibri" w:hAnsi="Calibri" w:cs="Calibri" w:eastAsia="Calibri"/>
            <w:color w:val="0000FF"/>
            <w:spacing w:val="0"/>
            <w:position w:val="0"/>
            <w:sz w:val="32"/>
            <w:u w:val="single"/>
            <w:shd w:fill="auto" w:val="clear"/>
          </w:rPr>
          <w:t xml:space="preserve">https://bootstrapmade.com/herobiz-bootstrap-business-template/</w:t>
        </w:r>
      </w:hyperlink>
      <w:r>
        <w:rPr>
          <w:rFonts w:ascii="Calibri" w:hAnsi="Calibri" w:cs="Calibri" w:eastAsia="Calibri"/>
          <w:color w:val="auto"/>
          <w:spacing w:val="0"/>
          <w:position w:val="0"/>
          <w:sz w:val="32"/>
          <w:shd w:fill="auto" w:val="clear"/>
        </w:rPr>
        <w:t xml:space="preserve">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Designed by &lt;a href="https://bootstrapmade.com/"&gt;BootstrapMade&lt;/a&gt;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class="social-links order-first order-lg-last mb-3 mb-lg-0"&gt;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 class="twitter"&gt;&lt;i class="bi bi-twitter"&gt;&lt;/i&gt;&lt;/a&gt;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 class="facebook"&gt;&lt;i class="bi bi-facebook"&gt;&lt;/i&gt;&lt;/a&gt;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 class="instagram"&gt;&lt;i class="bi bi-instagram"&gt;&lt;/i&gt;&lt;/a&gt;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 class="google-plus"&gt;&lt;i class="bi bi-skype"&gt;&lt;/i&gt;&lt;/a&gt;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 class="linkedin"&gt;&lt;i class="bi bi-linkedin"&gt;&lt;/i&gt;&lt;/a&gt;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&lt;/footer&gt;&lt;!-- End Footer --&gt;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&lt;a href="#" class="scroll-top d-flex align-items-center justify-content-center"&gt;&lt;i class="bi bi-arrow-up-short"&gt;&lt;/i&gt;&lt;/a&gt;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&lt;div id="preloader"&gt;&lt;/div&gt;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Vendor JS Files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&lt;script src="assets/vendor/bootstrap/js/bootstrap.bundle.min.js"&gt;&lt;/script&gt;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&lt;script src="assets/vendor/aos/aos.js"&gt;&lt;/script&gt;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&lt;script src="assets/vendor/glightbox/js/glightbox.min.js"&gt;&lt;/script&gt;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&lt;script src="assets/vendor/isotope-layout/isotope.pkgd.min.js"&gt;&lt;/script&gt;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&lt;script src="assets/vendor/swiper/swiper-bundle.min.js"&gt;&lt;/script&gt;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&lt;script src="assets/vendor/php-email-form/validate.js"&gt;&lt;/script&gt;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 Template Main JS File --&gt;</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&lt;script src="assets/js/main.js"&gt;&lt;/script&gt;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&lt;/body&gt;</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&lt;/html&gt;</w:t>
      </w:r>
    </w:p>
    <w:p>
      <w:pPr>
        <w:tabs>
          <w:tab w:val="left" w:pos="1150" w:leader="none"/>
        </w:tabs>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FLASK CODE</w:t>
      </w:r>
    </w:p>
    <w:p>
      <w:pPr>
        <w:tabs>
          <w:tab w:val="left" w:pos="1150" w:leader="none"/>
        </w:tabs>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from flask import Flask, render_template</w:t>
      </w:r>
    </w:p>
    <w:p>
      <w:pPr>
        <w:tabs>
          <w:tab w:val="left" w:pos="1150" w:leader="none"/>
        </w:tabs>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app = Flask(_name_)</w:t>
      </w:r>
    </w:p>
    <w:p>
      <w:pPr>
        <w:tabs>
          <w:tab w:val="left" w:pos="1150" w:leader="none"/>
        </w:tabs>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@app.route("/")</w:t>
      </w:r>
    </w:p>
    <w:p>
      <w:pPr>
        <w:tabs>
          <w:tab w:val="left" w:pos="1150" w:leader="none"/>
        </w:tabs>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def index():</w:t>
      </w:r>
    </w:p>
    <w:p>
      <w:pPr>
        <w:tabs>
          <w:tab w:val="left" w:pos="1150" w:leader="none"/>
        </w:tabs>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return render_template("index.html")</w:t>
      </w:r>
    </w:p>
    <w:p>
      <w:pPr>
        <w:tabs>
          <w:tab w:val="left" w:pos="1150" w:leader="none"/>
        </w:tabs>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if _name_ == "_main_":</w:t>
      </w:r>
    </w:p>
    <w:p>
      <w:pPr>
        <w:tabs>
          <w:tab w:val="left" w:pos="1150" w:leader="none"/>
        </w:tabs>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app.run(debug = False)</w:t>
      </w:r>
    </w:p>
    <w:p>
      <w:pPr>
        <w:spacing w:before="0" w:after="160" w:line="259"/>
        <w:ind w:right="0" w:left="1440" w:firstLine="72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RESULT:</w:t>
      </w:r>
    </w:p>
    <w:p>
      <w:pPr>
        <w:spacing w:before="0" w:after="160" w:line="259"/>
        <w:ind w:right="0" w:left="0" w:firstLine="0"/>
        <w:jc w:val="left"/>
        <w:rPr>
          <w:rFonts w:ascii="Calibri" w:hAnsi="Calibri" w:cs="Calibri" w:eastAsia="Calibri"/>
          <w:color w:val="auto"/>
          <w:spacing w:val="0"/>
          <w:position w:val="0"/>
          <w:sz w:val="32"/>
          <w:shd w:fill="auto" w:val="clear"/>
        </w:rPr>
      </w:pPr>
      <w:r>
        <w:object w:dxaOrig="11031" w:dyaOrig="6894">
          <v:rect xmlns:o="urn:schemas-microsoft-com:office:office" xmlns:v="urn:schemas-microsoft-com:vml" id="rectole0000000006" style="width:551.550000pt;height:344.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tabs>
          <w:tab w:val="left" w:pos="1152" w:leader="none"/>
        </w:tabs>
        <w:spacing w:before="0" w:after="160" w:line="259"/>
        <w:ind w:right="0" w:left="0" w:firstLine="0"/>
        <w:jc w:val="left"/>
        <w:rPr>
          <w:rFonts w:ascii="Calibri" w:hAnsi="Calibri" w:cs="Calibri" w:eastAsia="Calibri"/>
          <w:color w:val="auto"/>
          <w:spacing w:val="0"/>
          <w:position w:val="0"/>
          <w:sz w:val="32"/>
          <w:shd w:fill="auto" w:val="clear"/>
        </w:rPr>
      </w:pPr>
      <w:r>
        <w:object w:dxaOrig="10230" w:dyaOrig="6393">
          <v:rect xmlns:o="urn:schemas-microsoft-com:office:office" xmlns:v="urn:schemas-microsoft-com:vml" id="rectole0000000007" style="width:511.500000pt;height:319.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7" ShapeID="rectole0000000007" r:id="docRId18"/>
        </w:object>
      </w:r>
    </w:p>
    <w:p>
      <w:pPr>
        <w:tabs>
          <w:tab w:val="left" w:pos="1152" w:leader="none"/>
        </w:tabs>
        <w:spacing w:before="0" w:after="160" w:line="259"/>
        <w:ind w:right="0" w:left="0" w:firstLine="0"/>
        <w:jc w:val="left"/>
        <w:rPr>
          <w:rFonts w:ascii="Calibri" w:hAnsi="Calibri" w:cs="Calibri" w:eastAsia="Calibri"/>
          <w:color w:val="auto"/>
          <w:spacing w:val="0"/>
          <w:position w:val="0"/>
          <w:sz w:val="32"/>
          <w:shd w:fill="auto" w:val="clear"/>
        </w:rPr>
      </w:pPr>
    </w:p>
    <w:p>
      <w:pPr>
        <w:tabs>
          <w:tab w:val="left" w:pos="1152" w:leader="none"/>
        </w:tabs>
        <w:spacing w:before="0" w:after="160" w:line="259"/>
        <w:ind w:right="0" w:left="0" w:firstLine="0"/>
        <w:jc w:val="left"/>
        <w:rPr>
          <w:rFonts w:ascii="Calibri" w:hAnsi="Calibri" w:cs="Calibri" w:eastAsia="Calibri"/>
          <w:color w:val="auto"/>
          <w:spacing w:val="0"/>
          <w:position w:val="0"/>
          <w:sz w:val="32"/>
          <w:shd w:fill="auto" w:val="clear"/>
        </w:rPr>
      </w:pPr>
      <w:r>
        <w:object w:dxaOrig="12997" w:dyaOrig="8122">
          <v:rect xmlns:o="urn:schemas-microsoft-com:office:office" xmlns:v="urn:schemas-microsoft-com:vml" id="rectole0000000008" style="width:649.850000pt;height:406.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r>
        <w:object w:dxaOrig="12997" w:dyaOrig="8122">
          <v:rect xmlns:o="urn:schemas-microsoft-com:office:office" xmlns:v="urn:schemas-microsoft-com:vml" id="rectole0000000009" style="width:649.850000pt;height:406.1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r>
        <w:object w:dxaOrig="12997" w:dyaOrig="8122">
          <v:rect xmlns:o="urn:schemas-microsoft-com:office:office" xmlns:v="urn:schemas-microsoft-com:vml" id="rectole0000000010" style="width:649.850000pt;height:406.1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0" ShapeID="rectole0000000010" r:id="docRId24"/>
        </w:object>
      </w:r>
    </w:p>
    <w:p>
      <w:pPr>
        <w:tabs>
          <w:tab w:val="left" w:pos="1152" w:leader="none"/>
        </w:tabs>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DEMONSTRATION LINK:</w:t>
      </w:r>
    </w:p>
    <w:p>
      <w:pPr>
        <w:tabs>
          <w:tab w:val="left" w:pos="1152" w:leader="none"/>
        </w:tabs>
        <w:spacing w:before="0" w:after="160" w:line="259"/>
        <w:ind w:right="0" w:left="0" w:firstLine="0"/>
        <w:jc w:val="left"/>
        <w:rPr>
          <w:rFonts w:ascii="Calibri" w:hAnsi="Calibri" w:cs="Calibri" w:eastAsia="Calibri"/>
          <w:color w:val="auto"/>
          <w:spacing w:val="0"/>
          <w:position w:val="0"/>
          <w:sz w:val="32"/>
          <w:shd w:fill="auto" w:val="clear"/>
        </w:rPr>
      </w:pPr>
      <w:hyperlink xmlns:r="http://schemas.openxmlformats.org/officeDocument/2006/relationships" r:id="docRId26">
        <w:r>
          <w:rPr>
            <w:rFonts w:ascii="Calibri" w:hAnsi="Calibri" w:cs="Calibri" w:eastAsia="Calibri"/>
            <w:color w:val="0000FF"/>
            <w:spacing w:val="0"/>
            <w:position w:val="0"/>
            <w:sz w:val="32"/>
            <w:u w:val="single"/>
            <w:shd w:fill="auto" w:val="clear"/>
          </w:rPr>
          <w:t xml:space="preserve">https://youtu.be/9Jieu7UOePQ</w:t>
        </w:r>
      </w:hyperlink>
    </w:p>
    <w:p>
      <w:pPr>
        <w:tabs>
          <w:tab w:val="left" w:pos="1152" w:leader="none"/>
        </w:tabs>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2160" w:firstLine="72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CONCLUSION</w:t>
      </w:r>
    </w:p>
    <w:p>
      <w:pPr>
        <w:spacing w:before="100" w:after="100" w:line="240"/>
        <w:ind w:right="0" w:left="0" w:firstLine="0"/>
        <w:jc w:val="left"/>
        <w:rPr>
          <w:rFonts w:ascii="Arial" w:hAnsi="Arial" w:cs="Arial" w:eastAsia="Arial"/>
          <w:color w:val="000000"/>
          <w:spacing w:val="0"/>
          <w:position w:val="0"/>
          <w:sz w:val="27"/>
          <w:shd w:fill="auto" w:val="clear"/>
        </w:rPr>
      </w:pPr>
      <w:r>
        <w:rPr>
          <w:rFonts w:ascii="Arial" w:hAnsi="Arial" w:cs="Arial" w:eastAsia="Arial"/>
          <w:color w:val="000000"/>
          <w:spacing w:val="0"/>
          <w:position w:val="0"/>
          <w:sz w:val="27"/>
          <w:shd w:fill="auto" w:val="clear"/>
        </w:rPr>
        <w:t xml:space="preserve">Solar energy is a clean, pollution free and renewable source of energy. Development of this source of energy requires an accurate detailed long-term knowledge of the potential taking into account seasonal variations. The region of the earth between the latitudes of 401N and 401S is generally known as the solar belt and this region is supposed to be with an abundant amount of solar radiation. Karnataka being located between latitudes 111400N and 181270N has a geographic position that favours the harvesting and development of solar energy. Karnataka receives global solar radiation in the range of 3.8</w:t>
      </w:r>
      <w:r>
        <w:rPr>
          <w:rFonts w:ascii="Arial" w:hAnsi="Arial" w:cs="Arial" w:eastAsia="Arial"/>
          <w:color w:val="000000"/>
          <w:spacing w:val="0"/>
          <w:position w:val="0"/>
          <w:sz w:val="27"/>
          <w:shd w:fill="auto" w:val="clear"/>
        </w:rPr>
        <w:t xml:space="preserve">–</w:t>
      </w:r>
      <w:r>
        <w:rPr>
          <w:rFonts w:ascii="Arial" w:hAnsi="Arial" w:cs="Arial" w:eastAsia="Arial"/>
          <w:color w:val="000000"/>
          <w:spacing w:val="0"/>
          <w:position w:val="0"/>
          <w:sz w:val="27"/>
          <w:shd w:fill="auto" w:val="clear"/>
        </w:rPr>
        <w:t xml:space="preserve">6.4kWh/m2. Global solar radiation during monsoon is less compared to summer and winter because of the dense cloud cover. The study identifies that coastal parts of Karnataka with the higher global solar radiation are ideally suited for harvesting solar energy.</w:t>
      </w:r>
    </w:p>
    <w:p>
      <w:pPr>
        <w:spacing w:before="0" w:after="160" w:line="259"/>
        <w:ind w:right="0" w:left="0" w:firstLine="0"/>
        <w:jc w:val="left"/>
        <w:rPr>
          <w:rFonts w:ascii="Calibri" w:hAnsi="Calibri" w:cs="Calibri" w:eastAsia="Calibri"/>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num w:numId="29">
    <w:abstractNumId w:val="162"/>
  </w:num>
  <w:num w:numId="32">
    <w:abstractNumId w:val="156"/>
  </w:num>
  <w:num w:numId="34">
    <w:abstractNumId w:val="150"/>
  </w:num>
  <w:num w:numId="102">
    <w:abstractNumId w:val="144"/>
  </w:num>
  <w:num w:numId="105">
    <w:abstractNumId w:val="138"/>
  </w:num>
  <w:num w:numId="109">
    <w:abstractNumId w:val="132"/>
  </w:num>
  <w:num w:numId="113">
    <w:abstractNumId w:val="126"/>
  </w:num>
  <w:num w:numId="116">
    <w:abstractNumId w:val="120"/>
  </w:num>
  <w:num w:numId="119">
    <w:abstractNumId w:val="114"/>
  </w:num>
  <w:num w:numId="125">
    <w:abstractNumId w:val="108"/>
  </w:num>
  <w:num w:numId="173">
    <w:abstractNumId w:val="102"/>
  </w:num>
  <w:num w:numId="177">
    <w:abstractNumId w:val="96"/>
  </w:num>
  <w:num w:numId="180">
    <w:abstractNumId w:val="90"/>
  </w:num>
  <w:num w:numId="183">
    <w:abstractNumId w:val="84"/>
  </w:num>
  <w:num w:numId="187">
    <w:abstractNumId w:val="78"/>
  </w:num>
  <w:num w:numId="190">
    <w:abstractNumId w:val="72"/>
  </w:num>
  <w:num w:numId="193">
    <w:abstractNumId w:val="66"/>
  </w:num>
  <w:num w:numId="196">
    <w:abstractNumId w:val="60"/>
  </w:num>
  <w:num w:numId="199">
    <w:abstractNumId w:val="54"/>
  </w:num>
  <w:num w:numId="202">
    <w:abstractNumId w:val="48"/>
  </w:num>
  <w:num w:numId="205">
    <w:abstractNumId w:val="42"/>
  </w:num>
  <w:num w:numId="213">
    <w:abstractNumId w:val="36"/>
  </w:num>
  <w:num w:numId="216">
    <w:abstractNumId w:val="30"/>
  </w:num>
  <w:num w:numId="219">
    <w:abstractNumId w:val="24"/>
  </w:num>
  <w:num w:numId="222">
    <w:abstractNumId w:val="18"/>
  </w:num>
  <w:num w:numId="225">
    <w:abstractNumId w:val="12"/>
  </w:num>
  <w:num w:numId="259">
    <w:abstractNumId w:val="6"/>
  </w:num>
  <w:num w:numId="26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7" Type="http://schemas.openxmlformats.org/officeDocument/2006/relationships/image" /><Relationship Target="embeddings/oleObject10.bin" Id="docRId24" Type="http://schemas.openxmlformats.org/officeDocument/2006/relationships/oleObject" /><Relationship Target="media/image3.wmf" Id="docRId7" Type="http://schemas.openxmlformats.org/officeDocument/2006/relationships/image" /><Relationship TargetMode="External" Target="https://bootstrapmade.com/license/" Id="docRId14" Type="http://schemas.openxmlformats.org/officeDocument/2006/relationships/hyperlink" /><Relationship Target="media/image9.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ode="External" Target="https://bootstrapmade.com/herobiz-bootstrap-business-template/" Id="docRId15" Type="http://schemas.openxmlformats.org/officeDocument/2006/relationships/hyperlink" /><Relationship Target="embeddings/oleObject9.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bootstrapmade.com/herobiz-bootstrap-business-template/" Id="docRId12" Type="http://schemas.openxmlformats.org/officeDocument/2006/relationships/hyperlink" /><Relationship Target="media/image8.wmf" Id="docRId21" Type="http://schemas.openxmlformats.org/officeDocument/2006/relationships/image" /><Relationship Target="embeddings/oleObject4.bin" Id="docRId8" Type="http://schemas.openxmlformats.org/officeDocument/2006/relationships/oleObject" /><Relationship TargetMode="External" Target="https://bootstrapmade.com/license/" Id="docRId13" Type="http://schemas.openxmlformats.org/officeDocument/2006/relationships/hyperlink" /><Relationship Target="embeddings/oleObject8.bin" Id="docRId20" Type="http://schemas.openxmlformats.org/officeDocument/2006/relationships/oleObject" /><Relationship Target="styles.xml" Id="docRId28" Type="http://schemas.openxmlformats.org/officeDocument/2006/relationships/styles" /><Relationship Target="media/image1.wmf" Id="docRId3" Type="http://schemas.openxmlformats.org/officeDocument/2006/relationships/image" /><Relationship Target="embeddings/oleObject5.bin" Id="docRId10" Type="http://schemas.openxmlformats.org/officeDocument/2006/relationships/oleObject" /><Relationship Target="embeddings/oleObject7.bin" Id="docRId18" Type="http://schemas.openxmlformats.org/officeDocument/2006/relationships/oleObject" /><Relationship Target="embeddings/oleObject1.bin" Id="docRId2" Type="http://schemas.openxmlformats.org/officeDocument/2006/relationships/oleObject" /><Relationship Target="numbering.xml" Id="docRId27" Type="http://schemas.openxmlformats.org/officeDocument/2006/relationships/numbering" /><Relationship Target="media/image5.wmf" Id="docRId11" Type="http://schemas.openxmlformats.org/officeDocument/2006/relationships/image" /><Relationship Target="media/image7.wmf" Id="docRId19" Type="http://schemas.openxmlformats.org/officeDocument/2006/relationships/image" /><Relationship TargetMode="External" Target="https://youtu.be/9Jieu7UOePQ" Id="docRId26" Type="http://schemas.openxmlformats.org/officeDocument/2006/relationships/hyperlink" /><Relationship Target="media/image2.wmf" Id="docRId5" Type="http://schemas.openxmlformats.org/officeDocument/2006/relationships/image" /><Relationship Target="embeddings/oleObject6.bin" Id="docRId16" Type="http://schemas.openxmlformats.org/officeDocument/2006/relationships/oleObject" /><Relationship Target="media/image10.wmf" Id="docRId25" Type="http://schemas.openxmlformats.org/officeDocument/2006/relationships/image" /><Relationship Target="embeddings/oleObject2.bin" Id="docRId4" Type="http://schemas.openxmlformats.org/officeDocument/2006/relationships/oleObject" /></Relationships>
</file>