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E40ED" w14:textId="77777777" w:rsidR="00980BEB" w:rsidRPr="00980BEB" w:rsidRDefault="00000000" w:rsidP="00980BEB">
      <w:pPr>
        <w:pStyle w:val="Heading1"/>
        <w:spacing w:before="0" w:after="120"/>
        <w:ind w:left="1584"/>
        <w:rPr>
          <w:color w:val="000000" w:themeColor="text1"/>
          <w:sz w:val="72"/>
          <w:szCs w:val="72"/>
        </w:rPr>
      </w:pPr>
      <w:r w:rsidRPr="00980BEB">
        <w:rPr>
          <w:color w:val="000000" w:themeColor="text1"/>
          <w:sz w:val="72"/>
          <w:szCs w:val="72"/>
        </w:rPr>
        <w:t xml:space="preserve">Retail Sales Analysis </w:t>
      </w:r>
    </w:p>
    <w:p w14:paraId="509A7AC8" w14:textId="77777777" w:rsidR="00980BEB" w:rsidRPr="00980BEB" w:rsidRDefault="00000000" w:rsidP="00980BEB">
      <w:pPr>
        <w:pStyle w:val="Heading1"/>
        <w:spacing w:before="0" w:after="120"/>
        <w:ind w:left="3024" w:firstLine="576"/>
        <w:rPr>
          <w:color w:val="000000" w:themeColor="text1"/>
          <w:sz w:val="72"/>
          <w:szCs w:val="72"/>
        </w:rPr>
      </w:pPr>
      <w:r w:rsidRPr="00980BEB">
        <w:rPr>
          <w:color w:val="000000" w:themeColor="text1"/>
          <w:sz w:val="72"/>
          <w:szCs w:val="72"/>
        </w:rPr>
        <w:t xml:space="preserve">using </w:t>
      </w:r>
    </w:p>
    <w:p w14:paraId="2D391C23" w14:textId="3CBD98C4" w:rsidR="001E28E7" w:rsidRPr="00980BEB" w:rsidRDefault="00000000" w:rsidP="00980BEB">
      <w:pPr>
        <w:pStyle w:val="Heading1"/>
        <w:spacing w:before="0" w:after="120"/>
        <w:ind w:left="1584" w:firstLine="576"/>
        <w:rPr>
          <w:color w:val="000000" w:themeColor="text1"/>
          <w:sz w:val="72"/>
          <w:szCs w:val="72"/>
        </w:rPr>
      </w:pPr>
      <w:r w:rsidRPr="00980BEB">
        <w:rPr>
          <w:color w:val="000000" w:themeColor="text1"/>
          <w:sz w:val="72"/>
          <w:szCs w:val="72"/>
        </w:rPr>
        <w:t>Microsoft Fabric</w:t>
      </w:r>
    </w:p>
    <w:p w14:paraId="685B3EFE" w14:textId="77777777" w:rsidR="00980BEB" w:rsidRPr="00980BEB" w:rsidRDefault="00980BEB" w:rsidP="00980BEB">
      <w:pPr>
        <w:rPr>
          <w:color w:val="000000" w:themeColor="text1"/>
        </w:rPr>
        <w:sectPr w:rsidR="00980BEB" w:rsidRPr="00980BEB" w:rsidSect="00980BEB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02F93366" w14:textId="77777777" w:rsidR="001E28E7" w:rsidRPr="00980BEB" w:rsidRDefault="00000000">
      <w:pPr>
        <w:pStyle w:val="Heading1"/>
        <w:rPr>
          <w:color w:val="000000" w:themeColor="text1"/>
        </w:rPr>
      </w:pPr>
      <w:r w:rsidRPr="00980BEB">
        <w:rPr>
          <w:color w:val="000000" w:themeColor="text1"/>
        </w:rPr>
        <w:lastRenderedPageBreak/>
        <w:t>1. Project Overview</w:t>
      </w:r>
    </w:p>
    <w:p w14:paraId="0ABD2809" w14:textId="77777777" w:rsidR="00980BEB" w:rsidRPr="00980BEB" w:rsidRDefault="00980BEB" w:rsidP="00980BEB">
      <w:pPr>
        <w:pStyle w:val="Heading1"/>
        <w:rPr>
          <w:color w:val="000000" w:themeColor="text1"/>
          <w:sz w:val="22"/>
        </w:rPr>
      </w:pPr>
      <w:r w:rsidRPr="00980BEB">
        <w:rPr>
          <w:b/>
          <w:bCs/>
          <w:color w:val="000000" w:themeColor="text1"/>
          <w:sz w:val="22"/>
        </w:rPr>
        <w:t>Objective</w:t>
      </w:r>
      <w:r w:rsidRPr="00980BEB">
        <w:rPr>
          <w:color w:val="000000" w:themeColor="text1"/>
          <w:sz w:val="22"/>
        </w:rPr>
        <w:br/>
        <w:t>To design and implement an end-to-end data pipeline leveraging the Medallion architecture in Microsoft Fabric for retail sales analytics. This includes data ingestion, transformation, enrichment, modeling, and dashboarding.</w:t>
      </w:r>
    </w:p>
    <w:p w14:paraId="15B5A023" w14:textId="77777777" w:rsidR="00980BEB" w:rsidRPr="00980BEB" w:rsidRDefault="00980BEB" w:rsidP="00980BEB">
      <w:pPr>
        <w:pStyle w:val="Heading1"/>
        <w:rPr>
          <w:color w:val="000000" w:themeColor="text1"/>
          <w:sz w:val="22"/>
        </w:rPr>
      </w:pPr>
      <w:r w:rsidRPr="00980BEB">
        <w:rPr>
          <w:b/>
          <w:bCs/>
          <w:color w:val="000000" w:themeColor="text1"/>
          <w:sz w:val="22"/>
        </w:rPr>
        <w:t>Tools &amp; Technologies Used</w:t>
      </w:r>
    </w:p>
    <w:p w14:paraId="73CD2166" w14:textId="77777777" w:rsidR="00980BEB" w:rsidRPr="00980BEB" w:rsidRDefault="00980BEB" w:rsidP="00980BEB">
      <w:pPr>
        <w:pStyle w:val="Heading1"/>
        <w:numPr>
          <w:ilvl w:val="0"/>
          <w:numId w:val="1"/>
        </w:num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>Microsoft Fabric (Lakehouse, Notebooks, Pipelines, Power BI)</w:t>
      </w:r>
    </w:p>
    <w:p w14:paraId="1F873939" w14:textId="77777777" w:rsidR="00980BEB" w:rsidRPr="00980BEB" w:rsidRDefault="00980BEB" w:rsidP="00980BEB">
      <w:pPr>
        <w:pStyle w:val="Heading1"/>
        <w:numPr>
          <w:ilvl w:val="0"/>
          <w:numId w:val="1"/>
        </w:numPr>
        <w:rPr>
          <w:color w:val="000000" w:themeColor="text1"/>
          <w:sz w:val="22"/>
        </w:rPr>
      </w:pPr>
      <w:proofErr w:type="spellStart"/>
      <w:r w:rsidRPr="00980BEB">
        <w:rPr>
          <w:color w:val="000000" w:themeColor="text1"/>
          <w:sz w:val="22"/>
        </w:rPr>
        <w:t>PySpark</w:t>
      </w:r>
      <w:proofErr w:type="spellEnd"/>
    </w:p>
    <w:p w14:paraId="21AAFA3A" w14:textId="77777777" w:rsidR="00980BEB" w:rsidRPr="00980BEB" w:rsidRDefault="00980BEB" w:rsidP="00980BEB">
      <w:pPr>
        <w:pStyle w:val="Heading1"/>
        <w:numPr>
          <w:ilvl w:val="0"/>
          <w:numId w:val="1"/>
        </w:num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>Delta Lake</w:t>
      </w:r>
    </w:p>
    <w:p w14:paraId="374E5797" w14:textId="77777777" w:rsidR="00980BEB" w:rsidRPr="00980BEB" w:rsidRDefault="00980BEB" w:rsidP="00980BEB">
      <w:pPr>
        <w:pStyle w:val="Heading1"/>
        <w:numPr>
          <w:ilvl w:val="0"/>
          <w:numId w:val="1"/>
        </w:num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>Power BI</w:t>
      </w:r>
    </w:p>
    <w:p w14:paraId="5860DAF1" w14:textId="77777777" w:rsidR="001E28E7" w:rsidRPr="00980BEB" w:rsidRDefault="00000000">
      <w:pPr>
        <w:pStyle w:val="Heading1"/>
        <w:rPr>
          <w:color w:val="000000" w:themeColor="text1"/>
        </w:rPr>
      </w:pPr>
      <w:r w:rsidRPr="00980BEB">
        <w:rPr>
          <w:color w:val="000000" w:themeColor="text1"/>
        </w:rPr>
        <w:t>2. Workspace &amp; Lakehouse Setup</w:t>
      </w:r>
    </w:p>
    <w:p w14:paraId="16BC3994" w14:textId="77777777" w:rsidR="001E28E7" w:rsidRPr="00980BEB" w:rsidRDefault="0000000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>• Created Microsoft Fabric workspace</w:t>
      </w:r>
    </w:p>
    <w:p w14:paraId="53C8AB52" w14:textId="546149D2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3359DFBF" wp14:editId="0A34674E">
            <wp:extent cx="5918835" cy="3378200"/>
            <wp:effectExtent l="0" t="0" r="5715" b="0"/>
            <wp:docPr id="424176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7622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122" cy="338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9711" w14:textId="77777777" w:rsidR="001E28E7" w:rsidRPr="00980BEB" w:rsidRDefault="0000000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lastRenderedPageBreak/>
        <w:t>• Created a Lakehouse and added raw data via HTTP/CSV to the Bronze folder</w:t>
      </w:r>
    </w:p>
    <w:p w14:paraId="4190E45C" w14:textId="6E9577C8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7721361A" wp14:editId="0039207A">
            <wp:extent cx="5943600" cy="3343275"/>
            <wp:effectExtent l="0" t="0" r="0" b="9525"/>
            <wp:docPr id="360058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5851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EE5D" w14:textId="72975A4C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337000C2" wp14:editId="19AEC6F9">
            <wp:extent cx="5943600" cy="3343275"/>
            <wp:effectExtent l="0" t="0" r="0" b="9525"/>
            <wp:docPr id="13485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93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FAE0" w14:textId="5B874647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lastRenderedPageBreak/>
        <w:drawing>
          <wp:inline distT="0" distB="0" distL="0" distR="0" wp14:anchorId="6FA00900" wp14:editId="11C87863">
            <wp:extent cx="5943600" cy="3343275"/>
            <wp:effectExtent l="0" t="0" r="0" b="9525"/>
            <wp:docPr id="1689606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068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7067" w14:textId="77777777" w:rsidR="00DA6010" w:rsidRPr="00980BEB" w:rsidRDefault="00DA6010" w:rsidP="00DA6010">
      <w:pPr>
        <w:pStyle w:val="Heading1"/>
        <w:rPr>
          <w:color w:val="000000" w:themeColor="text1"/>
        </w:rPr>
      </w:pPr>
      <w:r w:rsidRPr="00980BEB">
        <w:rPr>
          <w:color w:val="000000" w:themeColor="text1"/>
        </w:rPr>
        <w:t>3. Ingest Data (Bronze Layer)</w:t>
      </w:r>
    </w:p>
    <w:p w14:paraId="159FE9F9" w14:textId="77777777" w:rsidR="00DA6010" w:rsidRPr="00980BEB" w:rsidRDefault="00DA6010" w:rsidP="00DA601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>• Used Dataflow Gen2 or Copy Data activity to load raw sales.csv into Lakehouse</w:t>
      </w:r>
    </w:p>
    <w:p w14:paraId="3B7BFF21" w14:textId="77777777" w:rsidR="00DA6010" w:rsidRPr="00980BEB" w:rsidRDefault="00DA6010">
      <w:pPr>
        <w:rPr>
          <w:color w:val="000000" w:themeColor="text1"/>
        </w:rPr>
      </w:pPr>
    </w:p>
    <w:p w14:paraId="0476F723" w14:textId="77777777" w:rsidR="00980BEB" w:rsidRDefault="00DA6010">
      <w:pPr>
        <w:rPr>
          <w:color w:val="000000" w:themeColor="text1"/>
          <w:sz w:val="22"/>
        </w:rPr>
      </w:pPr>
      <w:r w:rsidRPr="00980BEB">
        <w:rPr>
          <w:noProof/>
          <w:color w:val="000000" w:themeColor="text1"/>
        </w:rPr>
        <w:drawing>
          <wp:inline distT="0" distB="0" distL="0" distR="0" wp14:anchorId="21074B77" wp14:editId="3C090E77">
            <wp:extent cx="5765800" cy="3313430"/>
            <wp:effectExtent l="0" t="0" r="6350" b="1270"/>
            <wp:docPr id="422708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8444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571" r="2677"/>
                    <a:stretch/>
                  </pic:blipFill>
                  <pic:spPr bwMode="auto">
                    <a:xfrm>
                      <a:off x="0" y="0"/>
                      <a:ext cx="5769880" cy="331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EC087" w14:textId="211A2E82" w:rsidR="00DA6010" w:rsidRPr="00980BEB" w:rsidRDefault="00DA6010">
      <w:pPr>
        <w:rPr>
          <w:color w:val="000000" w:themeColor="text1"/>
        </w:rPr>
      </w:pPr>
      <w:r w:rsidRPr="00980BEB">
        <w:rPr>
          <w:color w:val="000000" w:themeColor="text1"/>
          <w:sz w:val="22"/>
        </w:rPr>
        <w:lastRenderedPageBreak/>
        <w:t xml:space="preserve">• Data saved in </w:t>
      </w:r>
      <w:proofErr w:type="gramStart"/>
      <w:r w:rsidRPr="00980BEB">
        <w:rPr>
          <w:color w:val="000000" w:themeColor="text1"/>
          <w:sz w:val="22"/>
        </w:rPr>
        <w:t>Bronze</w:t>
      </w:r>
      <w:proofErr w:type="gramEnd"/>
      <w:r w:rsidRPr="00980BEB">
        <w:rPr>
          <w:color w:val="000000" w:themeColor="text1"/>
          <w:sz w:val="22"/>
        </w:rPr>
        <w:t xml:space="preserve"> layer as Delta table</w:t>
      </w:r>
    </w:p>
    <w:p w14:paraId="2F60083E" w14:textId="1228FCB5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4973587C" wp14:editId="041D9967">
            <wp:extent cx="5943600" cy="3073400"/>
            <wp:effectExtent l="0" t="0" r="0" b="0"/>
            <wp:docPr id="945569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6980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965B" w14:textId="77777777" w:rsidR="00DA6010" w:rsidRPr="00980BEB" w:rsidRDefault="00DA6010">
      <w:pPr>
        <w:rPr>
          <w:color w:val="000000" w:themeColor="text1"/>
        </w:rPr>
      </w:pPr>
    </w:p>
    <w:p w14:paraId="34342A60" w14:textId="77777777" w:rsidR="001E28E7" w:rsidRPr="00980BEB" w:rsidRDefault="00000000">
      <w:pPr>
        <w:pStyle w:val="Heading1"/>
        <w:rPr>
          <w:color w:val="000000" w:themeColor="text1"/>
        </w:rPr>
      </w:pPr>
      <w:r w:rsidRPr="00980BEB">
        <w:rPr>
          <w:color w:val="000000" w:themeColor="text1"/>
        </w:rPr>
        <w:t>4. Data Cleaning (Silver Layer via Notebook)</w:t>
      </w:r>
    </w:p>
    <w:p w14:paraId="504A7460" w14:textId="77777777" w:rsidR="001E28E7" w:rsidRPr="00980BEB" w:rsidRDefault="0000000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>• Renamed columns to remove spaces</w:t>
      </w:r>
    </w:p>
    <w:p w14:paraId="051F3FA8" w14:textId="1AD9D33F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3189C8BE" wp14:editId="6CC84EC8">
            <wp:extent cx="5943600" cy="3343275"/>
            <wp:effectExtent l="0" t="0" r="0" b="9525"/>
            <wp:docPr id="2141152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525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5600" w14:textId="77777777" w:rsidR="001E28E7" w:rsidRPr="00980BEB" w:rsidRDefault="0000000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lastRenderedPageBreak/>
        <w:t xml:space="preserve">• Converted </w:t>
      </w:r>
      <w:proofErr w:type="spellStart"/>
      <w:r w:rsidRPr="00980BEB">
        <w:rPr>
          <w:color w:val="000000" w:themeColor="text1"/>
          <w:sz w:val="22"/>
        </w:rPr>
        <w:t>Order_Date</w:t>
      </w:r>
      <w:proofErr w:type="spellEnd"/>
      <w:r w:rsidRPr="00980BEB">
        <w:rPr>
          <w:color w:val="000000" w:themeColor="text1"/>
          <w:sz w:val="22"/>
        </w:rPr>
        <w:t xml:space="preserve"> to date format</w:t>
      </w:r>
    </w:p>
    <w:p w14:paraId="227FAA59" w14:textId="16B6E06A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00CC1250" wp14:editId="7F87C305">
            <wp:extent cx="5943600" cy="2570480"/>
            <wp:effectExtent l="0" t="0" r="0" b="1270"/>
            <wp:docPr id="1004317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773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10A6" w14:textId="77777777" w:rsidR="001E28E7" w:rsidRPr="00980BEB" w:rsidRDefault="0000000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 xml:space="preserve">• Added calculated columns: </w:t>
      </w:r>
      <w:proofErr w:type="spellStart"/>
      <w:r w:rsidRPr="00980BEB">
        <w:rPr>
          <w:color w:val="000000" w:themeColor="text1"/>
          <w:sz w:val="22"/>
        </w:rPr>
        <w:t>Profit_Margin</w:t>
      </w:r>
      <w:proofErr w:type="spellEnd"/>
      <w:r w:rsidRPr="00980BEB">
        <w:rPr>
          <w:color w:val="000000" w:themeColor="text1"/>
          <w:sz w:val="22"/>
        </w:rPr>
        <w:t xml:space="preserve">, </w:t>
      </w:r>
      <w:proofErr w:type="spellStart"/>
      <w:r w:rsidRPr="00980BEB">
        <w:rPr>
          <w:color w:val="000000" w:themeColor="text1"/>
          <w:sz w:val="22"/>
        </w:rPr>
        <w:t>Order_Year</w:t>
      </w:r>
      <w:proofErr w:type="spellEnd"/>
      <w:r w:rsidRPr="00980BEB">
        <w:rPr>
          <w:color w:val="000000" w:themeColor="text1"/>
          <w:sz w:val="22"/>
        </w:rPr>
        <w:t xml:space="preserve">, </w:t>
      </w:r>
      <w:proofErr w:type="spellStart"/>
      <w:r w:rsidRPr="00980BEB">
        <w:rPr>
          <w:color w:val="000000" w:themeColor="text1"/>
          <w:sz w:val="22"/>
        </w:rPr>
        <w:t>Order_Month</w:t>
      </w:r>
      <w:proofErr w:type="spellEnd"/>
    </w:p>
    <w:p w14:paraId="58527131" w14:textId="77777777" w:rsidR="001E28E7" w:rsidRPr="00980BEB" w:rsidRDefault="00000000">
      <w:pPr>
        <w:rPr>
          <w:color w:val="000000" w:themeColor="text1"/>
        </w:rPr>
      </w:pPr>
      <w:r w:rsidRPr="00980BEB">
        <w:rPr>
          <w:color w:val="000000" w:themeColor="text1"/>
          <w:sz w:val="22"/>
        </w:rPr>
        <w:t xml:space="preserve">Notebook: </w:t>
      </w:r>
      <w:proofErr w:type="spellStart"/>
      <w:r w:rsidRPr="00980BEB">
        <w:rPr>
          <w:color w:val="000000" w:themeColor="text1"/>
          <w:sz w:val="22"/>
        </w:rPr>
        <w:t>Transform_Silver_Layer.ipynb</w:t>
      </w:r>
      <w:proofErr w:type="spellEnd"/>
    </w:p>
    <w:p w14:paraId="6DCD4A2D" w14:textId="77777777" w:rsidR="001E28E7" w:rsidRPr="00980BEB" w:rsidRDefault="00000000">
      <w:pPr>
        <w:pStyle w:val="Heading1"/>
        <w:rPr>
          <w:color w:val="000000" w:themeColor="text1"/>
        </w:rPr>
      </w:pPr>
      <w:r w:rsidRPr="00980BEB">
        <w:rPr>
          <w:color w:val="000000" w:themeColor="text1"/>
        </w:rPr>
        <w:t>5. Customer Enrichment (Gold Layer)</w:t>
      </w:r>
    </w:p>
    <w:p w14:paraId="06E21B63" w14:textId="2B41676E" w:rsidR="00DA6010" w:rsidRPr="00980BEB" w:rsidRDefault="0000000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 xml:space="preserve">• Created customers table from unique </w:t>
      </w:r>
      <w:proofErr w:type="spellStart"/>
      <w:r w:rsidRPr="00980BEB">
        <w:rPr>
          <w:color w:val="000000" w:themeColor="text1"/>
          <w:sz w:val="22"/>
        </w:rPr>
        <w:t>Customer_IDs</w:t>
      </w:r>
      <w:proofErr w:type="spellEnd"/>
    </w:p>
    <w:p w14:paraId="59F182CD" w14:textId="77777777" w:rsidR="001E28E7" w:rsidRPr="00980BEB" w:rsidRDefault="00000000">
      <w:pPr>
        <w:rPr>
          <w:color w:val="000000" w:themeColor="text1"/>
        </w:rPr>
      </w:pPr>
      <w:r w:rsidRPr="00980BEB">
        <w:rPr>
          <w:color w:val="000000" w:themeColor="text1"/>
          <w:sz w:val="22"/>
        </w:rPr>
        <w:t xml:space="preserve">• Added </w:t>
      </w:r>
      <w:proofErr w:type="spellStart"/>
      <w:r w:rsidRPr="00980BEB">
        <w:rPr>
          <w:color w:val="000000" w:themeColor="text1"/>
          <w:sz w:val="22"/>
        </w:rPr>
        <w:t>Age_Group</w:t>
      </w:r>
      <w:proofErr w:type="spellEnd"/>
      <w:r w:rsidRPr="00980BEB">
        <w:rPr>
          <w:color w:val="000000" w:themeColor="text1"/>
          <w:sz w:val="22"/>
        </w:rPr>
        <w:t xml:space="preserve">, Gender, Region, </w:t>
      </w:r>
      <w:proofErr w:type="spellStart"/>
      <w:r w:rsidRPr="00980BEB">
        <w:rPr>
          <w:color w:val="000000" w:themeColor="text1"/>
          <w:sz w:val="22"/>
        </w:rPr>
        <w:t>Loyalty_Score</w:t>
      </w:r>
      <w:proofErr w:type="spellEnd"/>
      <w:r w:rsidRPr="00980BEB">
        <w:rPr>
          <w:color w:val="000000" w:themeColor="text1"/>
          <w:sz w:val="22"/>
        </w:rPr>
        <w:t xml:space="preserve"> columns</w:t>
      </w:r>
    </w:p>
    <w:p w14:paraId="2133D41B" w14:textId="77777777" w:rsidR="001E28E7" w:rsidRPr="00980BEB" w:rsidRDefault="0000000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 xml:space="preserve">• Joined customers with </w:t>
      </w:r>
      <w:proofErr w:type="spellStart"/>
      <w:r w:rsidRPr="00980BEB">
        <w:rPr>
          <w:color w:val="000000" w:themeColor="text1"/>
          <w:sz w:val="22"/>
        </w:rPr>
        <w:t>superstore_silver</w:t>
      </w:r>
      <w:proofErr w:type="spellEnd"/>
      <w:r w:rsidRPr="00980BEB">
        <w:rPr>
          <w:color w:val="000000" w:themeColor="text1"/>
          <w:sz w:val="22"/>
        </w:rPr>
        <w:t xml:space="preserve"> to create </w:t>
      </w:r>
      <w:proofErr w:type="spellStart"/>
      <w:r w:rsidRPr="00980BEB">
        <w:rPr>
          <w:color w:val="000000" w:themeColor="text1"/>
          <w:sz w:val="22"/>
        </w:rPr>
        <w:t>superstore_gold</w:t>
      </w:r>
      <w:proofErr w:type="spellEnd"/>
    </w:p>
    <w:p w14:paraId="62C024BA" w14:textId="087E4D78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706EAE10" wp14:editId="1A5AE4B2">
            <wp:extent cx="5943600" cy="2687320"/>
            <wp:effectExtent l="0" t="0" r="0" b="0"/>
            <wp:docPr id="707440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408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DD48" w14:textId="77777777" w:rsidR="001E28E7" w:rsidRPr="00980BEB" w:rsidRDefault="00000000">
      <w:pPr>
        <w:rPr>
          <w:color w:val="000000" w:themeColor="text1"/>
        </w:rPr>
      </w:pPr>
      <w:r w:rsidRPr="00980BEB">
        <w:rPr>
          <w:color w:val="000000" w:themeColor="text1"/>
          <w:sz w:val="22"/>
        </w:rPr>
        <w:t xml:space="preserve">Notebook: </w:t>
      </w:r>
      <w:proofErr w:type="spellStart"/>
      <w:r w:rsidRPr="00980BEB">
        <w:rPr>
          <w:color w:val="000000" w:themeColor="text1"/>
          <w:sz w:val="22"/>
        </w:rPr>
        <w:t>Join_Customers_Gold_Layer.ipynb</w:t>
      </w:r>
      <w:proofErr w:type="spellEnd"/>
    </w:p>
    <w:p w14:paraId="71A20C50" w14:textId="77777777" w:rsidR="001E28E7" w:rsidRPr="00980BEB" w:rsidRDefault="00000000">
      <w:pPr>
        <w:pStyle w:val="Heading1"/>
        <w:rPr>
          <w:color w:val="000000" w:themeColor="text1"/>
        </w:rPr>
      </w:pPr>
      <w:r w:rsidRPr="00980BEB">
        <w:rPr>
          <w:color w:val="000000" w:themeColor="text1"/>
        </w:rPr>
        <w:lastRenderedPageBreak/>
        <w:t>6. Semantic Model</w:t>
      </w:r>
    </w:p>
    <w:p w14:paraId="70BF4E3F" w14:textId="77777777" w:rsidR="001E28E7" w:rsidRPr="00980BEB" w:rsidRDefault="0000000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 xml:space="preserve">• Created model from </w:t>
      </w:r>
      <w:proofErr w:type="spellStart"/>
      <w:r w:rsidRPr="00980BEB">
        <w:rPr>
          <w:color w:val="000000" w:themeColor="text1"/>
          <w:sz w:val="22"/>
        </w:rPr>
        <w:t>superstore_gold</w:t>
      </w:r>
      <w:proofErr w:type="spellEnd"/>
      <w:r w:rsidRPr="00980BEB">
        <w:rPr>
          <w:color w:val="000000" w:themeColor="text1"/>
          <w:sz w:val="22"/>
        </w:rPr>
        <w:t xml:space="preserve"> table</w:t>
      </w:r>
    </w:p>
    <w:p w14:paraId="1D04EC4F" w14:textId="60EA5648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18FD0238" wp14:editId="0F4029B4">
            <wp:extent cx="5943600" cy="2632710"/>
            <wp:effectExtent l="0" t="0" r="0" b="0"/>
            <wp:docPr id="598788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8869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CA62" w14:textId="77777777" w:rsidR="001E28E7" w:rsidRPr="00980BEB" w:rsidRDefault="00000000">
      <w:pPr>
        <w:rPr>
          <w:color w:val="000000" w:themeColor="text1"/>
        </w:rPr>
      </w:pPr>
      <w:r w:rsidRPr="00980BEB">
        <w:rPr>
          <w:color w:val="000000" w:themeColor="text1"/>
          <w:sz w:val="22"/>
        </w:rPr>
        <w:t>• Added DAX measures:</w:t>
      </w:r>
    </w:p>
    <w:p w14:paraId="3C46096A" w14:textId="77777777" w:rsidR="001E28E7" w:rsidRPr="00980BEB" w:rsidRDefault="00000000">
      <w:pPr>
        <w:rPr>
          <w:color w:val="000000" w:themeColor="text1"/>
        </w:rPr>
      </w:pPr>
      <w:r w:rsidRPr="00980BEB">
        <w:rPr>
          <w:color w:val="000000" w:themeColor="text1"/>
          <w:sz w:val="22"/>
        </w:rPr>
        <w:t xml:space="preserve">  Total Sales = </w:t>
      </w:r>
      <w:proofErr w:type="gramStart"/>
      <w:r w:rsidRPr="00980BEB">
        <w:rPr>
          <w:color w:val="000000" w:themeColor="text1"/>
          <w:sz w:val="22"/>
        </w:rPr>
        <w:t>SUM(</w:t>
      </w:r>
      <w:proofErr w:type="spellStart"/>
      <w:proofErr w:type="gramEnd"/>
      <w:r w:rsidRPr="00980BEB">
        <w:rPr>
          <w:color w:val="000000" w:themeColor="text1"/>
          <w:sz w:val="22"/>
        </w:rPr>
        <w:t>superstore_</w:t>
      </w:r>
      <w:proofErr w:type="gramStart"/>
      <w:r w:rsidRPr="00980BEB">
        <w:rPr>
          <w:color w:val="000000" w:themeColor="text1"/>
          <w:sz w:val="22"/>
        </w:rPr>
        <w:t>gold</w:t>
      </w:r>
      <w:proofErr w:type="spellEnd"/>
      <w:r w:rsidRPr="00980BEB">
        <w:rPr>
          <w:color w:val="000000" w:themeColor="text1"/>
          <w:sz w:val="22"/>
        </w:rPr>
        <w:t>[</w:t>
      </w:r>
      <w:proofErr w:type="gramEnd"/>
      <w:r w:rsidRPr="00980BEB">
        <w:rPr>
          <w:color w:val="000000" w:themeColor="text1"/>
          <w:sz w:val="22"/>
        </w:rPr>
        <w:t>Sales])</w:t>
      </w:r>
    </w:p>
    <w:p w14:paraId="65E3EC11" w14:textId="77777777" w:rsidR="001E28E7" w:rsidRPr="00980BEB" w:rsidRDefault="00000000">
      <w:pPr>
        <w:rPr>
          <w:color w:val="000000" w:themeColor="text1"/>
        </w:rPr>
      </w:pPr>
      <w:r w:rsidRPr="00980BEB">
        <w:rPr>
          <w:color w:val="000000" w:themeColor="text1"/>
          <w:sz w:val="22"/>
        </w:rPr>
        <w:t xml:space="preserve">  Total Orders = </w:t>
      </w:r>
      <w:proofErr w:type="gramStart"/>
      <w:r w:rsidRPr="00980BEB">
        <w:rPr>
          <w:color w:val="000000" w:themeColor="text1"/>
          <w:sz w:val="22"/>
        </w:rPr>
        <w:t>COUNT(</w:t>
      </w:r>
      <w:proofErr w:type="spellStart"/>
      <w:proofErr w:type="gramEnd"/>
      <w:r w:rsidRPr="00980BEB">
        <w:rPr>
          <w:color w:val="000000" w:themeColor="text1"/>
          <w:sz w:val="22"/>
        </w:rPr>
        <w:t>superstore_</w:t>
      </w:r>
      <w:proofErr w:type="gramStart"/>
      <w:r w:rsidRPr="00980BEB">
        <w:rPr>
          <w:color w:val="000000" w:themeColor="text1"/>
          <w:sz w:val="22"/>
        </w:rPr>
        <w:t>gold</w:t>
      </w:r>
      <w:proofErr w:type="spellEnd"/>
      <w:r w:rsidRPr="00980BEB">
        <w:rPr>
          <w:color w:val="000000" w:themeColor="text1"/>
          <w:sz w:val="22"/>
        </w:rPr>
        <w:t>[</w:t>
      </w:r>
      <w:proofErr w:type="spellStart"/>
      <w:proofErr w:type="gramEnd"/>
      <w:r w:rsidRPr="00980BEB">
        <w:rPr>
          <w:color w:val="000000" w:themeColor="text1"/>
          <w:sz w:val="22"/>
        </w:rPr>
        <w:t>Order_ID</w:t>
      </w:r>
      <w:proofErr w:type="spellEnd"/>
      <w:r w:rsidRPr="00980BEB">
        <w:rPr>
          <w:color w:val="000000" w:themeColor="text1"/>
          <w:sz w:val="22"/>
        </w:rPr>
        <w:t>])</w:t>
      </w:r>
    </w:p>
    <w:p w14:paraId="73E429BB" w14:textId="77777777" w:rsidR="001E28E7" w:rsidRPr="00980BEB" w:rsidRDefault="0000000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 xml:space="preserve">  Profit Margin % = </w:t>
      </w:r>
      <w:proofErr w:type="gramStart"/>
      <w:r w:rsidRPr="00980BEB">
        <w:rPr>
          <w:color w:val="000000" w:themeColor="text1"/>
          <w:sz w:val="22"/>
        </w:rPr>
        <w:t>AVERAGE(</w:t>
      </w:r>
      <w:proofErr w:type="spellStart"/>
      <w:proofErr w:type="gramEnd"/>
      <w:r w:rsidRPr="00980BEB">
        <w:rPr>
          <w:color w:val="000000" w:themeColor="text1"/>
          <w:sz w:val="22"/>
        </w:rPr>
        <w:t>superstore_</w:t>
      </w:r>
      <w:proofErr w:type="gramStart"/>
      <w:r w:rsidRPr="00980BEB">
        <w:rPr>
          <w:color w:val="000000" w:themeColor="text1"/>
          <w:sz w:val="22"/>
        </w:rPr>
        <w:t>gold</w:t>
      </w:r>
      <w:proofErr w:type="spellEnd"/>
      <w:r w:rsidRPr="00980BEB">
        <w:rPr>
          <w:color w:val="000000" w:themeColor="text1"/>
          <w:sz w:val="22"/>
        </w:rPr>
        <w:t>[</w:t>
      </w:r>
      <w:proofErr w:type="spellStart"/>
      <w:proofErr w:type="gramEnd"/>
      <w:r w:rsidRPr="00980BEB">
        <w:rPr>
          <w:color w:val="000000" w:themeColor="text1"/>
          <w:sz w:val="22"/>
        </w:rPr>
        <w:t>Profit_Margin</w:t>
      </w:r>
      <w:proofErr w:type="spellEnd"/>
      <w:r w:rsidRPr="00980BEB">
        <w:rPr>
          <w:color w:val="000000" w:themeColor="text1"/>
          <w:sz w:val="22"/>
        </w:rPr>
        <w:t>])</w:t>
      </w:r>
    </w:p>
    <w:p w14:paraId="6DB20A86" w14:textId="624AAA38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657103C7" wp14:editId="71950BDD">
            <wp:extent cx="5943600" cy="2832100"/>
            <wp:effectExtent l="0" t="0" r="0" b="6350"/>
            <wp:docPr id="1730884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8458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D7CF" w14:textId="77777777" w:rsidR="001E28E7" w:rsidRPr="00980BEB" w:rsidRDefault="00000000">
      <w:pPr>
        <w:pStyle w:val="Heading1"/>
        <w:rPr>
          <w:color w:val="000000" w:themeColor="text1"/>
        </w:rPr>
      </w:pPr>
      <w:r w:rsidRPr="00980BEB">
        <w:rPr>
          <w:color w:val="000000" w:themeColor="text1"/>
        </w:rPr>
        <w:lastRenderedPageBreak/>
        <w:t>7. Power BI Dashboard</w:t>
      </w:r>
    </w:p>
    <w:p w14:paraId="1460D0D5" w14:textId="77777777" w:rsidR="001E28E7" w:rsidRPr="00980BEB" w:rsidRDefault="00000000">
      <w:pPr>
        <w:rPr>
          <w:color w:val="000000" w:themeColor="text1"/>
        </w:rPr>
      </w:pPr>
      <w:r w:rsidRPr="00980BEB">
        <w:rPr>
          <w:color w:val="000000" w:themeColor="text1"/>
          <w:sz w:val="22"/>
        </w:rPr>
        <w:t>• Created visuals:</w:t>
      </w:r>
    </w:p>
    <w:p w14:paraId="49B1AB69" w14:textId="4009A65F" w:rsidR="00DA6010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4D407270" wp14:editId="60F5900D">
            <wp:extent cx="5943600" cy="2927350"/>
            <wp:effectExtent l="0" t="0" r="0" b="6350"/>
            <wp:docPr id="1208650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5003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76AD" w14:textId="77777777" w:rsidR="00684291" w:rsidRPr="00980BEB" w:rsidRDefault="00684291">
      <w:pPr>
        <w:rPr>
          <w:color w:val="000000" w:themeColor="text1"/>
        </w:rPr>
      </w:pPr>
    </w:p>
    <w:p w14:paraId="1B8A8A26" w14:textId="2CE2A3D4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0DB3D58F" wp14:editId="38AEBEB8">
            <wp:extent cx="5943600" cy="3562350"/>
            <wp:effectExtent l="0" t="0" r="0" b="0"/>
            <wp:docPr id="1699755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5506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09CB" w14:textId="77777777" w:rsidR="001E28E7" w:rsidRPr="00980BEB" w:rsidRDefault="00000000">
      <w:pPr>
        <w:pStyle w:val="Heading1"/>
        <w:rPr>
          <w:color w:val="000000" w:themeColor="text1"/>
        </w:rPr>
      </w:pPr>
      <w:r w:rsidRPr="00980BEB">
        <w:rPr>
          <w:color w:val="000000" w:themeColor="text1"/>
        </w:rPr>
        <w:lastRenderedPageBreak/>
        <w:t>8. Lineage and Monitoring</w:t>
      </w:r>
    </w:p>
    <w:p w14:paraId="65139E24" w14:textId="77777777" w:rsidR="001E28E7" w:rsidRPr="00980BEB" w:rsidRDefault="0000000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>• Viewed end-to-end lineage</w:t>
      </w:r>
    </w:p>
    <w:p w14:paraId="770BF61E" w14:textId="730FEFAF" w:rsidR="009956F4" w:rsidRPr="00980BEB" w:rsidRDefault="009956F4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456B11F2" wp14:editId="78AAF5C7">
            <wp:extent cx="5943600" cy="3161030"/>
            <wp:effectExtent l="0" t="0" r="0" b="1270"/>
            <wp:docPr id="2035629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2925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AC69" w14:textId="77777777" w:rsidR="001E28E7" w:rsidRPr="00980BEB" w:rsidRDefault="00000000">
      <w:pPr>
        <w:rPr>
          <w:color w:val="000000" w:themeColor="text1"/>
          <w:sz w:val="22"/>
        </w:rPr>
      </w:pPr>
      <w:r w:rsidRPr="00980BEB">
        <w:rPr>
          <w:color w:val="000000" w:themeColor="text1"/>
          <w:sz w:val="22"/>
        </w:rPr>
        <w:t>• Monitored Copy Data and pipeline refresh status</w:t>
      </w:r>
    </w:p>
    <w:p w14:paraId="1CEBCED7" w14:textId="1D6ADF1B" w:rsidR="00DA6010" w:rsidRPr="00980BEB" w:rsidRDefault="00DA6010">
      <w:pPr>
        <w:rPr>
          <w:color w:val="000000" w:themeColor="text1"/>
        </w:rPr>
      </w:pPr>
      <w:r w:rsidRPr="00980BEB">
        <w:rPr>
          <w:noProof/>
          <w:color w:val="000000" w:themeColor="text1"/>
        </w:rPr>
        <w:drawing>
          <wp:inline distT="0" distB="0" distL="0" distR="0" wp14:anchorId="27FDCFD9" wp14:editId="04E49C87">
            <wp:extent cx="5943600" cy="2551430"/>
            <wp:effectExtent l="0" t="0" r="0" b="1270"/>
            <wp:docPr id="1298129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2993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01C" w14:textId="77777777" w:rsidR="001E28E7" w:rsidRPr="00980BEB" w:rsidRDefault="00000000">
      <w:pPr>
        <w:pStyle w:val="Heading1"/>
        <w:rPr>
          <w:color w:val="000000" w:themeColor="text1"/>
        </w:rPr>
      </w:pPr>
      <w:r w:rsidRPr="00980BEB">
        <w:rPr>
          <w:color w:val="000000" w:themeColor="text1"/>
        </w:rPr>
        <w:t>Final Notes</w:t>
      </w:r>
    </w:p>
    <w:p w14:paraId="3243E574" w14:textId="77777777" w:rsidR="001E28E7" w:rsidRPr="00980BEB" w:rsidRDefault="00000000">
      <w:pPr>
        <w:rPr>
          <w:color w:val="000000" w:themeColor="text1"/>
        </w:rPr>
      </w:pPr>
      <w:r w:rsidRPr="00980BEB">
        <w:rPr>
          <w:color w:val="000000" w:themeColor="text1"/>
          <w:sz w:val="22"/>
        </w:rPr>
        <w:t>• Follows Medallion architecture (Bronze &gt; Silver &gt; Gold)</w:t>
      </w:r>
    </w:p>
    <w:p w14:paraId="71C66077" w14:textId="77777777" w:rsidR="001E28E7" w:rsidRPr="00980BEB" w:rsidRDefault="00000000">
      <w:pPr>
        <w:rPr>
          <w:color w:val="000000" w:themeColor="text1"/>
        </w:rPr>
      </w:pPr>
      <w:r w:rsidRPr="00980BEB">
        <w:rPr>
          <w:color w:val="000000" w:themeColor="text1"/>
          <w:sz w:val="22"/>
        </w:rPr>
        <w:t>• End-to-end project demonstrates data engineering and analytics workflow in Microsoft Fabric</w:t>
      </w:r>
    </w:p>
    <w:sectPr w:rsidR="001E28E7" w:rsidRPr="00980BEB" w:rsidSect="00980BEB">
      <w:pgSz w:w="12240" w:h="15840" w:code="1"/>
      <w:pgMar w:top="1440" w:right="1440" w:bottom="1440" w:left="1440" w:header="720" w:footer="720" w:gutter="0"/>
      <w:cols w:space="720"/>
      <w:vAlign w:val="center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7E5F0F"/>
    <w:multiLevelType w:val="multilevel"/>
    <w:tmpl w:val="3BD0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0398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004"/>
    <w:rsid w:val="00067387"/>
    <w:rsid w:val="00114711"/>
    <w:rsid w:val="001154CE"/>
    <w:rsid w:val="001374AB"/>
    <w:rsid w:val="00137C61"/>
    <w:rsid w:val="001E28E7"/>
    <w:rsid w:val="00395E8D"/>
    <w:rsid w:val="003A23A1"/>
    <w:rsid w:val="003C6954"/>
    <w:rsid w:val="003E3E34"/>
    <w:rsid w:val="00434126"/>
    <w:rsid w:val="004F6CFB"/>
    <w:rsid w:val="00500D62"/>
    <w:rsid w:val="00574570"/>
    <w:rsid w:val="00580E82"/>
    <w:rsid w:val="005E0045"/>
    <w:rsid w:val="00684291"/>
    <w:rsid w:val="008B2244"/>
    <w:rsid w:val="00971AD9"/>
    <w:rsid w:val="00980BEB"/>
    <w:rsid w:val="009956F4"/>
    <w:rsid w:val="009E06BA"/>
    <w:rsid w:val="00BB3DB8"/>
    <w:rsid w:val="00C157E1"/>
    <w:rsid w:val="00CC606F"/>
    <w:rsid w:val="00D83004"/>
    <w:rsid w:val="00DA6010"/>
    <w:rsid w:val="00E222CD"/>
    <w:rsid w:val="00E63540"/>
    <w:rsid w:val="00FE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D0284"/>
  <w15:chartTrackingRefBased/>
  <w15:docId w15:val="{6F4C40FF-F3DB-4694-A1A0-EA8174CB3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30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30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30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30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30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30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30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30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30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30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30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30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30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30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30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30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30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30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30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30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0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30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30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30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30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30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30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30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30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31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462C5-AA99-49EA-85CA-030F3EEB6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6274</TotalTime>
  <Pages>9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Dhanalakshmi Nangunuri</dc:creator>
  <cp:keywords/>
  <dc:description/>
  <cp:lastModifiedBy>Dhanalakshmi Nangunuri</cp:lastModifiedBy>
  <cp:revision>5</cp:revision>
  <dcterms:created xsi:type="dcterms:W3CDTF">2025-05-20T20:13:00Z</dcterms:created>
  <dcterms:modified xsi:type="dcterms:W3CDTF">2025-05-25T21:19:00Z</dcterms:modified>
</cp:coreProperties>
</file>