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vkr1adito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5: PROJECT DEVELOPMENT PHASE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djfmaec91s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Prepare the Spreadsheet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new Google Spreadsheet is created with sample employee data.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spreadsheet is downloaded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Sample Spreadsheet.xlsx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168x21nyex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Create Custom Table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Tables → Create New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the table: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Employee Test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u_employee_test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fields are added: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ID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Name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Location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ie4f6y236t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Create Import Set Table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Application Navigator → Load Data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the Import Set table: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Employee Import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u_employee_import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submitting, the Import Set table is created.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f1g2cxantz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Create Transform Map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Transform Map with: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Sample Spreadsheet Import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 Table: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Employee Import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Table: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Employee Test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 Map Matching Fields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Mapping Assist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map the source and target fields.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5ozbpgme9j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Transform Data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execute the transformation.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imported records are created in the Employee Test table.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azp1vlbuxx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Enable Coalesce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Transform Map and configure a suitable field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Coalesce = True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prevents duplicate records during repeated imports.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0u5sms9zw2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Create Reports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three reports: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Employees by Department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Employees by Location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 List Report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1m7pakzb0j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Create Dashboard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Analytics 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add the three reports to the dashboard.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Transform Data &amp; Validate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Navigation: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Employee Test Table from application navigator as shown below.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120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 our import got succeeded, all the records are created in the Employee Test Table.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159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Make sure you rearrange the fields accordingly by using Personalised List Columns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13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on OK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Final Result: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the records are successfully imported into the ServiceNow system with Import Set, Transform Map.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65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