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7A138" w14:textId="584325F5" w:rsidR="0017013A" w:rsidRDefault="0017013A" w:rsidP="09015458">
      <w:pPr>
        <w:pStyle w:val="Heading3"/>
        <w:spacing w:before="281" w:after="281"/>
        <w:rPr>
          <w:rFonts w:ascii="Aptos" w:eastAsia="Aptos" w:hAnsi="Aptos" w:cs="Aptos"/>
          <w:b/>
          <w:bCs/>
          <w:color w:val="auto"/>
        </w:rPr>
      </w:pPr>
    </w:p>
    <w:p w14:paraId="69B88780" w14:textId="033AE4DE" w:rsidR="0017013A" w:rsidRDefault="0017013A" w:rsidP="67DFAC57">
      <w:pPr>
        <w:pStyle w:val="Heading3"/>
        <w:spacing w:before="281" w:after="281"/>
        <w:jc w:val="center"/>
        <w:rPr>
          <w:rFonts w:ascii="Aptos" w:eastAsia="Aptos" w:hAnsi="Aptos" w:cs="Aptos"/>
          <w:b/>
          <w:bCs/>
          <w:color w:val="auto"/>
        </w:rPr>
      </w:pPr>
    </w:p>
    <w:p w14:paraId="277744A1" w14:textId="29CD9BBC" w:rsidR="0017013A" w:rsidRDefault="0017013A" w:rsidP="09015458">
      <w:pPr>
        <w:pStyle w:val="Heading3"/>
        <w:spacing w:before="281" w:after="281"/>
        <w:jc w:val="center"/>
        <w:rPr>
          <w:rFonts w:ascii="Aptos" w:eastAsia="Aptos" w:hAnsi="Aptos" w:cs="Aptos"/>
          <w:b/>
          <w:bCs/>
          <w:color w:val="auto"/>
          <w:sz w:val="32"/>
          <w:szCs w:val="32"/>
        </w:rPr>
      </w:pPr>
    </w:p>
    <w:p w14:paraId="20A7745D" w14:textId="54771D36" w:rsidR="0017013A" w:rsidRDefault="6F524325" w:rsidP="09015458">
      <w:pPr>
        <w:pStyle w:val="Heading3"/>
        <w:spacing w:before="281" w:after="281"/>
        <w:rPr>
          <w:rFonts w:ascii="Aptos" w:eastAsia="Aptos" w:hAnsi="Aptos" w:cs="Aptos"/>
          <w:b/>
          <w:bCs/>
          <w:color w:val="auto"/>
          <w:sz w:val="32"/>
          <w:szCs w:val="32"/>
        </w:rPr>
      </w:pPr>
      <w:r w:rsidRPr="09015458">
        <w:rPr>
          <w:rFonts w:ascii="Aptos" w:eastAsia="Aptos" w:hAnsi="Aptos" w:cs="Aptos"/>
          <w:b/>
          <w:bCs/>
          <w:color w:val="auto"/>
          <w:sz w:val="32"/>
          <w:szCs w:val="32"/>
        </w:rPr>
        <w:t>COLLEGE CODE: 3015</w:t>
      </w:r>
    </w:p>
    <w:p w14:paraId="32005E5F" w14:textId="5421451D" w:rsidR="6F524325" w:rsidRDefault="6F524325" w:rsidP="09015458">
      <w:pPr>
        <w:jc w:val="center"/>
        <w:rPr>
          <w:b/>
          <w:bCs/>
          <w:sz w:val="32"/>
          <w:szCs w:val="32"/>
        </w:rPr>
      </w:pPr>
      <w:r w:rsidRPr="09015458">
        <w:rPr>
          <w:b/>
          <w:bCs/>
          <w:sz w:val="32"/>
          <w:szCs w:val="32"/>
        </w:rPr>
        <w:t>COLLEGE NAME:</w:t>
      </w:r>
      <w:r w:rsidR="79EBD1DB" w:rsidRPr="09015458">
        <w:rPr>
          <w:b/>
          <w:bCs/>
          <w:sz w:val="32"/>
          <w:szCs w:val="32"/>
        </w:rPr>
        <w:t xml:space="preserve"> </w:t>
      </w:r>
      <w:r w:rsidRPr="09015458">
        <w:rPr>
          <w:b/>
          <w:bCs/>
          <w:sz w:val="32"/>
          <w:szCs w:val="32"/>
        </w:rPr>
        <w:t>Dhanalakshmi Srinivasan college of</w:t>
      </w:r>
      <w:r w:rsidR="2D2A4380" w:rsidRPr="09015458">
        <w:rPr>
          <w:b/>
          <w:bCs/>
          <w:sz w:val="32"/>
          <w:szCs w:val="32"/>
        </w:rPr>
        <w:t xml:space="preserve"> engineering                 and technology</w:t>
      </w:r>
    </w:p>
    <w:p w14:paraId="42144AB6" w14:textId="14247CCB" w:rsidR="6F524325" w:rsidRDefault="6F524325" w:rsidP="09015458">
      <w:pPr>
        <w:rPr>
          <w:b/>
          <w:bCs/>
          <w:sz w:val="32"/>
          <w:szCs w:val="32"/>
        </w:rPr>
      </w:pPr>
      <w:r w:rsidRPr="09015458">
        <w:rPr>
          <w:b/>
          <w:bCs/>
          <w:sz w:val="32"/>
          <w:szCs w:val="32"/>
        </w:rPr>
        <w:t>DEPARTMENT:</w:t>
      </w:r>
      <w:r w:rsidR="7A5E6374" w:rsidRPr="09015458">
        <w:rPr>
          <w:b/>
          <w:bCs/>
          <w:sz w:val="32"/>
          <w:szCs w:val="32"/>
        </w:rPr>
        <w:t xml:space="preserve"> Information technology</w:t>
      </w:r>
    </w:p>
    <w:p w14:paraId="2E09CDD8" w14:textId="586CB449" w:rsidR="6F524325" w:rsidRDefault="6F524325" w:rsidP="09015458">
      <w:pPr>
        <w:rPr>
          <w:b/>
          <w:bCs/>
          <w:sz w:val="32"/>
          <w:szCs w:val="32"/>
        </w:rPr>
      </w:pPr>
      <w:r w:rsidRPr="09015458">
        <w:rPr>
          <w:b/>
          <w:bCs/>
          <w:sz w:val="32"/>
          <w:szCs w:val="32"/>
        </w:rPr>
        <w:t>STUDENT NM-ID:</w:t>
      </w:r>
      <w:r w:rsidR="585AD46D" w:rsidRPr="09015458">
        <w:rPr>
          <w:b/>
          <w:bCs/>
          <w:sz w:val="32"/>
          <w:szCs w:val="32"/>
        </w:rPr>
        <w:t xml:space="preserve"> 0b5a5ab926cf3bd8da64e05f4db69ddd</w:t>
      </w:r>
    </w:p>
    <w:p w14:paraId="456D800B" w14:textId="521F9963" w:rsidR="6F524325" w:rsidRDefault="6F524325" w:rsidP="09015458">
      <w:pPr>
        <w:rPr>
          <w:b/>
          <w:bCs/>
          <w:sz w:val="32"/>
          <w:szCs w:val="32"/>
        </w:rPr>
      </w:pPr>
      <w:r w:rsidRPr="09015458">
        <w:rPr>
          <w:b/>
          <w:bCs/>
          <w:sz w:val="32"/>
          <w:szCs w:val="32"/>
        </w:rPr>
        <w:t>ROLL NO:</w:t>
      </w:r>
      <w:r w:rsidR="6A96D4AD" w:rsidRPr="09015458">
        <w:rPr>
          <w:b/>
          <w:bCs/>
          <w:sz w:val="32"/>
          <w:szCs w:val="32"/>
        </w:rPr>
        <w:t xml:space="preserve"> 310523205022</w:t>
      </w:r>
    </w:p>
    <w:p w14:paraId="0CB4B8DA" w14:textId="0DFAFD33" w:rsidR="6F524325" w:rsidRDefault="6F524325" w:rsidP="09015458">
      <w:pPr>
        <w:rPr>
          <w:b/>
          <w:bCs/>
          <w:sz w:val="32"/>
          <w:szCs w:val="32"/>
        </w:rPr>
      </w:pPr>
      <w:r w:rsidRPr="09015458">
        <w:rPr>
          <w:b/>
          <w:bCs/>
          <w:sz w:val="32"/>
          <w:szCs w:val="32"/>
        </w:rPr>
        <w:t>DATE:</w:t>
      </w:r>
      <w:r w:rsidR="2F4C0E9C" w:rsidRPr="09015458">
        <w:rPr>
          <w:b/>
          <w:bCs/>
          <w:sz w:val="32"/>
          <w:szCs w:val="32"/>
        </w:rPr>
        <w:t xml:space="preserve"> 14/05/2025</w:t>
      </w:r>
    </w:p>
    <w:p w14:paraId="1820136C" w14:textId="74B2202B" w:rsidR="6F524325" w:rsidRDefault="6F524325" w:rsidP="09015458">
      <w:pPr>
        <w:rPr>
          <w:b/>
          <w:bCs/>
          <w:sz w:val="32"/>
          <w:szCs w:val="32"/>
        </w:rPr>
      </w:pPr>
      <w:r w:rsidRPr="09015458">
        <w:rPr>
          <w:b/>
          <w:bCs/>
          <w:sz w:val="32"/>
          <w:szCs w:val="32"/>
        </w:rPr>
        <w:t>TECHNOLOGY-PROJECT NAME:</w:t>
      </w:r>
      <w:r w:rsidR="2A2A685A" w:rsidRPr="09015458">
        <w:rPr>
          <w:b/>
          <w:bCs/>
          <w:sz w:val="32"/>
          <w:szCs w:val="32"/>
        </w:rPr>
        <w:t xml:space="preserve"> Supply Chain Management </w:t>
      </w:r>
    </w:p>
    <w:p w14:paraId="470FB0DD" w14:textId="1D3C3F3D" w:rsidR="6F524325" w:rsidRDefault="6F524325" w:rsidP="09015458">
      <w:pPr>
        <w:rPr>
          <w:b/>
          <w:bCs/>
          <w:sz w:val="32"/>
          <w:szCs w:val="32"/>
        </w:rPr>
      </w:pPr>
      <w:r w:rsidRPr="09015458">
        <w:rPr>
          <w:b/>
          <w:bCs/>
          <w:sz w:val="32"/>
          <w:szCs w:val="32"/>
        </w:rPr>
        <w:t xml:space="preserve">SUBMITTED BY, </w:t>
      </w:r>
      <w:proofErr w:type="spellStart"/>
      <w:r w:rsidR="67BDC279" w:rsidRPr="09015458">
        <w:rPr>
          <w:b/>
          <w:bCs/>
          <w:sz w:val="32"/>
          <w:szCs w:val="32"/>
        </w:rPr>
        <w:t>Dhanalakshmi.S</w:t>
      </w:r>
      <w:proofErr w:type="spellEnd"/>
    </w:p>
    <w:p w14:paraId="525B3781" w14:textId="6F24F16D" w:rsidR="6F524325" w:rsidRDefault="6F524325" w:rsidP="09015458">
      <w:pPr>
        <w:rPr>
          <w:b/>
          <w:bCs/>
          <w:sz w:val="32"/>
          <w:szCs w:val="32"/>
        </w:rPr>
      </w:pPr>
      <w:r w:rsidRPr="09015458">
        <w:rPr>
          <w:b/>
          <w:bCs/>
          <w:sz w:val="32"/>
          <w:szCs w:val="32"/>
        </w:rPr>
        <w:t>Your name and team member names:</w:t>
      </w:r>
      <w:r w:rsidR="628D70B6" w:rsidRPr="09015458">
        <w:rPr>
          <w:b/>
          <w:bCs/>
          <w:sz w:val="32"/>
          <w:szCs w:val="32"/>
        </w:rPr>
        <w:t xml:space="preserve"> </w:t>
      </w:r>
    </w:p>
    <w:p w14:paraId="314D861A" w14:textId="466189AD" w:rsidR="628D70B6" w:rsidRDefault="628D70B6" w:rsidP="09015458">
      <w:pPr>
        <w:jc w:val="right"/>
        <w:rPr>
          <w:rFonts w:ascii="Aptos" w:eastAsia="Aptos" w:hAnsi="Aptos" w:cs="Aptos"/>
          <w:b/>
          <w:bCs/>
        </w:rPr>
      </w:pPr>
      <w:r w:rsidRPr="09015458">
        <w:rPr>
          <w:b/>
          <w:bCs/>
        </w:rPr>
        <w:t xml:space="preserve">Dhanalakshmi,  </w:t>
      </w:r>
      <w:proofErr w:type="spellStart"/>
      <w:r w:rsidRPr="09015458">
        <w:rPr>
          <w:rFonts w:ascii="Aptos" w:eastAsia="Aptos" w:hAnsi="Aptos" w:cs="Aptos"/>
          <w:b/>
          <w:bCs/>
        </w:rPr>
        <w:t>Dharshini</w:t>
      </w:r>
      <w:proofErr w:type="spellEnd"/>
      <w:r w:rsidRPr="09015458">
        <w:rPr>
          <w:rFonts w:ascii="Aptos" w:eastAsia="Aptos" w:hAnsi="Aptos" w:cs="Aptos"/>
          <w:b/>
          <w:bCs/>
        </w:rPr>
        <w:t xml:space="preserve"> ,</w:t>
      </w:r>
      <w:proofErr w:type="spellStart"/>
      <w:r w:rsidRPr="09015458">
        <w:rPr>
          <w:rFonts w:ascii="Aptos" w:eastAsia="Aptos" w:hAnsi="Aptos" w:cs="Aptos"/>
          <w:b/>
          <w:bCs/>
        </w:rPr>
        <w:t>Dhivagar</w:t>
      </w:r>
      <w:proofErr w:type="spellEnd"/>
      <w:r w:rsidRPr="09015458">
        <w:rPr>
          <w:rFonts w:ascii="Aptos" w:eastAsia="Aptos" w:hAnsi="Aptos" w:cs="Aptos"/>
          <w:b/>
          <w:bCs/>
        </w:rPr>
        <w:t xml:space="preserve">, </w:t>
      </w:r>
      <w:proofErr w:type="spellStart"/>
      <w:r w:rsidRPr="09015458">
        <w:rPr>
          <w:rFonts w:ascii="Aptos" w:eastAsia="Aptos" w:hAnsi="Aptos" w:cs="Aptos"/>
          <w:b/>
          <w:bCs/>
        </w:rPr>
        <w:t>Dhivya</w:t>
      </w:r>
      <w:proofErr w:type="spellEnd"/>
      <w:r w:rsidRPr="09015458">
        <w:rPr>
          <w:rFonts w:ascii="Aptos" w:eastAsia="Aptos" w:hAnsi="Aptos" w:cs="Aptos"/>
          <w:b/>
          <w:bCs/>
        </w:rPr>
        <w:t xml:space="preserve"> </w:t>
      </w:r>
      <w:proofErr w:type="spellStart"/>
      <w:r w:rsidRPr="09015458">
        <w:rPr>
          <w:rFonts w:ascii="Aptos" w:eastAsia="Aptos" w:hAnsi="Aptos" w:cs="Aptos"/>
          <w:b/>
          <w:bCs/>
        </w:rPr>
        <w:t>shree</w:t>
      </w:r>
      <w:proofErr w:type="spellEnd"/>
    </w:p>
    <w:p w14:paraId="53605FD3" w14:textId="124F792D" w:rsidR="09015458" w:rsidRDefault="09015458" w:rsidP="09015458"/>
    <w:p w14:paraId="72D5C1B2" w14:textId="48D344AF" w:rsidR="0017013A" w:rsidRDefault="0017013A" w:rsidP="67DFAC57">
      <w:pPr>
        <w:pStyle w:val="Heading3"/>
        <w:spacing w:before="281" w:after="281"/>
        <w:jc w:val="center"/>
        <w:rPr>
          <w:rFonts w:ascii="Aptos" w:eastAsia="Aptos" w:hAnsi="Aptos" w:cs="Aptos"/>
          <w:b/>
          <w:bCs/>
          <w:color w:val="auto"/>
        </w:rPr>
      </w:pPr>
    </w:p>
    <w:p w14:paraId="71B5EA29" w14:textId="61C11A08" w:rsidR="0017013A" w:rsidRDefault="0017013A" w:rsidP="67DFAC57">
      <w:pPr>
        <w:pStyle w:val="Heading3"/>
        <w:spacing w:before="281" w:after="281"/>
        <w:jc w:val="center"/>
        <w:rPr>
          <w:rFonts w:ascii="Aptos" w:eastAsia="Aptos" w:hAnsi="Aptos" w:cs="Aptos"/>
          <w:b/>
          <w:bCs/>
          <w:color w:val="auto"/>
        </w:rPr>
      </w:pPr>
    </w:p>
    <w:p w14:paraId="6A38C25C" w14:textId="6F3B18BA" w:rsidR="0017013A" w:rsidRDefault="47008E10" w:rsidP="67DFAC57">
      <w:pPr>
        <w:pStyle w:val="Heading3"/>
        <w:spacing w:before="281" w:after="281"/>
        <w:jc w:val="center"/>
        <w:rPr>
          <w:rFonts w:ascii="Aptos" w:eastAsia="Aptos" w:hAnsi="Aptos" w:cs="Aptos"/>
          <w:b/>
          <w:bCs/>
          <w:color w:val="auto"/>
        </w:rPr>
      </w:pPr>
      <w:r w:rsidRPr="67DFAC57">
        <w:rPr>
          <w:rFonts w:ascii="Aptos" w:eastAsia="Aptos" w:hAnsi="Aptos" w:cs="Aptos"/>
          <w:b/>
          <w:bCs/>
          <w:color w:val="auto"/>
        </w:rPr>
        <w:t>Phase 5: Project Demonstration &amp; Documentation</w:t>
      </w:r>
    </w:p>
    <w:p w14:paraId="439850EF" w14:textId="06C4AFED" w:rsidR="0017013A" w:rsidRDefault="0017013A" w:rsidP="67DFAC57"/>
    <w:p w14:paraId="43852520" w14:textId="6CF12026" w:rsidR="0017013A" w:rsidRDefault="47008E10" w:rsidP="67DFAC57">
      <w:pPr>
        <w:spacing w:before="240" w:after="240"/>
        <w:rPr>
          <w:rFonts w:ascii="Aptos" w:eastAsia="Aptos" w:hAnsi="Aptos" w:cs="Aptos"/>
          <w:b/>
          <w:bCs/>
        </w:rPr>
      </w:pPr>
      <w:r w:rsidRPr="67DFAC57">
        <w:rPr>
          <w:rFonts w:ascii="Aptos" w:eastAsia="Aptos" w:hAnsi="Aptos" w:cs="Aptos"/>
          <w:b/>
          <w:bCs/>
        </w:rPr>
        <w:t>Title</w:t>
      </w:r>
      <w:r w:rsidRPr="67DFAC57">
        <w:rPr>
          <w:rFonts w:ascii="Aptos" w:eastAsia="Aptos" w:hAnsi="Aptos" w:cs="Aptos"/>
        </w:rPr>
        <w:t xml:space="preserve">: </w:t>
      </w:r>
      <w:r w:rsidRPr="67DFAC57">
        <w:rPr>
          <w:rFonts w:ascii="Aptos" w:eastAsia="Aptos" w:hAnsi="Aptos" w:cs="Aptos"/>
          <w:b/>
          <w:bCs/>
        </w:rPr>
        <w:t>AI-Powered Supply Chain Management System</w:t>
      </w:r>
    </w:p>
    <w:p w14:paraId="42361398" w14:textId="391D7404" w:rsidR="0017013A" w:rsidRDefault="47008E10" w:rsidP="67DFAC57">
      <w:pPr>
        <w:spacing w:before="240" w:after="240"/>
        <w:rPr>
          <w:rFonts w:ascii="Aptos" w:eastAsia="Aptos" w:hAnsi="Aptos" w:cs="Aptos"/>
        </w:rPr>
      </w:pPr>
      <w:r w:rsidRPr="67DFAC57">
        <w:rPr>
          <w:rFonts w:ascii="Aptos" w:eastAsia="Aptos" w:hAnsi="Aptos" w:cs="Aptos"/>
          <w:b/>
          <w:bCs/>
        </w:rPr>
        <w:t>Abstract</w:t>
      </w:r>
      <w:r w:rsidRPr="67DFAC57">
        <w:rPr>
          <w:rFonts w:ascii="Aptos" w:eastAsia="Aptos" w:hAnsi="Aptos" w:cs="Aptos"/>
        </w:rPr>
        <w:t>:</w:t>
      </w:r>
      <w:r w:rsidR="006C6937">
        <w:br/>
      </w:r>
      <w:r w:rsidRPr="67DFAC57">
        <w:rPr>
          <w:rFonts w:ascii="Aptos" w:eastAsia="Aptos" w:hAnsi="Aptos" w:cs="Aptos"/>
        </w:rPr>
        <w:t xml:space="preserve"> The AI-Powered Supply Chain Management (SCM) System leverages artificial intelligence, machine learning, and IoT (Internet of Things) technologies to streamline and optimize supply chain processes. This project aims to integrate advanced AI models for demand forecasting, real-time tracking of goods via IoT sensors, and secure data handling within an enterprise environment. The final phase of this project includes the system's demonstration, technical documentation, performance metrics, source code, and testing results, ensuring scalability, seamless ERP system integration, and data security. This report covers the system’s architecture, functionality, and potential for large-scale adoption in modern supply chains.</w:t>
      </w:r>
    </w:p>
    <w:p w14:paraId="73D37D77" w14:textId="3670E08F" w:rsidR="0017013A" w:rsidRDefault="0017013A" w:rsidP="67DFAC57">
      <w:pPr>
        <w:spacing w:before="240" w:after="240"/>
        <w:rPr>
          <w:rFonts w:ascii="Aptos" w:eastAsia="Aptos" w:hAnsi="Aptos" w:cs="Aptos"/>
        </w:rPr>
      </w:pPr>
    </w:p>
    <w:p w14:paraId="2081412F" w14:textId="4458B013" w:rsidR="0017013A" w:rsidRDefault="0017013A" w:rsidP="67DFAC57">
      <w:pPr>
        <w:spacing w:before="240" w:after="240"/>
        <w:rPr>
          <w:rFonts w:ascii="Aptos" w:eastAsia="Aptos" w:hAnsi="Aptos" w:cs="Aptos"/>
        </w:rPr>
      </w:pPr>
    </w:p>
    <w:p w14:paraId="0D80783C" w14:textId="01836A6B" w:rsidR="0017013A" w:rsidRDefault="0017013A" w:rsidP="67DFAC57"/>
    <w:p w14:paraId="1604F9EB" w14:textId="353700BC" w:rsidR="0017013A" w:rsidRDefault="0017013A" w:rsidP="67DFAC57">
      <w:pPr>
        <w:pStyle w:val="Heading3"/>
        <w:spacing w:before="281" w:after="281"/>
        <w:rPr>
          <w:rFonts w:ascii="Aptos" w:eastAsia="Aptos" w:hAnsi="Aptos" w:cs="Aptos"/>
          <w:b/>
          <w:bCs/>
          <w:color w:val="auto"/>
        </w:rPr>
      </w:pPr>
    </w:p>
    <w:p w14:paraId="7F55FDF5" w14:textId="11D9C999" w:rsidR="0017013A" w:rsidRDefault="0017013A" w:rsidP="67DFAC57">
      <w:pPr>
        <w:pStyle w:val="Heading3"/>
        <w:spacing w:before="281" w:after="281"/>
        <w:rPr>
          <w:rFonts w:ascii="Aptos" w:eastAsia="Aptos" w:hAnsi="Aptos" w:cs="Aptos"/>
          <w:b/>
          <w:bCs/>
          <w:color w:val="auto"/>
        </w:rPr>
      </w:pPr>
    </w:p>
    <w:p w14:paraId="0B16C7AB" w14:textId="5D493D4E" w:rsidR="0017013A" w:rsidRDefault="0017013A" w:rsidP="67DFAC57">
      <w:pPr>
        <w:pStyle w:val="Heading3"/>
        <w:spacing w:before="281" w:after="281"/>
        <w:rPr>
          <w:rFonts w:ascii="Aptos" w:eastAsia="Aptos" w:hAnsi="Aptos" w:cs="Aptos"/>
          <w:b/>
          <w:bCs/>
          <w:color w:val="auto"/>
        </w:rPr>
      </w:pPr>
    </w:p>
    <w:p w14:paraId="25C4FB07" w14:textId="48D15B81" w:rsidR="0017013A" w:rsidRDefault="0017013A" w:rsidP="67DFAC57">
      <w:pPr>
        <w:pStyle w:val="Heading3"/>
        <w:spacing w:before="281" w:after="281"/>
        <w:rPr>
          <w:rFonts w:ascii="Aptos" w:eastAsia="Aptos" w:hAnsi="Aptos" w:cs="Aptos"/>
          <w:b/>
          <w:bCs/>
          <w:color w:val="auto"/>
        </w:rPr>
      </w:pPr>
    </w:p>
    <w:p w14:paraId="02416039" w14:textId="5CCD5066" w:rsidR="0017013A" w:rsidRDefault="0017013A" w:rsidP="67DFAC57">
      <w:pPr>
        <w:pStyle w:val="Heading3"/>
        <w:spacing w:before="281" w:after="281"/>
        <w:rPr>
          <w:rFonts w:ascii="Aptos" w:eastAsia="Aptos" w:hAnsi="Aptos" w:cs="Aptos"/>
          <w:b/>
          <w:bCs/>
          <w:color w:val="auto"/>
        </w:rPr>
      </w:pPr>
    </w:p>
    <w:tbl>
      <w:tblPr>
        <w:tblStyle w:val="TableGrid"/>
        <w:tblW w:w="0" w:type="auto"/>
        <w:tblLayout w:type="fixed"/>
        <w:tblLook w:val="06A0" w:firstRow="1" w:lastRow="0" w:firstColumn="1" w:lastColumn="0" w:noHBand="1" w:noVBand="1"/>
      </w:tblPr>
      <w:tblGrid>
        <w:gridCol w:w="592"/>
        <w:gridCol w:w="7251"/>
        <w:gridCol w:w="1517"/>
      </w:tblGrid>
      <w:tr w:rsidR="67DFAC57" w14:paraId="7FDE5E4C" w14:textId="77777777" w:rsidTr="09015458">
        <w:trPr>
          <w:trHeight w:val="300"/>
        </w:trPr>
        <w:tc>
          <w:tcPr>
            <w:tcW w:w="592" w:type="dxa"/>
          </w:tcPr>
          <w:p w14:paraId="71185A6B" w14:textId="08719B98" w:rsidR="67DFAC57" w:rsidRDefault="67DFAC57" w:rsidP="67DFAC57">
            <w:pPr>
              <w:pStyle w:val="Heading3"/>
              <w:rPr>
                <w:rFonts w:ascii="Aptos" w:eastAsia="Aptos" w:hAnsi="Aptos" w:cs="Aptos"/>
                <w:b/>
                <w:bCs/>
                <w:color w:val="auto"/>
              </w:rPr>
            </w:pPr>
          </w:p>
        </w:tc>
        <w:tc>
          <w:tcPr>
            <w:tcW w:w="7251" w:type="dxa"/>
          </w:tcPr>
          <w:p w14:paraId="30E814EA" w14:textId="64D50433" w:rsidR="67DFAC57" w:rsidRDefault="67DFAC57" w:rsidP="67DFAC57">
            <w:pPr>
              <w:pStyle w:val="Heading3"/>
              <w:rPr>
                <w:rFonts w:ascii="Aptos" w:eastAsia="Aptos" w:hAnsi="Aptos" w:cs="Aptos"/>
                <w:b/>
                <w:bCs/>
                <w:color w:val="auto"/>
              </w:rPr>
            </w:pPr>
          </w:p>
        </w:tc>
        <w:tc>
          <w:tcPr>
            <w:tcW w:w="1517" w:type="dxa"/>
          </w:tcPr>
          <w:p w14:paraId="4539E5FD" w14:textId="64D50433" w:rsidR="67DFAC57" w:rsidRDefault="67DFAC57" w:rsidP="67DFAC57">
            <w:pPr>
              <w:pStyle w:val="Heading3"/>
              <w:rPr>
                <w:rFonts w:ascii="Aptos" w:eastAsia="Aptos" w:hAnsi="Aptos" w:cs="Aptos"/>
                <w:b/>
                <w:bCs/>
                <w:color w:val="auto"/>
              </w:rPr>
            </w:pPr>
          </w:p>
        </w:tc>
      </w:tr>
      <w:tr w:rsidR="67DFAC57" w14:paraId="2B63F0F7" w14:textId="77777777" w:rsidTr="09015458">
        <w:trPr>
          <w:trHeight w:val="300"/>
        </w:trPr>
        <w:tc>
          <w:tcPr>
            <w:tcW w:w="592" w:type="dxa"/>
          </w:tcPr>
          <w:p w14:paraId="1DBEF40E" w14:textId="115CC54C" w:rsidR="147AFA42" w:rsidRDefault="147AFA42" w:rsidP="67DFAC57">
            <w:pPr>
              <w:pStyle w:val="Heading3"/>
              <w:rPr>
                <w:rFonts w:ascii="Aptos" w:eastAsia="Aptos" w:hAnsi="Aptos" w:cs="Aptos"/>
                <w:b/>
                <w:bCs/>
                <w:color w:val="auto"/>
              </w:rPr>
            </w:pPr>
            <w:r w:rsidRPr="67DFAC57">
              <w:rPr>
                <w:rFonts w:ascii="Aptos" w:eastAsia="Aptos" w:hAnsi="Aptos" w:cs="Aptos"/>
                <w:b/>
                <w:bCs/>
                <w:color w:val="auto"/>
              </w:rPr>
              <w:t>1.</w:t>
            </w:r>
          </w:p>
        </w:tc>
        <w:tc>
          <w:tcPr>
            <w:tcW w:w="7251" w:type="dxa"/>
          </w:tcPr>
          <w:p w14:paraId="617D0E74" w14:textId="28D6A90B" w:rsidR="147AFA42" w:rsidRDefault="0356A72F" w:rsidP="09015458">
            <w:pPr>
              <w:pStyle w:val="Heading3"/>
              <w:rPr>
                <w:rFonts w:ascii="Aptos" w:eastAsia="Aptos" w:hAnsi="Aptos" w:cs="Aptos"/>
                <w:b/>
                <w:bCs/>
                <w:color w:val="auto"/>
              </w:rPr>
            </w:pPr>
            <w:r w:rsidRPr="09015458">
              <w:rPr>
                <w:rFonts w:ascii="Aptos" w:eastAsia="Aptos" w:hAnsi="Aptos" w:cs="Aptos"/>
                <w:b/>
                <w:bCs/>
                <w:color w:val="auto"/>
              </w:rPr>
              <w:t>Project Demonstration</w:t>
            </w:r>
          </w:p>
        </w:tc>
        <w:tc>
          <w:tcPr>
            <w:tcW w:w="1517" w:type="dxa"/>
          </w:tcPr>
          <w:p w14:paraId="27DE45B6" w14:textId="64D50433" w:rsidR="67DFAC57" w:rsidRDefault="67DFAC57" w:rsidP="67DFAC57">
            <w:pPr>
              <w:pStyle w:val="Heading3"/>
              <w:rPr>
                <w:rFonts w:ascii="Aptos" w:eastAsia="Aptos" w:hAnsi="Aptos" w:cs="Aptos"/>
                <w:b/>
                <w:bCs/>
                <w:color w:val="auto"/>
              </w:rPr>
            </w:pPr>
          </w:p>
        </w:tc>
      </w:tr>
      <w:tr w:rsidR="67DFAC57" w14:paraId="6BC1FE7F" w14:textId="77777777" w:rsidTr="09015458">
        <w:trPr>
          <w:trHeight w:val="300"/>
        </w:trPr>
        <w:tc>
          <w:tcPr>
            <w:tcW w:w="592" w:type="dxa"/>
          </w:tcPr>
          <w:p w14:paraId="594F7540" w14:textId="2468AE77" w:rsidR="147AFA42" w:rsidRDefault="147AFA42" w:rsidP="67DFAC57">
            <w:pPr>
              <w:pStyle w:val="Heading3"/>
              <w:rPr>
                <w:rFonts w:ascii="Aptos" w:eastAsia="Aptos" w:hAnsi="Aptos" w:cs="Aptos"/>
                <w:b/>
                <w:bCs/>
                <w:color w:val="auto"/>
              </w:rPr>
            </w:pPr>
            <w:r w:rsidRPr="67DFAC57">
              <w:rPr>
                <w:rFonts w:ascii="Aptos" w:eastAsia="Aptos" w:hAnsi="Aptos" w:cs="Aptos"/>
                <w:b/>
                <w:bCs/>
                <w:color w:val="auto"/>
              </w:rPr>
              <w:t>2.</w:t>
            </w:r>
          </w:p>
        </w:tc>
        <w:tc>
          <w:tcPr>
            <w:tcW w:w="7251" w:type="dxa"/>
          </w:tcPr>
          <w:p w14:paraId="280B68AD" w14:textId="00BE9336" w:rsidR="147AFA42" w:rsidRDefault="59A5FAB3" w:rsidP="09015458">
            <w:pPr>
              <w:pStyle w:val="Heading3"/>
              <w:rPr>
                <w:rFonts w:ascii="Aptos" w:eastAsia="Aptos" w:hAnsi="Aptos" w:cs="Aptos"/>
                <w:b/>
                <w:bCs/>
                <w:color w:val="auto"/>
              </w:rPr>
            </w:pPr>
            <w:r w:rsidRPr="09015458">
              <w:rPr>
                <w:rFonts w:ascii="Aptos" w:eastAsia="Aptos" w:hAnsi="Aptos" w:cs="Aptos"/>
                <w:b/>
                <w:bCs/>
                <w:color w:val="auto"/>
              </w:rPr>
              <w:t>Project Documentation</w:t>
            </w:r>
          </w:p>
        </w:tc>
        <w:tc>
          <w:tcPr>
            <w:tcW w:w="1517" w:type="dxa"/>
          </w:tcPr>
          <w:p w14:paraId="5554DC48" w14:textId="64D50433" w:rsidR="67DFAC57" w:rsidRDefault="67DFAC57" w:rsidP="67DFAC57">
            <w:pPr>
              <w:pStyle w:val="Heading3"/>
              <w:rPr>
                <w:rFonts w:ascii="Aptos" w:eastAsia="Aptos" w:hAnsi="Aptos" w:cs="Aptos"/>
                <w:b/>
                <w:bCs/>
                <w:color w:val="auto"/>
              </w:rPr>
            </w:pPr>
          </w:p>
        </w:tc>
      </w:tr>
      <w:tr w:rsidR="67DFAC57" w14:paraId="70ACE260" w14:textId="77777777" w:rsidTr="09015458">
        <w:trPr>
          <w:trHeight w:val="300"/>
        </w:trPr>
        <w:tc>
          <w:tcPr>
            <w:tcW w:w="592" w:type="dxa"/>
          </w:tcPr>
          <w:p w14:paraId="62D4D83F" w14:textId="747CA358" w:rsidR="147AFA42" w:rsidRDefault="147AFA42" w:rsidP="67DFAC57">
            <w:pPr>
              <w:pStyle w:val="Heading3"/>
              <w:rPr>
                <w:rFonts w:ascii="Aptos" w:eastAsia="Aptos" w:hAnsi="Aptos" w:cs="Aptos"/>
                <w:b/>
                <w:bCs/>
                <w:color w:val="auto"/>
              </w:rPr>
            </w:pPr>
            <w:r w:rsidRPr="67DFAC57">
              <w:rPr>
                <w:rFonts w:ascii="Aptos" w:eastAsia="Aptos" w:hAnsi="Aptos" w:cs="Aptos"/>
                <w:b/>
                <w:bCs/>
                <w:color w:val="auto"/>
              </w:rPr>
              <w:t>3.</w:t>
            </w:r>
          </w:p>
        </w:tc>
        <w:tc>
          <w:tcPr>
            <w:tcW w:w="7251" w:type="dxa"/>
          </w:tcPr>
          <w:p w14:paraId="1B26245A" w14:textId="1579B69C" w:rsidR="67DFAC57" w:rsidRDefault="14A0B21F" w:rsidP="67DFAC57">
            <w:pPr>
              <w:pStyle w:val="Heading3"/>
              <w:rPr>
                <w:rFonts w:ascii="Aptos" w:eastAsia="Aptos" w:hAnsi="Aptos" w:cs="Aptos"/>
                <w:b/>
                <w:bCs/>
                <w:color w:val="auto"/>
              </w:rPr>
            </w:pPr>
            <w:r w:rsidRPr="09015458">
              <w:rPr>
                <w:rFonts w:ascii="Aptos" w:eastAsia="Aptos" w:hAnsi="Aptos" w:cs="Aptos"/>
                <w:b/>
                <w:bCs/>
                <w:color w:val="auto"/>
              </w:rPr>
              <w:t>Feedback and Final Adjustments</w:t>
            </w:r>
          </w:p>
        </w:tc>
        <w:tc>
          <w:tcPr>
            <w:tcW w:w="1517" w:type="dxa"/>
          </w:tcPr>
          <w:p w14:paraId="05D46BF9" w14:textId="64D50433" w:rsidR="67DFAC57" w:rsidRDefault="67DFAC57" w:rsidP="67DFAC57">
            <w:pPr>
              <w:pStyle w:val="Heading3"/>
              <w:rPr>
                <w:rFonts w:ascii="Aptos" w:eastAsia="Aptos" w:hAnsi="Aptos" w:cs="Aptos"/>
                <w:b/>
                <w:bCs/>
                <w:color w:val="auto"/>
              </w:rPr>
            </w:pPr>
          </w:p>
        </w:tc>
      </w:tr>
      <w:tr w:rsidR="67DFAC57" w14:paraId="764E36DA" w14:textId="77777777" w:rsidTr="09015458">
        <w:trPr>
          <w:trHeight w:val="300"/>
        </w:trPr>
        <w:tc>
          <w:tcPr>
            <w:tcW w:w="592" w:type="dxa"/>
          </w:tcPr>
          <w:p w14:paraId="2CE98B64" w14:textId="7843AF49" w:rsidR="147AFA42" w:rsidRDefault="147AFA42" w:rsidP="67DFAC57">
            <w:pPr>
              <w:pStyle w:val="Heading3"/>
              <w:rPr>
                <w:rFonts w:ascii="Aptos" w:eastAsia="Aptos" w:hAnsi="Aptos" w:cs="Aptos"/>
                <w:b/>
                <w:bCs/>
                <w:color w:val="auto"/>
              </w:rPr>
            </w:pPr>
            <w:r w:rsidRPr="67DFAC57">
              <w:rPr>
                <w:rFonts w:ascii="Aptos" w:eastAsia="Aptos" w:hAnsi="Aptos" w:cs="Aptos"/>
                <w:b/>
                <w:bCs/>
                <w:color w:val="auto"/>
              </w:rPr>
              <w:t>4.</w:t>
            </w:r>
          </w:p>
        </w:tc>
        <w:tc>
          <w:tcPr>
            <w:tcW w:w="7251" w:type="dxa"/>
          </w:tcPr>
          <w:p w14:paraId="4299E7D7" w14:textId="162876B9" w:rsidR="67DFAC57" w:rsidRDefault="6DAA6510" w:rsidP="09015458">
            <w:pPr>
              <w:pStyle w:val="Heading3"/>
              <w:spacing w:before="281" w:after="281"/>
              <w:rPr>
                <w:rFonts w:ascii="Aptos" w:eastAsia="Aptos" w:hAnsi="Aptos" w:cs="Aptos"/>
                <w:b/>
                <w:bCs/>
                <w:color w:val="auto"/>
              </w:rPr>
            </w:pPr>
            <w:r w:rsidRPr="09015458">
              <w:rPr>
                <w:rFonts w:ascii="Aptos" w:eastAsia="Aptos" w:hAnsi="Aptos" w:cs="Aptos"/>
                <w:b/>
                <w:bCs/>
                <w:color w:val="auto"/>
              </w:rPr>
              <w:t>Final Project Report Submission</w:t>
            </w:r>
          </w:p>
        </w:tc>
        <w:tc>
          <w:tcPr>
            <w:tcW w:w="1517" w:type="dxa"/>
          </w:tcPr>
          <w:p w14:paraId="11B6FA00" w14:textId="64D50433" w:rsidR="67DFAC57" w:rsidRDefault="67DFAC57" w:rsidP="67DFAC57">
            <w:pPr>
              <w:pStyle w:val="Heading3"/>
              <w:rPr>
                <w:rFonts w:ascii="Aptos" w:eastAsia="Aptos" w:hAnsi="Aptos" w:cs="Aptos"/>
                <w:b/>
                <w:bCs/>
                <w:color w:val="auto"/>
              </w:rPr>
            </w:pPr>
          </w:p>
        </w:tc>
      </w:tr>
      <w:tr w:rsidR="67DFAC57" w14:paraId="32CE0F68" w14:textId="77777777" w:rsidTr="09015458">
        <w:trPr>
          <w:trHeight w:val="553"/>
        </w:trPr>
        <w:tc>
          <w:tcPr>
            <w:tcW w:w="592" w:type="dxa"/>
          </w:tcPr>
          <w:p w14:paraId="2A6B97F3" w14:textId="351C2E1B" w:rsidR="147AFA42" w:rsidRDefault="147AFA42" w:rsidP="67DFAC57">
            <w:pPr>
              <w:pStyle w:val="Heading3"/>
              <w:rPr>
                <w:rFonts w:ascii="Aptos" w:eastAsia="Aptos" w:hAnsi="Aptos" w:cs="Aptos"/>
                <w:b/>
                <w:bCs/>
                <w:color w:val="auto"/>
              </w:rPr>
            </w:pPr>
            <w:r w:rsidRPr="67DFAC57">
              <w:rPr>
                <w:rFonts w:ascii="Aptos" w:eastAsia="Aptos" w:hAnsi="Aptos" w:cs="Aptos"/>
                <w:b/>
                <w:bCs/>
                <w:color w:val="auto"/>
              </w:rPr>
              <w:t>5.</w:t>
            </w:r>
          </w:p>
        </w:tc>
        <w:tc>
          <w:tcPr>
            <w:tcW w:w="7251" w:type="dxa"/>
          </w:tcPr>
          <w:p w14:paraId="02655974" w14:textId="00D6D06F" w:rsidR="67DFAC57" w:rsidRDefault="49864ADE" w:rsidP="67DFAC57">
            <w:pPr>
              <w:pStyle w:val="Heading3"/>
              <w:rPr>
                <w:rFonts w:ascii="Aptos" w:eastAsia="Aptos" w:hAnsi="Aptos" w:cs="Aptos"/>
                <w:b/>
                <w:bCs/>
                <w:color w:val="auto"/>
              </w:rPr>
            </w:pPr>
            <w:r w:rsidRPr="09015458">
              <w:rPr>
                <w:rFonts w:ascii="Aptos" w:eastAsia="Aptos" w:hAnsi="Aptos" w:cs="Aptos"/>
                <w:b/>
                <w:bCs/>
                <w:color w:val="auto"/>
              </w:rPr>
              <w:t>Project Handover and Future Works</w:t>
            </w:r>
          </w:p>
        </w:tc>
        <w:tc>
          <w:tcPr>
            <w:tcW w:w="1517" w:type="dxa"/>
          </w:tcPr>
          <w:p w14:paraId="5469DAF9" w14:textId="64D50433" w:rsidR="67DFAC57" w:rsidRDefault="67DFAC57" w:rsidP="67DFAC57">
            <w:pPr>
              <w:pStyle w:val="Heading3"/>
              <w:rPr>
                <w:rFonts w:ascii="Aptos" w:eastAsia="Aptos" w:hAnsi="Aptos" w:cs="Aptos"/>
                <w:b/>
                <w:bCs/>
                <w:color w:val="auto"/>
              </w:rPr>
            </w:pPr>
          </w:p>
        </w:tc>
      </w:tr>
    </w:tbl>
    <w:p w14:paraId="41F114D7" w14:textId="4CBFB238" w:rsidR="0017013A" w:rsidRDefault="0017013A" w:rsidP="67DFAC57"/>
    <w:p w14:paraId="19467425" w14:textId="08A75A2E" w:rsidR="0017013A" w:rsidRDefault="0017013A" w:rsidP="67DFAC57">
      <w:pPr>
        <w:pStyle w:val="Heading3"/>
        <w:spacing w:before="281" w:after="281"/>
        <w:rPr>
          <w:rFonts w:ascii="Aptos" w:eastAsia="Aptos" w:hAnsi="Aptos" w:cs="Aptos"/>
          <w:b/>
          <w:bCs/>
          <w:color w:val="auto"/>
        </w:rPr>
      </w:pPr>
    </w:p>
    <w:p w14:paraId="76E96C40" w14:textId="1831C569" w:rsidR="0017013A" w:rsidRDefault="0017013A" w:rsidP="67DFAC57">
      <w:pPr>
        <w:pStyle w:val="Heading3"/>
        <w:spacing w:before="281" w:after="281"/>
        <w:rPr>
          <w:rFonts w:ascii="Aptos" w:eastAsia="Aptos" w:hAnsi="Aptos" w:cs="Aptos"/>
          <w:b/>
          <w:bCs/>
          <w:color w:val="auto"/>
        </w:rPr>
      </w:pPr>
    </w:p>
    <w:p w14:paraId="1D21E8A7" w14:textId="135DFF74" w:rsidR="0017013A" w:rsidRDefault="0017013A" w:rsidP="67DFAC57">
      <w:pPr>
        <w:pStyle w:val="Heading3"/>
        <w:spacing w:before="281" w:after="281"/>
        <w:rPr>
          <w:rFonts w:ascii="Aptos" w:eastAsia="Aptos" w:hAnsi="Aptos" w:cs="Aptos"/>
          <w:b/>
          <w:bCs/>
          <w:color w:val="auto"/>
        </w:rPr>
      </w:pPr>
    </w:p>
    <w:p w14:paraId="00877448" w14:textId="691E2FDB" w:rsidR="0017013A" w:rsidRDefault="47008E10" w:rsidP="67DFAC57">
      <w:pPr>
        <w:pStyle w:val="Heading3"/>
        <w:spacing w:before="281" w:after="281"/>
        <w:rPr>
          <w:rFonts w:ascii="Aptos" w:eastAsia="Aptos" w:hAnsi="Aptos" w:cs="Aptos"/>
          <w:b/>
          <w:bCs/>
          <w:color w:val="auto"/>
        </w:rPr>
      </w:pPr>
      <w:r w:rsidRPr="67DFAC57">
        <w:rPr>
          <w:rFonts w:ascii="Aptos" w:eastAsia="Aptos" w:hAnsi="Aptos" w:cs="Aptos"/>
          <w:b/>
          <w:bCs/>
          <w:color w:val="auto"/>
        </w:rPr>
        <w:t>1. Project Demonstration</w:t>
      </w:r>
    </w:p>
    <w:p w14:paraId="2A3468B5" w14:textId="7B1DBD31" w:rsidR="0017013A" w:rsidRDefault="47008E10" w:rsidP="67DFAC57">
      <w:pPr>
        <w:spacing w:before="240" w:after="240"/>
        <w:rPr>
          <w:rFonts w:ascii="Aptos" w:eastAsia="Aptos" w:hAnsi="Aptos" w:cs="Aptos"/>
        </w:rPr>
      </w:pPr>
      <w:r w:rsidRPr="67DFAC57">
        <w:rPr>
          <w:rFonts w:ascii="Aptos" w:eastAsia="Aptos" w:hAnsi="Aptos" w:cs="Aptos"/>
          <w:b/>
          <w:bCs/>
        </w:rPr>
        <w:t>Overview</w:t>
      </w:r>
      <w:r w:rsidRPr="67DFAC57">
        <w:rPr>
          <w:rFonts w:ascii="Aptos" w:eastAsia="Aptos" w:hAnsi="Aptos" w:cs="Aptos"/>
        </w:rPr>
        <w:t>:</w:t>
      </w:r>
      <w:r w:rsidR="006C6937">
        <w:br/>
      </w:r>
      <w:r w:rsidRPr="67DFAC57">
        <w:rPr>
          <w:rFonts w:ascii="Aptos" w:eastAsia="Aptos" w:hAnsi="Aptos" w:cs="Aptos"/>
        </w:rPr>
        <w:t xml:space="preserve"> The AI-Powered Supply Chain Management System will be demonstrated to stakeholders to showcase its AI-driven forecasting, real-time goods tracking, and seamless integration with existing ERP systems. The demonstration will highlight performance improvements, system scalability, and data security measures.</w:t>
      </w:r>
    </w:p>
    <w:p w14:paraId="4BCA2DC8" w14:textId="0C3F27DC" w:rsidR="0017013A" w:rsidRDefault="47008E10" w:rsidP="67DFAC57">
      <w:pPr>
        <w:spacing w:before="240" w:after="240"/>
        <w:rPr>
          <w:rFonts w:ascii="Aptos" w:eastAsia="Aptos" w:hAnsi="Aptos" w:cs="Aptos"/>
        </w:rPr>
      </w:pPr>
      <w:r w:rsidRPr="67DFAC57">
        <w:rPr>
          <w:rFonts w:ascii="Aptos" w:eastAsia="Aptos" w:hAnsi="Aptos" w:cs="Aptos"/>
          <w:b/>
          <w:bCs/>
        </w:rPr>
        <w:t>Demonstration Details</w:t>
      </w:r>
      <w:r w:rsidRPr="67DFAC57">
        <w:rPr>
          <w:rFonts w:ascii="Aptos" w:eastAsia="Aptos" w:hAnsi="Aptos" w:cs="Aptos"/>
        </w:rPr>
        <w:t>:</w:t>
      </w:r>
    </w:p>
    <w:p w14:paraId="5E45D41F" w14:textId="25F39298" w:rsidR="0017013A" w:rsidRDefault="47008E10" w:rsidP="67DFAC57">
      <w:pPr>
        <w:pStyle w:val="ListParagraph"/>
        <w:numPr>
          <w:ilvl w:val="0"/>
          <w:numId w:val="5"/>
        </w:numPr>
        <w:spacing w:before="240" w:after="240"/>
        <w:rPr>
          <w:rFonts w:ascii="Aptos" w:eastAsia="Aptos" w:hAnsi="Aptos" w:cs="Aptos"/>
        </w:rPr>
      </w:pPr>
      <w:r w:rsidRPr="67DFAC57">
        <w:rPr>
          <w:rFonts w:ascii="Aptos" w:eastAsia="Aptos" w:hAnsi="Aptos" w:cs="Aptos"/>
          <w:b/>
          <w:bCs/>
        </w:rPr>
        <w:t>System Walkthrough</w:t>
      </w:r>
      <w:r w:rsidRPr="67DFAC57">
        <w:rPr>
          <w:rFonts w:ascii="Aptos" w:eastAsia="Aptos" w:hAnsi="Aptos" w:cs="Aptos"/>
        </w:rPr>
        <w:t>: A live walkthrough of the platform from order placement, inventory management, and real-time tracking to final delivery.</w:t>
      </w:r>
    </w:p>
    <w:p w14:paraId="007AD7A9" w14:textId="72FAF663" w:rsidR="0017013A" w:rsidRDefault="47008E10" w:rsidP="67DFAC57">
      <w:pPr>
        <w:pStyle w:val="ListParagraph"/>
        <w:numPr>
          <w:ilvl w:val="0"/>
          <w:numId w:val="5"/>
        </w:numPr>
        <w:spacing w:before="240" w:after="240"/>
        <w:rPr>
          <w:rFonts w:ascii="Aptos" w:eastAsia="Aptos" w:hAnsi="Aptos" w:cs="Aptos"/>
        </w:rPr>
      </w:pPr>
      <w:r w:rsidRPr="67DFAC57">
        <w:rPr>
          <w:rFonts w:ascii="Aptos" w:eastAsia="Aptos" w:hAnsi="Aptos" w:cs="Aptos"/>
          <w:b/>
          <w:bCs/>
        </w:rPr>
        <w:t>AI Forecasting Accuracy</w:t>
      </w:r>
      <w:r w:rsidRPr="67DFAC57">
        <w:rPr>
          <w:rFonts w:ascii="Aptos" w:eastAsia="Aptos" w:hAnsi="Aptos" w:cs="Aptos"/>
        </w:rPr>
        <w:t>: Demonstration of how the AI models predict demand, optimize inventory, and improve order fulfillment rates.</w:t>
      </w:r>
    </w:p>
    <w:p w14:paraId="1391F604" w14:textId="12786023" w:rsidR="0017013A" w:rsidRDefault="47008E10" w:rsidP="67DFAC57">
      <w:pPr>
        <w:pStyle w:val="ListParagraph"/>
        <w:numPr>
          <w:ilvl w:val="0"/>
          <w:numId w:val="5"/>
        </w:numPr>
        <w:spacing w:before="240" w:after="240"/>
        <w:rPr>
          <w:rFonts w:ascii="Aptos" w:eastAsia="Aptos" w:hAnsi="Aptos" w:cs="Aptos"/>
        </w:rPr>
      </w:pPr>
      <w:r w:rsidRPr="67DFAC57">
        <w:rPr>
          <w:rFonts w:ascii="Aptos" w:eastAsia="Aptos" w:hAnsi="Aptos" w:cs="Aptos"/>
          <w:b/>
          <w:bCs/>
        </w:rPr>
        <w:t>IoT Integration</w:t>
      </w:r>
      <w:r w:rsidRPr="67DFAC57">
        <w:rPr>
          <w:rFonts w:ascii="Aptos" w:eastAsia="Aptos" w:hAnsi="Aptos" w:cs="Aptos"/>
        </w:rPr>
        <w:t>: Real-time tracking of goods via IoT-enabled sensors (e.g., RFID, GPS, and environmental sensors).</w:t>
      </w:r>
    </w:p>
    <w:p w14:paraId="6EBDC603" w14:textId="736E64DA" w:rsidR="0017013A" w:rsidRDefault="47008E10" w:rsidP="67DFAC57">
      <w:pPr>
        <w:pStyle w:val="ListParagraph"/>
        <w:numPr>
          <w:ilvl w:val="0"/>
          <w:numId w:val="5"/>
        </w:numPr>
        <w:spacing w:before="240" w:after="240"/>
        <w:rPr>
          <w:rFonts w:ascii="Aptos" w:eastAsia="Aptos" w:hAnsi="Aptos" w:cs="Aptos"/>
        </w:rPr>
      </w:pPr>
      <w:r w:rsidRPr="67DFAC57">
        <w:rPr>
          <w:rFonts w:ascii="Aptos" w:eastAsia="Aptos" w:hAnsi="Aptos" w:cs="Aptos"/>
          <w:b/>
          <w:bCs/>
        </w:rPr>
        <w:t>Performance Metrics</w:t>
      </w:r>
      <w:r w:rsidRPr="67DFAC57">
        <w:rPr>
          <w:rFonts w:ascii="Aptos" w:eastAsia="Aptos" w:hAnsi="Aptos" w:cs="Aptos"/>
        </w:rPr>
        <w:t>: Response time, system scalability under high-volume transactions, and load balancing during peak operational hours.</w:t>
      </w:r>
    </w:p>
    <w:p w14:paraId="1AD0AAA2" w14:textId="1C4B0BF3" w:rsidR="0017013A" w:rsidRDefault="47008E10" w:rsidP="67DFAC57">
      <w:pPr>
        <w:pStyle w:val="ListParagraph"/>
        <w:numPr>
          <w:ilvl w:val="0"/>
          <w:numId w:val="5"/>
        </w:numPr>
        <w:spacing w:before="240" w:after="240"/>
        <w:rPr>
          <w:rFonts w:ascii="Aptos" w:eastAsia="Aptos" w:hAnsi="Aptos" w:cs="Aptos"/>
        </w:rPr>
      </w:pPr>
      <w:r w:rsidRPr="67DFAC57">
        <w:rPr>
          <w:rFonts w:ascii="Aptos" w:eastAsia="Aptos" w:hAnsi="Aptos" w:cs="Aptos"/>
          <w:b/>
          <w:bCs/>
        </w:rPr>
        <w:t>Security &amp; Privacy</w:t>
      </w:r>
      <w:r w:rsidRPr="67DFAC57">
        <w:rPr>
          <w:rFonts w:ascii="Aptos" w:eastAsia="Aptos" w:hAnsi="Aptos" w:cs="Aptos"/>
        </w:rPr>
        <w:t>: Explanation and demonstration of encryption protocols, secure data transmission, and compliance with data protection regulations (e.g., GDPR, CCPA).</w:t>
      </w:r>
    </w:p>
    <w:p w14:paraId="3F5ED516" w14:textId="6732A1A4" w:rsidR="0017013A" w:rsidRDefault="47008E10" w:rsidP="67DFAC57">
      <w:pPr>
        <w:spacing w:before="240" w:after="240"/>
        <w:rPr>
          <w:rFonts w:ascii="Aptos" w:eastAsia="Aptos" w:hAnsi="Aptos" w:cs="Aptos"/>
        </w:rPr>
      </w:pPr>
      <w:r w:rsidRPr="67DFAC57">
        <w:rPr>
          <w:rFonts w:ascii="Aptos" w:eastAsia="Aptos" w:hAnsi="Aptos" w:cs="Aptos"/>
          <w:b/>
          <w:bCs/>
        </w:rPr>
        <w:t>Outcome</w:t>
      </w:r>
      <w:r w:rsidRPr="67DFAC57">
        <w:rPr>
          <w:rFonts w:ascii="Aptos" w:eastAsia="Aptos" w:hAnsi="Aptos" w:cs="Aptos"/>
        </w:rPr>
        <w:t>:</w:t>
      </w:r>
      <w:r w:rsidR="006C6937">
        <w:br/>
      </w:r>
      <w:r w:rsidRPr="67DFAC57">
        <w:rPr>
          <w:rFonts w:ascii="Aptos" w:eastAsia="Aptos" w:hAnsi="Aptos" w:cs="Aptos"/>
        </w:rPr>
        <w:t xml:space="preserve"> By the end of the demonstration, stakeholders will have a clear understanding of the system's efficiency in managing the supply chain, its capacity for handling large data loads, and the security measures in place to safeguard sensitive business data.</w:t>
      </w:r>
    </w:p>
    <w:p w14:paraId="71AF5397" w14:textId="1371E40C" w:rsidR="0017013A" w:rsidRDefault="0017013A" w:rsidP="67DFAC57"/>
    <w:p w14:paraId="373EB72B" w14:textId="3E42791D" w:rsidR="0017013A" w:rsidRDefault="47008E10" w:rsidP="67DFAC57">
      <w:pPr>
        <w:pStyle w:val="Heading3"/>
        <w:spacing w:before="281" w:after="281"/>
        <w:rPr>
          <w:rFonts w:ascii="Aptos" w:eastAsia="Aptos" w:hAnsi="Aptos" w:cs="Aptos"/>
          <w:b/>
          <w:bCs/>
          <w:color w:val="auto"/>
        </w:rPr>
      </w:pPr>
      <w:r w:rsidRPr="67DFAC57">
        <w:rPr>
          <w:rFonts w:ascii="Aptos" w:eastAsia="Aptos" w:hAnsi="Aptos" w:cs="Aptos"/>
          <w:b/>
          <w:bCs/>
          <w:color w:val="auto"/>
        </w:rPr>
        <w:t>2. Project Documentation</w:t>
      </w:r>
    </w:p>
    <w:p w14:paraId="29B93891" w14:textId="44ECCBCE" w:rsidR="0017013A" w:rsidRDefault="47008E10" w:rsidP="67DFAC57">
      <w:pPr>
        <w:spacing w:before="240" w:after="240"/>
        <w:rPr>
          <w:rFonts w:ascii="Aptos" w:eastAsia="Aptos" w:hAnsi="Aptos" w:cs="Aptos"/>
        </w:rPr>
      </w:pPr>
      <w:r w:rsidRPr="67DFAC57">
        <w:rPr>
          <w:rFonts w:ascii="Aptos" w:eastAsia="Aptos" w:hAnsi="Aptos" w:cs="Aptos"/>
          <w:b/>
          <w:bCs/>
        </w:rPr>
        <w:t>Overview</w:t>
      </w:r>
      <w:r w:rsidRPr="67DFAC57">
        <w:rPr>
          <w:rFonts w:ascii="Aptos" w:eastAsia="Aptos" w:hAnsi="Aptos" w:cs="Aptos"/>
        </w:rPr>
        <w:t>:</w:t>
      </w:r>
      <w:r w:rsidR="006C6937">
        <w:br/>
      </w:r>
      <w:r w:rsidRPr="67DFAC57">
        <w:rPr>
          <w:rFonts w:ascii="Aptos" w:eastAsia="Aptos" w:hAnsi="Aptos" w:cs="Aptos"/>
        </w:rPr>
        <w:t xml:space="preserve"> This section provides comprehensive documentation for the AI-Powered Supply Chain Management system, covering everything from system architecture to user guides. It will serve as a technical manual for developers and administrators, and a user guide for businesses implementing the system.</w:t>
      </w:r>
    </w:p>
    <w:p w14:paraId="44BE219A" w14:textId="4A88DB20" w:rsidR="0017013A" w:rsidRDefault="47008E10" w:rsidP="67DFAC57">
      <w:pPr>
        <w:spacing w:before="240" w:after="240"/>
        <w:rPr>
          <w:rFonts w:ascii="Aptos" w:eastAsia="Aptos" w:hAnsi="Aptos" w:cs="Aptos"/>
        </w:rPr>
      </w:pPr>
      <w:r w:rsidRPr="67DFAC57">
        <w:rPr>
          <w:rFonts w:ascii="Aptos" w:eastAsia="Aptos" w:hAnsi="Aptos" w:cs="Aptos"/>
          <w:b/>
          <w:bCs/>
        </w:rPr>
        <w:t>Documentation Sections</w:t>
      </w:r>
      <w:r w:rsidRPr="67DFAC57">
        <w:rPr>
          <w:rFonts w:ascii="Aptos" w:eastAsia="Aptos" w:hAnsi="Aptos" w:cs="Aptos"/>
        </w:rPr>
        <w:t>:</w:t>
      </w:r>
    </w:p>
    <w:p w14:paraId="5C2ACF77" w14:textId="190C8E41" w:rsidR="0017013A" w:rsidRDefault="47008E10" w:rsidP="67DFAC57">
      <w:pPr>
        <w:pStyle w:val="ListParagraph"/>
        <w:numPr>
          <w:ilvl w:val="0"/>
          <w:numId w:val="4"/>
        </w:numPr>
        <w:spacing w:before="240" w:after="240"/>
        <w:rPr>
          <w:rFonts w:ascii="Aptos" w:eastAsia="Aptos" w:hAnsi="Aptos" w:cs="Aptos"/>
        </w:rPr>
      </w:pPr>
      <w:r w:rsidRPr="67DFAC57">
        <w:rPr>
          <w:rFonts w:ascii="Aptos" w:eastAsia="Aptos" w:hAnsi="Aptos" w:cs="Aptos"/>
          <w:b/>
          <w:bCs/>
        </w:rPr>
        <w:t>System Architecture</w:t>
      </w:r>
      <w:r w:rsidRPr="67DFAC57">
        <w:rPr>
          <w:rFonts w:ascii="Aptos" w:eastAsia="Aptos" w:hAnsi="Aptos" w:cs="Aptos"/>
        </w:rPr>
        <w:t>:</w:t>
      </w:r>
    </w:p>
    <w:p w14:paraId="286A2C8D" w14:textId="42FC4AB2" w:rsidR="0017013A" w:rsidRDefault="47008E10" w:rsidP="67DFAC57">
      <w:pPr>
        <w:pStyle w:val="ListParagraph"/>
        <w:numPr>
          <w:ilvl w:val="1"/>
          <w:numId w:val="4"/>
        </w:numPr>
        <w:spacing w:before="240" w:after="240"/>
        <w:rPr>
          <w:rFonts w:ascii="Aptos" w:eastAsia="Aptos" w:hAnsi="Aptos" w:cs="Aptos"/>
        </w:rPr>
      </w:pPr>
      <w:r w:rsidRPr="67DFAC57">
        <w:rPr>
          <w:rFonts w:ascii="Aptos" w:eastAsia="Aptos" w:hAnsi="Aptos" w:cs="Aptos"/>
        </w:rPr>
        <w:t>Diagrams illustrating the complete system architecture, including AI models for demand forecasting, the IoT framework for goods tracking, and the integration layer with ERP systems.</w:t>
      </w:r>
    </w:p>
    <w:p w14:paraId="42EB2633" w14:textId="4B8B6DE8" w:rsidR="0017013A" w:rsidRDefault="47008E10" w:rsidP="67DFAC57">
      <w:pPr>
        <w:pStyle w:val="ListParagraph"/>
        <w:numPr>
          <w:ilvl w:val="0"/>
          <w:numId w:val="4"/>
        </w:numPr>
        <w:spacing w:before="240" w:after="240"/>
        <w:rPr>
          <w:rFonts w:ascii="Aptos" w:eastAsia="Aptos" w:hAnsi="Aptos" w:cs="Aptos"/>
        </w:rPr>
      </w:pPr>
      <w:r w:rsidRPr="67DFAC57">
        <w:rPr>
          <w:rFonts w:ascii="Aptos" w:eastAsia="Aptos" w:hAnsi="Aptos" w:cs="Aptos"/>
          <w:b/>
          <w:bCs/>
        </w:rPr>
        <w:t>AI Model Documentation</w:t>
      </w:r>
      <w:r w:rsidRPr="67DFAC57">
        <w:rPr>
          <w:rFonts w:ascii="Aptos" w:eastAsia="Aptos" w:hAnsi="Aptos" w:cs="Aptos"/>
        </w:rPr>
        <w:t>:</w:t>
      </w:r>
    </w:p>
    <w:p w14:paraId="0F90CF20" w14:textId="1FE7B637" w:rsidR="0017013A" w:rsidRDefault="47008E10" w:rsidP="67DFAC57">
      <w:pPr>
        <w:pStyle w:val="ListParagraph"/>
        <w:numPr>
          <w:ilvl w:val="1"/>
          <w:numId w:val="4"/>
        </w:numPr>
        <w:spacing w:before="240" w:after="240"/>
        <w:rPr>
          <w:rFonts w:ascii="Aptos" w:eastAsia="Aptos" w:hAnsi="Aptos" w:cs="Aptos"/>
        </w:rPr>
      </w:pPr>
      <w:r w:rsidRPr="67DFAC57">
        <w:rPr>
          <w:rFonts w:ascii="Aptos" w:eastAsia="Aptos" w:hAnsi="Aptos" w:cs="Aptos"/>
        </w:rPr>
        <w:t>Explanation of the machine learning models used for demand prediction, optimization algorithms, and routing decisions.</w:t>
      </w:r>
    </w:p>
    <w:p w14:paraId="1FB64ABC" w14:textId="323222D4" w:rsidR="0017013A" w:rsidRDefault="47008E10" w:rsidP="67DFAC57">
      <w:pPr>
        <w:pStyle w:val="ListParagraph"/>
        <w:numPr>
          <w:ilvl w:val="0"/>
          <w:numId w:val="4"/>
        </w:numPr>
        <w:spacing w:before="240" w:after="240"/>
        <w:rPr>
          <w:rFonts w:ascii="Aptos" w:eastAsia="Aptos" w:hAnsi="Aptos" w:cs="Aptos"/>
        </w:rPr>
      </w:pPr>
      <w:r w:rsidRPr="67DFAC57">
        <w:rPr>
          <w:rFonts w:ascii="Aptos" w:eastAsia="Aptos" w:hAnsi="Aptos" w:cs="Aptos"/>
          <w:b/>
          <w:bCs/>
        </w:rPr>
        <w:t>Code Documentation</w:t>
      </w:r>
      <w:r w:rsidRPr="67DFAC57">
        <w:rPr>
          <w:rFonts w:ascii="Aptos" w:eastAsia="Aptos" w:hAnsi="Aptos" w:cs="Aptos"/>
        </w:rPr>
        <w:t>:</w:t>
      </w:r>
    </w:p>
    <w:p w14:paraId="069F08E7" w14:textId="4CBE8AD3" w:rsidR="0017013A" w:rsidRDefault="47008E10" w:rsidP="67DFAC57">
      <w:pPr>
        <w:pStyle w:val="ListParagraph"/>
        <w:numPr>
          <w:ilvl w:val="1"/>
          <w:numId w:val="4"/>
        </w:numPr>
        <w:spacing w:before="240" w:after="240"/>
        <w:rPr>
          <w:rFonts w:ascii="Aptos" w:eastAsia="Aptos" w:hAnsi="Aptos" w:cs="Aptos"/>
        </w:rPr>
      </w:pPr>
      <w:r w:rsidRPr="67DFAC57">
        <w:rPr>
          <w:rFonts w:ascii="Aptos" w:eastAsia="Aptos" w:hAnsi="Aptos" w:cs="Aptos"/>
        </w:rPr>
        <w:t>Detailed source code with annotations, including scripts for training AI models, API integrations for IoT devices, and ERP system connectivity.</w:t>
      </w:r>
    </w:p>
    <w:p w14:paraId="04C2B221" w14:textId="6C1A32D1" w:rsidR="0017013A" w:rsidRDefault="47008E10" w:rsidP="67DFAC57">
      <w:pPr>
        <w:pStyle w:val="ListParagraph"/>
        <w:numPr>
          <w:ilvl w:val="0"/>
          <w:numId w:val="4"/>
        </w:numPr>
        <w:spacing w:before="240" w:after="240"/>
        <w:rPr>
          <w:rFonts w:ascii="Aptos" w:eastAsia="Aptos" w:hAnsi="Aptos" w:cs="Aptos"/>
        </w:rPr>
      </w:pPr>
      <w:r w:rsidRPr="67DFAC57">
        <w:rPr>
          <w:rFonts w:ascii="Aptos" w:eastAsia="Aptos" w:hAnsi="Aptos" w:cs="Aptos"/>
          <w:b/>
          <w:bCs/>
        </w:rPr>
        <w:t>User Guide</w:t>
      </w:r>
      <w:r w:rsidRPr="67DFAC57">
        <w:rPr>
          <w:rFonts w:ascii="Aptos" w:eastAsia="Aptos" w:hAnsi="Aptos" w:cs="Aptos"/>
        </w:rPr>
        <w:t>:</w:t>
      </w:r>
    </w:p>
    <w:p w14:paraId="77D0D9C1" w14:textId="32132367" w:rsidR="0017013A" w:rsidRDefault="47008E10" w:rsidP="67DFAC57">
      <w:pPr>
        <w:pStyle w:val="ListParagraph"/>
        <w:numPr>
          <w:ilvl w:val="1"/>
          <w:numId w:val="4"/>
        </w:numPr>
        <w:spacing w:before="240" w:after="240"/>
        <w:rPr>
          <w:rFonts w:ascii="Aptos" w:eastAsia="Aptos" w:hAnsi="Aptos" w:cs="Aptos"/>
        </w:rPr>
      </w:pPr>
      <w:r w:rsidRPr="67DFAC57">
        <w:rPr>
          <w:rFonts w:ascii="Aptos" w:eastAsia="Aptos" w:hAnsi="Aptos" w:cs="Aptos"/>
        </w:rPr>
        <w:t>Step-by-step instructions for supply chain managers and business users on how to interact with the system, interpret forecasts, and track shipments.</w:t>
      </w:r>
    </w:p>
    <w:p w14:paraId="188C2D19" w14:textId="6DB0A366" w:rsidR="0017013A" w:rsidRDefault="47008E10" w:rsidP="67DFAC57">
      <w:pPr>
        <w:pStyle w:val="ListParagraph"/>
        <w:numPr>
          <w:ilvl w:val="0"/>
          <w:numId w:val="4"/>
        </w:numPr>
        <w:spacing w:before="240" w:after="240"/>
        <w:rPr>
          <w:rFonts w:ascii="Aptos" w:eastAsia="Aptos" w:hAnsi="Aptos" w:cs="Aptos"/>
        </w:rPr>
      </w:pPr>
      <w:r w:rsidRPr="67DFAC57">
        <w:rPr>
          <w:rFonts w:ascii="Aptos" w:eastAsia="Aptos" w:hAnsi="Aptos" w:cs="Aptos"/>
          <w:b/>
          <w:bCs/>
        </w:rPr>
        <w:t>Administrator Guide</w:t>
      </w:r>
      <w:r w:rsidRPr="67DFAC57">
        <w:rPr>
          <w:rFonts w:ascii="Aptos" w:eastAsia="Aptos" w:hAnsi="Aptos" w:cs="Aptos"/>
        </w:rPr>
        <w:t>:</w:t>
      </w:r>
    </w:p>
    <w:p w14:paraId="46517F0B" w14:textId="2056CEDE" w:rsidR="0017013A" w:rsidRDefault="47008E10" w:rsidP="67DFAC57">
      <w:pPr>
        <w:pStyle w:val="ListParagraph"/>
        <w:numPr>
          <w:ilvl w:val="1"/>
          <w:numId w:val="4"/>
        </w:numPr>
        <w:spacing w:before="240" w:after="240"/>
        <w:rPr>
          <w:rFonts w:ascii="Aptos" w:eastAsia="Aptos" w:hAnsi="Aptos" w:cs="Aptos"/>
        </w:rPr>
      </w:pPr>
      <w:r w:rsidRPr="67DFAC57">
        <w:rPr>
          <w:rFonts w:ascii="Aptos" w:eastAsia="Aptos" w:hAnsi="Aptos" w:cs="Aptos"/>
        </w:rPr>
        <w:t>Guidelines for system deployment, ongoing monitoring, performance tuning, and error handling.</w:t>
      </w:r>
    </w:p>
    <w:p w14:paraId="360EF46E" w14:textId="523D8EEC" w:rsidR="0017013A" w:rsidRDefault="47008E10" w:rsidP="67DFAC57">
      <w:pPr>
        <w:pStyle w:val="ListParagraph"/>
        <w:numPr>
          <w:ilvl w:val="0"/>
          <w:numId w:val="4"/>
        </w:numPr>
        <w:spacing w:before="240" w:after="240"/>
        <w:rPr>
          <w:rFonts w:ascii="Aptos" w:eastAsia="Aptos" w:hAnsi="Aptos" w:cs="Aptos"/>
        </w:rPr>
      </w:pPr>
      <w:r w:rsidRPr="67DFAC57">
        <w:rPr>
          <w:rFonts w:ascii="Aptos" w:eastAsia="Aptos" w:hAnsi="Aptos" w:cs="Aptos"/>
          <w:b/>
          <w:bCs/>
        </w:rPr>
        <w:t>Testing Reports</w:t>
      </w:r>
      <w:r w:rsidRPr="67DFAC57">
        <w:rPr>
          <w:rFonts w:ascii="Aptos" w:eastAsia="Aptos" w:hAnsi="Aptos" w:cs="Aptos"/>
        </w:rPr>
        <w:t>:</w:t>
      </w:r>
    </w:p>
    <w:p w14:paraId="7445044F" w14:textId="2D5B6401" w:rsidR="0017013A" w:rsidRDefault="47008E10" w:rsidP="67DFAC57">
      <w:pPr>
        <w:pStyle w:val="ListParagraph"/>
        <w:numPr>
          <w:ilvl w:val="1"/>
          <w:numId w:val="4"/>
        </w:numPr>
        <w:spacing w:before="240" w:after="240"/>
        <w:rPr>
          <w:rFonts w:ascii="Aptos" w:eastAsia="Aptos" w:hAnsi="Aptos" w:cs="Aptos"/>
        </w:rPr>
      </w:pPr>
      <w:r w:rsidRPr="67DFAC57">
        <w:rPr>
          <w:rFonts w:ascii="Aptos" w:eastAsia="Aptos" w:hAnsi="Aptos" w:cs="Aptos"/>
        </w:rPr>
        <w:t>Performance reports detailing the results of load testing, security evaluations, and AI prediction accuracy.</w:t>
      </w:r>
    </w:p>
    <w:p w14:paraId="4D180355" w14:textId="1BB89461" w:rsidR="0017013A" w:rsidRDefault="47008E10" w:rsidP="67DFAC57">
      <w:pPr>
        <w:spacing w:before="240" w:after="240"/>
        <w:rPr>
          <w:rFonts w:ascii="Aptos" w:eastAsia="Aptos" w:hAnsi="Aptos" w:cs="Aptos"/>
        </w:rPr>
      </w:pPr>
      <w:r w:rsidRPr="67DFAC57">
        <w:rPr>
          <w:rFonts w:ascii="Aptos" w:eastAsia="Aptos" w:hAnsi="Aptos" w:cs="Aptos"/>
          <w:b/>
          <w:bCs/>
        </w:rPr>
        <w:t>Outcome</w:t>
      </w:r>
      <w:r w:rsidRPr="67DFAC57">
        <w:rPr>
          <w:rFonts w:ascii="Aptos" w:eastAsia="Aptos" w:hAnsi="Aptos" w:cs="Aptos"/>
        </w:rPr>
        <w:t>:</w:t>
      </w:r>
      <w:r w:rsidR="006C6937">
        <w:br/>
      </w:r>
      <w:r w:rsidRPr="67DFAC57">
        <w:rPr>
          <w:rFonts w:ascii="Aptos" w:eastAsia="Aptos" w:hAnsi="Aptos" w:cs="Aptos"/>
        </w:rPr>
        <w:t xml:space="preserve"> The system will be thoroughly documented to ensure future scalability, easy adoption by businesses, and smooth system maintenance.</w:t>
      </w:r>
    </w:p>
    <w:p w14:paraId="153EC8B4" w14:textId="653DD4D7" w:rsidR="0017013A" w:rsidRDefault="0017013A" w:rsidP="67DFAC57"/>
    <w:p w14:paraId="24A8381F" w14:textId="27F43E76" w:rsidR="0017013A" w:rsidRDefault="47008E10" w:rsidP="67DFAC57">
      <w:pPr>
        <w:pStyle w:val="Heading3"/>
        <w:spacing w:before="281" w:after="281"/>
        <w:rPr>
          <w:rFonts w:ascii="Aptos" w:eastAsia="Aptos" w:hAnsi="Aptos" w:cs="Aptos"/>
          <w:b/>
          <w:bCs/>
          <w:color w:val="auto"/>
        </w:rPr>
      </w:pPr>
      <w:r w:rsidRPr="67DFAC57">
        <w:rPr>
          <w:rFonts w:ascii="Aptos" w:eastAsia="Aptos" w:hAnsi="Aptos" w:cs="Aptos"/>
          <w:b/>
          <w:bCs/>
          <w:color w:val="auto"/>
        </w:rPr>
        <w:t>3. Feedback and Final Adjustments</w:t>
      </w:r>
    </w:p>
    <w:p w14:paraId="011D8CCA" w14:textId="7AD03244" w:rsidR="0017013A" w:rsidRDefault="47008E10" w:rsidP="67DFAC57">
      <w:pPr>
        <w:spacing w:before="240" w:after="240"/>
        <w:rPr>
          <w:rFonts w:ascii="Aptos" w:eastAsia="Aptos" w:hAnsi="Aptos" w:cs="Aptos"/>
        </w:rPr>
      </w:pPr>
      <w:r w:rsidRPr="67DFAC57">
        <w:rPr>
          <w:rFonts w:ascii="Aptos" w:eastAsia="Aptos" w:hAnsi="Aptos" w:cs="Aptos"/>
          <w:b/>
          <w:bCs/>
        </w:rPr>
        <w:t>Overview</w:t>
      </w:r>
      <w:r w:rsidRPr="67DFAC57">
        <w:rPr>
          <w:rFonts w:ascii="Aptos" w:eastAsia="Aptos" w:hAnsi="Aptos" w:cs="Aptos"/>
        </w:rPr>
        <w:t>:</w:t>
      </w:r>
      <w:r w:rsidR="006C6937">
        <w:br/>
      </w:r>
      <w:r w:rsidRPr="67DFAC57">
        <w:rPr>
          <w:rFonts w:ascii="Aptos" w:eastAsia="Aptos" w:hAnsi="Aptos" w:cs="Aptos"/>
        </w:rPr>
        <w:t xml:space="preserve"> Following the demonstration, feedback will be gathered from key stakeholders, users, and testers to refine the system’s performance, usability, and security features.</w:t>
      </w:r>
    </w:p>
    <w:p w14:paraId="18AFE87F" w14:textId="6A250B16" w:rsidR="0017013A" w:rsidRDefault="47008E10" w:rsidP="67DFAC57">
      <w:pPr>
        <w:spacing w:before="240" w:after="240"/>
        <w:rPr>
          <w:rFonts w:ascii="Aptos" w:eastAsia="Aptos" w:hAnsi="Aptos" w:cs="Aptos"/>
        </w:rPr>
      </w:pPr>
      <w:r w:rsidRPr="67DFAC57">
        <w:rPr>
          <w:rFonts w:ascii="Aptos" w:eastAsia="Aptos" w:hAnsi="Aptos" w:cs="Aptos"/>
          <w:b/>
          <w:bCs/>
        </w:rPr>
        <w:t>Steps</w:t>
      </w:r>
      <w:r w:rsidRPr="67DFAC57">
        <w:rPr>
          <w:rFonts w:ascii="Aptos" w:eastAsia="Aptos" w:hAnsi="Aptos" w:cs="Aptos"/>
        </w:rPr>
        <w:t>:</w:t>
      </w:r>
    </w:p>
    <w:p w14:paraId="66E4E625" w14:textId="4B9AECB0" w:rsidR="0017013A" w:rsidRDefault="47008E10" w:rsidP="67DFAC57">
      <w:pPr>
        <w:pStyle w:val="ListParagraph"/>
        <w:numPr>
          <w:ilvl w:val="0"/>
          <w:numId w:val="3"/>
        </w:numPr>
        <w:spacing w:before="240" w:after="240"/>
        <w:rPr>
          <w:rFonts w:ascii="Aptos" w:eastAsia="Aptos" w:hAnsi="Aptos" w:cs="Aptos"/>
        </w:rPr>
      </w:pPr>
      <w:r w:rsidRPr="67DFAC57">
        <w:rPr>
          <w:rFonts w:ascii="Aptos" w:eastAsia="Aptos" w:hAnsi="Aptos" w:cs="Aptos"/>
          <w:b/>
          <w:bCs/>
        </w:rPr>
        <w:t>Feedback Collection</w:t>
      </w:r>
      <w:r w:rsidRPr="67DFAC57">
        <w:rPr>
          <w:rFonts w:ascii="Aptos" w:eastAsia="Aptos" w:hAnsi="Aptos" w:cs="Aptos"/>
        </w:rPr>
        <w:t>:</w:t>
      </w:r>
    </w:p>
    <w:p w14:paraId="1C09AC16" w14:textId="5ADD0645" w:rsidR="0017013A" w:rsidRDefault="47008E10" w:rsidP="67DFAC57">
      <w:pPr>
        <w:pStyle w:val="ListParagraph"/>
        <w:numPr>
          <w:ilvl w:val="1"/>
          <w:numId w:val="3"/>
        </w:numPr>
        <w:spacing w:before="240" w:after="240"/>
        <w:rPr>
          <w:rFonts w:ascii="Aptos" w:eastAsia="Aptos" w:hAnsi="Aptos" w:cs="Aptos"/>
        </w:rPr>
      </w:pPr>
      <w:r w:rsidRPr="67DFAC57">
        <w:rPr>
          <w:rFonts w:ascii="Aptos" w:eastAsia="Aptos" w:hAnsi="Aptos" w:cs="Aptos"/>
        </w:rPr>
        <w:t>Surveys and direct feedback sessions with supply chain managers, IT administrators, and test users will be conducted to gather opinions on the system’s performance and usability.</w:t>
      </w:r>
    </w:p>
    <w:p w14:paraId="6AC4C298" w14:textId="6A2D8EE1" w:rsidR="0017013A" w:rsidRDefault="47008E10" w:rsidP="67DFAC57">
      <w:pPr>
        <w:pStyle w:val="ListParagraph"/>
        <w:numPr>
          <w:ilvl w:val="0"/>
          <w:numId w:val="3"/>
        </w:numPr>
        <w:spacing w:before="240" w:after="240"/>
        <w:rPr>
          <w:rFonts w:ascii="Aptos" w:eastAsia="Aptos" w:hAnsi="Aptos" w:cs="Aptos"/>
        </w:rPr>
      </w:pPr>
      <w:r w:rsidRPr="67DFAC57">
        <w:rPr>
          <w:rFonts w:ascii="Aptos" w:eastAsia="Aptos" w:hAnsi="Aptos" w:cs="Aptos"/>
          <w:b/>
          <w:bCs/>
        </w:rPr>
        <w:t>Refinement</w:t>
      </w:r>
      <w:r w:rsidRPr="67DFAC57">
        <w:rPr>
          <w:rFonts w:ascii="Aptos" w:eastAsia="Aptos" w:hAnsi="Aptos" w:cs="Aptos"/>
        </w:rPr>
        <w:t>:</w:t>
      </w:r>
    </w:p>
    <w:p w14:paraId="3547DF60" w14:textId="4CD78E90" w:rsidR="0017013A" w:rsidRDefault="47008E10" w:rsidP="67DFAC57">
      <w:pPr>
        <w:pStyle w:val="ListParagraph"/>
        <w:numPr>
          <w:ilvl w:val="1"/>
          <w:numId w:val="3"/>
        </w:numPr>
        <w:spacing w:before="240" w:after="240"/>
        <w:rPr>
          <w:rFonts w:ascii="Aptos" w:eastAsia="Aptos" w:hAnsi="Aptos" w:cs="Aptos"/>
        </w:rPr>
      </w:pPr>
      <w:r w:rsidRPr="67DFAC57">
        <w:rPr>
          <w:rFonts w:ascii="Aptos" w:eastAsia="Aptos" w:hAnsi="Aptos" w:cs="Aptos"/>
        </w:rPr>
        <w:t>Any issues related to AI forecasting accuracy, IoT sensor data inconsistencies, or user interface challenges will be addressed.</w:t>
      </w:r>
    </w:p>
    <w:p w14:paraId="57D58DEF" w14:textId="5156CCBC" w:rsidR="0017013A" w:rsidRDefault="47008E10" w:rsidP="67DFAC57">
      <w:pPr>
        <w:pStyle w:val="ListParagraph"/>
        <w:numPr>
          <w:ilvl w:val="0"/>
          <w:numId w:val="3"/>
        </w:numPr>
        <w:spacing w:before="240" w:after="240"/>
        <w:rPr>
          <w:rFonts w:ascii="Aptos" w:eastAsia="Aptos" w:hAnsi="Aptos" w:cs="Aptos"/>
        </w:rPr>
      </w:pPr>
      <w:r w:rsidRPr="67DFAC57">
        <w:rPr>
          <w:rFonts w:ascii="Aptos" w:eastAsia="Aptos" w:hAnsi="Aptos" w:cs="Aptos"/>
          <w:b/>
          <w:bCs/>
        </w:rPr>
        <w:t>Final Testing</w:t>
      </w:r>
      <w:r w:rsidRPr="67DFAC57">
        <w:rPr>
          <w:rFonts w:ascii="Aptos" w:eastAsia="Aptos" w:hAnsi="Aptos" w:cs="Aptos"/>
        </w:rPr>
        <w:t>:</w:t>
      </w:r>
    </w:p>
    <w:p w14:paraId="5E186180" w14:textId="4D922249" w:rsidR="0017013A" w:rsidRDefault="47008E10" w:rsidP="67DFAC57">
      <w:pPr>
        <w:pStyle w:val="ListParagraph"/>
        <w:numPr>
          <w:ilvl w:val="1"/>
          <w:numId w:val="3"/>
        </w:numPr>
        <w:spacing w:before="240" w:after="240"/>
        <w:rPr>
          <w:rFonts w:ascii="Aptos" w:eastAsia="Aptos" w:hAnsi="Aptos" w:cs="Aptos"/>
        </w:rPr>
      </w:pPr>
      <w:r w:rsidRPr="67DFAC57">
        <w:rPr>
          <w:rFonts w:ascii="Aptos" w:eastAsia="Aptos" w:hAnsi="Aptos" w:cs="Aptos"/>
        </w:rPr>
        <w:t>Based on collected feedback, final rounds of testing will ensure all components are optimized for large-scale deployment.</w:t>
      </w:r>
    </w:p>
    <w:p w14:paraId="226141C1" w14:textId="41AEFD02" w:rsidR="0017013A" w:rsidRDefault="47008E10" w:rsidP="67DFAC57">
      <w:pPr>
        <w:spacing w:before="240" w:after="240"/>
        <w:rPr>
          <w:rFonts w:ascii="Aptos" w:eastAsia="Aptos" w:hAnsi="Aptos" w:cs="Aptos"/>
        </w:rPr>
      </w:pPr>
      <w:r w:rsidRPr="67DFAC57">
        <w:rPr>
          <w:rFonts w:ascii="Aptos" w:eastAsia="Aptos" w:hAnsi="Aptos" w:cs="Aptos"/>
          <w:b/>
          <w:bCs/>
        </w:rPr>
        <w:t>Outcome</w:t>
      </w:r>
      <w:r w:rsidRPr="67DFAC57">
        <w:rPr>
          <w:rFonts w:ascii="Aptos" w:eastAsia="Aptos" w:hAnsi="Aptos" w:cs="Aptos"/>
        </w:rPr>
        <w:t>:</w:t>
      </w:r>
      <w:r w:rsidR="006C6937">
        <w:br/>
      </w:r>
      <w:r w:rsidRPr="67DFAC57">
        <w:rPr>
          <w:rFonts w:ascii="Aptos" w:eastAsia="Aptos" w:hAnsi="Aptos" w:cs="Aptos"/>
        </w:rPr>
        <w:t xml:space="preserve"> The system will undergo refinements based on real-world feedback, ensuring a robust, user-friendly, and highly reliable solution for managing complex supply chains.</w:t>
      </w:r>
    </w:p>
    <w:p w14:paraId="5868BAD7" w14:textId="2C0BFC6C" w:rsidR="0017013A" w:rsidRDefault="0017013A" w:rsidP="67DFAC57"/>
    <w:p w14:paraId="20EE88C5" w14:textId="7DFD0E71" w:rsidR="0017013A" w:rsidRDefault="47008E10" w:rsidP="67DFAC57">
      <w:pPr>
        <w:pStyle w:val="Heading3"/>
        <w:spacing w:before="281" w:after="281"/>
        <w:rPr>
          <w:rFonts w:ascii="Aptos" w:eastAsia="Aptos" w:hAnsi="Aptos" w:cs="Aptos"/>
          <w:b/>
          <w:bCs/>
          <w:color w:val="auto"/>
        </w:rPr>
      </w:pPr>
      <w:r w:rsidRPr="67DFAC57">
        <w:rPr>
          <w:rFonts w:ascii="Aptos" w:eastAsia="Aptos" w:hAnsi="Aptos" w:cs="Aptos"/>
          <w:b/>
          <w:bCs/>
          <w:color w:val="auto"/>
        </w:rPr>
        <w:t>4. Final Project Report Submission</w:t>
      </w:r>
    </w:p>
    <w:p w14:paraId="5EE2BEB8" w14:textId="7BC7BAE3" w:rsidR="0017013A" w:rsidRDefault="47008E10" w:rsidP="67DFAC57">
      <w:pPr>
        <w:spacing w:before="240" w:after="240"/>
        <w:rPr>
          <w:rFonts w:ascii="Aptos" w:eastAsia="Aptos" w:hAnsi="Aptos" w:cs="Aptos"/>
        </w:rPr>
      </w:pPr>
      <w:r w:rsidRPr="67DFAC57">
        <w:rPr>
          <w:rFonts w:ascii="Aptos" w:eastAsia="Aptos" w:hAnsi="Aptos" w:cs="Aptos"/>
          <w:b/>
          <w:bCs/>
        </w:rPr>
        <w:t>Overview</w:t>
      </w:r>
      <w:r w:rsidRPr="67DFAC57">
        <w:rPr>
          <w:rFonts w:ascii="Aptos" w:eastAsia="Aptos" w:hAnsi="Aptos" w:cs="Aptos"/>
        </w:rPr>
        <w:t>:</w:t>
      </w:r>
      <w:r w:rsidR="006C6937">
        <w:br/>
      </w:r>
      <w:r w:rsidRPr="67DFAC57">
        <w:rPr>
          <w:rFonts w:ascii="Aptos" w:eastAsia="Aptos" w:hAnsi="Aptos" w:cs="Aptos"/>
        </w:rPr>
        <w:t xml:space="preserve"> The final report will summarize all phases of the project, including key achievements, challenges faced, and how they were addressed. It will also highlight performance improvements and make recommendations for the future evolution of the AI-Powered Supply Chain Management system.</w:t>
      </w:r>
    </w:p>
    <w:p w14:paraId="65A76B59" w14:textId="5DF572FC" w:rsidR="0017013A" w:rsidRDefault="47008E10" w:rsidP="67DFAC57">
      <w:pPr>
        <w:spacing w:before="240" w:after="240"/>
        <w:rPr>
          <w:rFonts w:ascii="Aptos" w:eastAsia="Aptos" w:hAnsi="Aptos" w:cs="Aptos"/>
        </w:rPr>
      </w:pPr>
      <w:r w:rsidRPr="67DFAC57">
        <w:rPr>
          <w:rFonts w:ascii="Aptos" w:eastAsia="Aptos" w:hAnsi="Aptos" w:cs="Aptos"/>
          <w:b/>
          <w:bCs/>
        </w:rPr>
        <w:t>Report Sections</w:t>
      </w:r>
      <w:r w:rsidRPr="67DFAC57">
        <w:rPr>
          <w:rFonts w:ascii="Aptos" w:eastAsia="Aptos" w:hAnsi="Aptos" w:cs="Aptos"/>
        </w:rPr>
        <w:t>:</w:t>
      </w:r>
    </w:p>
    <w:p w14:paraId="20E87FE7" w14:textId="71116148" w:rsidR="0017013A" w:rsidRDefault="47008E10" w:rsidP="67DFAC57">
      <w:pPr>
        <w:pStyle w:val="ListParagraph"/>
        <w:numPr>
          <w:ilvl w:val="0"/>
          <w:numId w:val="2"/>
        </w:numPr>
        <w:spacing w:before="240" w:after="240"/>
        <w:rPr>
          <w:rFonts w:ascii="Aptos" w:eastAsia="Aptos" w:hAnsi="Aptos" w:cs="Aptos"/>
        </w:rPr>
      </w:pPr>
      <w:r w:rsidRPr="67DFAC57">
        <w:rPr>
          <w:rFonts w:ascii="Aptos" w:eastAsia="Aptos" w:hAnsi="Aptos" w:cs="Aptos"/>
          <w:b/>
          <w:bCs/>
        </w:rPr>
        <w:t>Executive Summary</w:t>
      </w:r>
      <w:r w:rsidRPr="67DFAC57">
        <w:rPr>
          <w:rFonts w:ascii="Aptos" w:eastAsia="Aptos" w:hAnsi="Aptos" w:cs="Aptos"/>
        </w:rPr>
        <w:t>:</w:t>
      </w:r>
    </w:p>
    <w:p w14:paraId="6A1AE1BD" w14:textId="352C43FD" w:rsidR="0017013A" w:rsidRDefault="47008E10" w:rsidP="67DFAC57">
      <w:pPr>
        <w:pStyle w:val="ListParagraph"/>
        <w:numPr>
          <w:ilvl w:val="1"/>
          <w:numId w:val="2"/>
        </w:numPr>
        <w:spacing w:before="240" w:after="240"/>
        <w:rPr>
          <w:rFonts w:ascii="Aptos" w:eastAsia="Aptos" w:hAnsi="Aptos" w:cs="Aptos"/>
        </w:rPr>
      </w:pPr>
      <w:r w:rsidRPr="67DFAC57">
        <w:rPr>
          <w:rFonts w:ascii="Aptos" w:eastAsia="Aptos" w:hAnsi="Aptos" w:cs="Aptos"/>
        </w:rPr>
        <w:t>A brief summary of the project’s objectives, major accomplishments, and final outcomes.</w:t>
      </w:r>
    </w:p>
    <w:p w14:paraId="1871FE0F" w14:textId="6E4AD9B5" w:rsidR="0017013A" w:rsidRDefault="47008E10" w:rsidP="67DFAC57">
      <w:pPr>
        <w:pStyle w:val="ListParagraph"/>
        <w:numPr>
          <w:ilvl w:val="0"/>
          <w:numId w:val="2"/>
        </w:numPr>
        <w:spacing w:before="240" w:after="240"/>
        <w:rPr>
          <w:rFonts w:ascii="Aptos" w:eastAsia="Aptos" w:hAnsi="Aptos" w:cs="Aptos"/>
        </w:rPr>
      </w:pPr>
      <w:r w:rsidRPr="67DFAC57">
        <w:rPr>
          <w:rFonts w:ascii="Aptos" w:eastAsia="Aptos" w:hAnsi="Aptos" w:cs="Aptos"/>
          <w:b/>
          <w:bCs/>
        </w:rPr>
        <w:t>Phase Breakdown</w:t>
      </w:r>
      <w:r w:rsidRPr="67DFAC57">
        <w:rPr>
          <w:rFonts w:ascii="Aptos" w:eastAsia="Aptos" w:hAnsi="Aptos" w:cs="Aptos"/>
        </w:rPr>
        <w:t>:</w:t>
      </w:r>
    </w:p>
    <w:p w14:paraId="470E2325" w14:textId="04E6A3C8" w:rsidR="0017013A" w:rsidRDefault="47008E10" w:rsidP="67DFAC57">
      <w:pPr>
        <w:pStyle w:val="ListParagraph"/>
        <w:numPr>
          <w:ilvl w:val="1"/>
          <w:numId w:val="2"/>
        </w:numPr>
        <w:spacing w:before="240" w:after="240"/>
        <w:rPr>
          <w:rFonts w:ascii="Aptos" w:eastAsia="Aptos" w:hAnsi="Aptos" w:cs="Aptos"/>
        </w:rPr>
      </w:pPr>
      <w:r w:rsidRPr="67DFAC57">
        <w:rPr>
          <w:rFonts w:ascii="Aptos" w:eastAsia="Aptos" w:hAnsi="Aptos" w:cs="Aptos"/>
        </w:rPr>
        <w:t>Detailed descriptions of each phase, including AI model development, IoT integration, and system testing.</w:t>
      </w:r>
    </w:p>
    <w:p w14:paraId="32994646" w14:textId="696A6F80" w:rsidR="0017013A" w:rsidRDefault="47008E10" w:rsidP="67DFAC57">
      <w:pPr>
        <w:pStyle w:val="ListParagraph"/>
        <w:numPr>
          <w:ilvl w:val="0"/>
          <w:numId w:val="2"/>
        </w:numPr>
        <w:spacing w:before="240" w:after="240"/>
        <w:rPr>
          <w:rFonts w:ascii="Aptos" w:eastAsia="Aptos" w:hAnsi="Aptos" w:cs="Aptos"/>
        </w:rPr>
      </w:pPr>
      <w:r w:rsidRPr="67DFAC57">
        <w:rPr>
          <w:rFonts w:ascii="Aptos" w:eastAsia="Aptos" w:hAnsi="Aptos" w:cs="Aptos"/>
          <w:b/>
          <w:bCs/>
        </w:rPr>
        <w:t>Challenges &amp; Solutions</w:t>
      </w:r>
      <w:r w:rsidRPr="67DFAC57">
        <w:rPr>
          <w:rFonts w:ascii="Aptos" w:eastAsia="Aptos" w:hAnsi="Aptos" w:cs="Aptos"/>
        </w:rPr>
        <w:t>:</w:t>
      </w:r>
    </w:p>
    <w:p w14:paraId="68E8483B" w14:textId="6D5989EE" w:rsidR="0017013A" w:rsidRDefault="47008E10" w:rsidP="67DFAC57">
      <w:pPr>
        <w:pStyle w:val="ListParagraph"/>
        <w:numPr>
          <w:ilvl w:val="1"/>
          <w:numId w:val="2"/>
        </w:numPr>
        <w:spacing w:before="240" w:after="240"/>
        <w:rPr>
          <w:rFonts w:ascii="Aptos" w:eastAsia="Aptos" w:hAnsi="Aptos" w:cs="Aptos"/>
        </w:rPr>
      </w:pPr>
      <w:r w:rsidRPr="67DFAC57">
        <w:rPr>
          <w:rFonts w:ascii="Aptos" w:eastAsia="Aptos" w:hAnsi="Aptos" w:cs="Aptos"/>
        </w:rPr>
        <w:t>Documentation of obstacles faced during the project (e.g., data integration issues or forecasting inaccuracies) and how they were resolved.</w:t>
      </w:r>
    </w:p>
    <w:p w14:paraId="283B26F4" w14:textId="3FFC94BB" w:rsidR="0017013A" w:rsidRDefault="47008E10" w:rsidP="67DFAC57">
      <w:pPr>
        <w:pStyle w:val="ListParagraph"/>
        <w:numPr>
          <w:ilvl w:val="0"/>
          <w:numId w:val="2"/>
        </w:numPr>
        <w:spacing w:before="240" w:after="240"/>
        <w:rPr>
          <w:rFonts w:ascii="Aptos" w:eastAsia="Aptos" w:hAnsi="Aptos" w:cs="Aptos"/>
        </w:rPr>
      </w:pPr>
      <w:r w:rsidRPr="67DFAC57">
        <w:rPr>
          <w:rFonts w:ascii="Aptos" w:eastAsia="Aptos" w:hAnsi="Aptos" w:cs="Aptos"/>
          <w:b/>
          <w:bCs/>
        </w:rPr>
        <w:t>Outcomes</w:t>
      </w:r>
      <w:r w:rsidRPr="67DFAC57">
        <w:rPr>
          <w:rFonts w:ascii="Aptos" w:eastAsia="Aptos" w:hAnsi="Aptos" w:cs="Aptos"/>
        </w:rPr>
        <w:t>:</w:t>
      </w:r>
    </w:p>
    <w:p w14:paraId="33053A33" w14:textId="591C2A48" w:rsidR="0017013A" w:rsidRDefault="47008E10" w:rsidP="67DFAC57">
      <w:pPr>
        <w:pStyle w:val="ListParagraph"/>
        <w:numPr>
          <w:ilvl w:val="1"/>
          <w:numId w:val="2"/>
        </w:numPr>
        <w:spacing w:before="240" w:after="240"/>
        <w:rPr>
          <w:rFonts w:ascii="Aptos" w:eastAsia="Aptos" w:hAnsi="Aptos" w:cs="Aptos"/>
        </w:rPr>
      </w:pPr>
      <w:r w:rsidRPr="67DFAC57">
        <w:rPr>
          <w:rFonts w:ascii="Aptos" w:eastAsia="Aptos" w:hAnsi="Aptos" w:cs="Aptos"/>
        </w:rPr>
        <w:t>An assessment of the current system’s capabilities, its performance in real-world scenarios, and its readiness for deployment.</w:t>
      </w:r>
    </w:p>
    <w:p w14:paraId="1FE68917" w14:textId="37CFF2BE" w:rsidR="0017013A" w:rsidRDefault="47008E10" w:rsidP="67DFAC57">
      <w:pPr>
        <w:spacing w:before="240" w:after="240"/>
        <w:rPr>
          <w:rFonts w:ascii="Aptos" w:eastAsia="Aptos" w:hAnsi="Aptos" w:cs="Aptos"/>
        </w:rPr>
      </w:pPr>
      <w:r w:rsidRPr="67DFAC57">
        <w:rPr>
          <w:rFonts w:ascii="Aptos" w:eastAsia="Aptos" w:hAnsi="Aptos" w:cs="Aptos"/>
          <w:b/>
          <w:bCs/>
        </w:rPr>
        <w:t>Outcome</w:t>
      </w:r>
      <w:r w:rsidRPr="67DFAC57">
        <w:rPr>
          <w:rFonts w:ascii="Aptos" w:eastAsia="Aptos" w:hAnsi="Aptos" w:cs="Aptos"/>
        </w:rPr>
        <w:t>:</w:t>
      </w:r>
      <w:r w:rsidR="006C6937">
        <w:br/>
      </w:r>
      <w:r w:rsidRPr="67DFAC57">
        <w:rPr>
          <w:rFonts w:ascii="Aptos" w:eastAsia="Aptos" w:hAnsi="Aptos" w:cs="Aptos"/>
        </w:rPr>
        <w:t xml:space="preserve"> A finalized project report that documents the entire development process, challenges, and the system’s readiness for implementation in live supply chain operations.</w:t>
      </w:r>
    </w:p>
    <w:p w14:paraId="3B78BB3C" w14:textId="50F1EEB8" w:rsidR="0017013A" w:rsidRDefault="0017013A" w:rsidP="67DFAC57"/>
    <w:p w14:paraId="3128808A" w14:textId="3EB3CE49" w:rsidR="0017013A" w:rsidRDefault="47008E10" w:rsidP="67DFAC57">
      <w:pPr>
        <w:pStyle w:val="Heading3"/>
        <w:spacing w:before="281" w:after="281"/>
        <w:rPr>
          <w:rFonts w:ascii="Aptos" w:eastAsia="Aptos" w:hAnsi="Aptos" w:cs="Aptos"/>
          <w:b/>
          <w:bCs/>
          <w:color w:val="auto"/>
        </w:rPr>
      </w:pPr>
      <w:r w:rsidRPr="67DFAC57">
        <w:rPr>
          <w:rFonts w:ascii="Aptos" w:eastAsia="Aptos" w:hAnsi="Aptos" w:cs="Aptos"/>
          <w:b/>
          <w:bCs/>
          <w:color w:val="auto"/>
        </w:rPr>
        <w:t>5. Project Handover and Future Works</w:t>
      </w:r>
    </w:p>
    <w:p w14:paraId="6677C373" w14:textId="44ECB93C" w:rsidR="0017013A" w:rsidRDefault="47008E10" w:rsidP="67DFAC57">
      <w:pPr>
        <w:spacing w:before="240" w:after="240"/>
        <w:rPr>
          <w:rFonts w:ascii="Aptos" w:eastAsia="Aptos" w:hAnsi="Aptos" w:cs="Aptos"/>
        </w:rPr>
      </w:pPr>
      <w:r w:rsidRPr="67DFAC57">
        <w:rPr>
          <w:rFonts w:ascii="Aptos" w:eastAsia="Aptos" w:hAnsi="Aptos" w:cs="Aptos"/>
          <w:b/>
          <w:bCs/>
        </w:rPr>
        <w:t>Overview</w:t>
      </w:r>
      <w:r w:rsidRPr="67DFAC57">
        <w:rPr>
          <w:rFonts w:ascii="Aptos" w:eastAsia="Aptos" w:hAnsi="Aptos" w:cs="Aptos"/>
        </w:rPr>
        <w:t>:</w:t>
      </w:r>
      <w:r w:rsidR="006C6937">
        <w:br/>
      </w:r>
      <w:r w:rsidRPr="67DFAC57">
        <w:rPr>
          <w:rFonts w:ascii="Aptos" w:eastAsia="Aptos" w:hAnsi="Aptos" w:cs="Aptos"/>
        </w:rPr>
        <w:t xml:space="preserve"> The AI-Powered Supply Chain Management system will be handed over to the client, along with recommendations for future development and improvements.</w:t>
      </w:r>
    </w:p>
    <w:p w14:paraId="465353B2" w14:textId="45DB10FD" w:rsidR="0017013A" w:rsidRDefault="47008E10" w:rsidP="67DFAC57">
      <w:pPr>
        <w:spacing w:before="240" w:after="240"/>
        <w:rPr>
          <w:rFonts w:ascii="Aptos" w:eastAsia="Aptos" w:hAnsi="Aptos" w:cs="Aptos"/>
        </w:rPr>
      </w:pPr>
      <w:r w:rsidRPr="67DFAC57">
        <w:rPr>
          <w:rFonts w:ascii="Aptos" w:eastAsia="Aptos" w:hAnsi="Aptos" w:cs="Aptos"/>
          <w:b/>
          <w:bCs/>
        </w:rPr>
        <w:t>Handover Details</w:t>
      </w:r>
      <w:r w:rsidRPr="67DFAC57">
        <w:rPr>
          <w:rFonts w:ascii="Aptos" w:eastAsia="Aptos" w:hAnsi="Aptos" w:cs="Aptos"/>
        </w:rPr>
        <w:t>:</w:t>
      </w:r>
    </w:p>
    <w:p w14:paraId="4DD78CD2" w14:textId="5D97CD56" w:rsidR="0017013A" w:rsidRDefault="47008E10" w:rsidP="67DFAC57">
      <w:pPr>
        <w:pStyle w:val="ListParagraph"/>
        <w:numPr>
          <w:ilvl w:val="0"/>
          <w:numId w:val="1"/>
        </w:numPr>
        <w:spacing w:before="240" w:after="240"/>
        <w:rPr>
          <w:rFonts w:ascii="Aptos" w:eastAsia="Aptos" w:hAnsi="Aptos" w:cs="Aptos"/>
        </w:rPr>
      </w:pPr>
      <w:r w:rsidRPr="67DFAC57">
        <w:rPr>
          <w:rFonts w:ascii="Aptos" w:eastAsia="Aptos" w:hAnsi="Aptos" w:cs="Aptos"/>
          <w:b/>
          <w:bCs/>
        </w:rPr>
        <w:t>Next Steps</w:t>
      </w:r>
      <w:r w:rsidRPr="67DFAC57">
        <w:rPr>
          <w:rFonts w:ascii="Aptos" w:eastAsia="Aptos" w:hAnsi="Aptos" w:cs="Aptos"/>
        </w:rPr>
        <w:t>:</w:t>
      </w:r>
    </w:p>
    <w:p w14:paraId="431BEEFA" w14:textId="7A51CB3F" w:rsidR="0017013A" w:rsidRDefault="47008E10" w:rsidP="67DFAC57">
      <w:pPr>
        <w:pStyle w:val="ListParagraph"/>
        <w:numPr>
          <w:ilvl w:val="1"/>
          <w:numId w:val="1"/>
        </w:numPr>
        <w:spacing w:before="240" w:after="240"/>
        <w:rPr>
          <w:rFonts w:ascii="Aptos" w:eastAsia="Aptos" w:hAnsi="Aptos" w:cs="Aptos"/>
        </w:rPr>
      </w:pPr>
      <w:r w:rsidRPr="67DFAC57">
        <w:rPr>
          <w:rFonts w:ascii="Aptos" w:eastAsia="Aptos" w:hAnsi="Aptos" w:cs="Aptos"/>
        </w:rPr>
        <w:t>Suggestions for future work, such as expanding AI forecasting capabilities, improving real-time tracking accuracy, integrating with additional supply chain partners, and implementing multilingual support for global use.</w:t>
      </w:r>
    </w:p>
    <w:p w14:paraId="280EEEE4" w14:textId="3348B695" w:rsidR="0017013A" w:rsidRDefault="47008E10" w:rsidP="67DFAC57">
      <w:pPr>
        <w:pStyle w:val="ListParagraph"/>
        <w:numPr>
          <w:ilvl w:val="0"/>
          <w:numId w:val="1"/>
        </w:numPr>
        <w:spacing w:before="240" w:after="240"/>
        <w:rPr>
          <w:rFonts w:ascii="Aptos" w:eastAsia="Aptos" w:hAnsi="Aptos" w:cs="Aptos"/>
        </w:rPr>
      </w:pPr>
      <w:r w:rsidRPr="67DFAC57">
        <w:rPr>
          <w:rFonts w:ascii="Aptos" w:eastAsia="Aptos" w:hAnsi="Aptos" w:cs="Aptos"/>
          <w:b/>
          <w:bCs/>
        </w:rPr>
        <w:t>Future Scalability</w:t>
      </w:r>
      <w:r w:rsidRPr="67DFAC57">
        <w:rPr>
          <w:rFonts w:ascii="Aptos" w:eastAsia="Aptos" w:hAnsi="Aptos" w:cs="Aptos"/>
        </w:rPr>
        <w:t>:</w:t>
      </w:r>
    </w:p>
    <w:p w14:paraId="097DD015" w14:textId="3BE69915" w:rsidR="0017013A" w:rsidRDefault="47008E10" w:rsidP="67DFAC57">
      <w:pPr>
        <w:pStyle w:val="ListParagraph"/>
        <w:numPr>
          <w:ilvl w:val="1"/>
          <w:numId w:val="1"/>
        </w:numPr>
        <w:spacing w:before="240" w:after="240"/>
        <w:rPr>
          <w:rFonts w:ascii="Aptos" w:eastAsia="Aptos" w:hAnsi="Aptos" w:cs="Aptos"/>
        </w:rPr>
      </w:pPr>
      <w:r w:rsidRPr="67DFAC57">
        <w:rPr>
          <w:rFonts w:ascii="Aptos" w:eastAsia="Aptos" w:hAnsi="Aptos" w:cs="Aptos"/>
        </w:rPr>
        <w:t>Proposals for scaling the system to handle larger datasets, more users, and additional supply chain modules (e.g., supplier management, reverse logistics).</w:t>
      </w:r>
    </w:p>
    <w:p w14:paraId="1C6964BC" w14:textId="1463BB89" w:rsidR="0017013A" w:rsidRDefault="47008E10" w:rsidP="67DFAC57">
      <w:pPr>
        <w:pStyle w:val="ListParagraph"/>
        <w:numPr>
          <w:ilvl w:val="0"/>
          <w:numId w:val="1"/>
        </w:numPr>
        <w:spacing w:before="240" w:after="240"/>
        <w:rPr>
          <w:rFonts w:ascii="Aptos" w:eastAsia="Aptos" w:hAnsi="Aptos" w:cs="Aptos"/>
        </w:rPr>
      </w:pPr>
      <w:r w:rsidRPr="67DFAC57">
        <w:rPr>
          <w:rFonts w:ascii="Aptos" w:eastAsia="Aptos" w:hAnsi="Aptos" w:cs="Aptos"/>
          <w:b/>
          <w:bCs/>
        </w:rPr>
        <w:t>System Maintenance</w:t>
      </w:r>
      <w:r w:rsidRPr="67DFAC57">
        <w:rPr>
          <w:rFonts w:ascii="Aptos" w:eastAsia="Aptos" w:hAnsi="Aptos" w:cs="Aptos"/>
        </w:rPr>
        <w:t>:</w:t>
      </w:r>
    </w:p>
    <w:p w14:paraId="3F0AC9D6" w14:textId="55FB4AA2" w:rsidR="0017013A" w:rsidRDefault="47008E10" w:rsidP="67DFAC57">
      <w:pPr>
        <w:pStyle w:val="ListParagraph"/>
        <w:numPr>
          <w:ilvl w:val="1"/>
          <w:numId w:val="1"/>
        </w:numPr>
        <w:spacing w:before="240" w:after="240"/>
        <w:rPr>
          <w:rFonts w:ascii="Aptos" w:eastAsia="Aptos" w:hAnsi="Aptos" w:cs="Aptos"/>
        </w:rPr>
      </w:pPr>
      <w:r w:rsidRPr="67DFAC57">
        <w:rPr>
          <w:rFonts w:ascii="Aptos" w:eastAsia="Aptos" w:hAnsi="Aptos" w:cs="Aptos"/>
        </w:rPr>
        <w:t>Guidelines for ongoing system updates, AI model retraining, and IoT sensor calibration.</w:t>
      </w:r>
    </w:p>
    <w:p w14:paraId="0FBB4884" w14:textId="09BFA93F" w:rsidR="0017013A" w:rsidRDefault="47008E10" w:rsidP="67DFAC57">
      <w:pPr>
        <w:spacing w:before="240" w:after="240"/>
        <w:rPr>
          <w:rFonts w:ascii="Aptos" w:eastAsia="Aptos" w:hAnsi="Aptos" w:cs="Aptos"/>
        </w:rPr>
      </w:pPr>
      <w:r w:rsidRPr="67DFAC57">
        <w:rPr>
          <w:rFonts w:ascii="Aptos" w:eastAsia="Aptos" w:hAnsi="Aptos" w:cs="Aptos"/>
          <w:b/>
          <w:bCs/>
        </w:rPr>
        <w:t>Outcome</w:t>
      </w:r>
      <w:r w:rsidRPr="67DFAC57">
        <w:rPr>
          <w:rFonts w:ascii="Aptos" w:eastAsia="Aptos" w:hAnsi="Aptos" w:cs="Aptos"/>
        </w:rPr>
        <w:t>:</w:t>
      </w:r>
      <w:r w:rsidR="006C6937">
        <w:br/>
      </w:r>
      <w:r w:rsidRPr="67DFAC57">
        <w:rPr>
          <w:rFonts w:ascii="Aptos" w:eastAsia="Aptos" w:hAnsi="Aptos" w:cs="Aptos"/>
        </w:rPr>
        <w:t xml:space="preserve"> The project will be officially handed over with a clear roadmap for future enhancements, as well as guidelines for maintaining and scaling the system to meet evolving supply chain needs.</w:t>
      </w:r>
    </w:p>
    <w:p w14:paraId="10E32F94" w14:textId="6B7032E4" w:rsidR="0017013A" w:rsidRDefault="0017013A" w:rsidP="67DFAC57"/>
    <w:p w14:paraId="4F9A74CC" w14:textId="13BAE571" w:rsidR="0017013A" w:rsidRDefault="47008E10" w:rsidP="67DFAC57">
      <w:pPr>
        <w:spacing w:before="240" w:after="240"/>
        <w:rPr>
          <w:rFonts w:ascii="Aptos" w:eastAsia="Aptos" w:hAnsi="Aptos" w:cs="Aptos"/>
        </w:rPr>
      </w:pPr>
      <w:r w:rsidRPr="09015458">
        <w:rPr>
          <w:rFonts w:ascii="Aptos" w:eastAsia="Aptos" w:hAnsi="Aptos" w:cs="Aptos"/>
        </w:rPr>
        <w:t>This final documentation will ensure that the AI-Powered Supply Chain Management System is thoroughly understood, deployable, and scalable, and that it aligns with business needs and technological standards. Let me know if you'd like to dive deeper into any specific section or require additional adjustments.</w:t>
      </w:r>
    </w:p>
    <w:p w14:paraId="47C21A77" w14:textId="6309E31A" w:rsidR="09015458" w:rsidRDefault="09015458" w:rsidP="09015458">
      <w:pPr>
        <w:pBdr>
          <w:bottom w:val="single" w:sz="6" w:space="1" w:color="auto"/>
        </w:pBdr>
        <w:spacing w:before="240" w:after="240"/>
        <w:rPr>
          <w:rFonts w:ascii="Aptos" w:eastAsia="Aptos" w:hAnsi="Aptos" w:cs="Aptos"/>
        </w:rPr>
      </w:pPr>
    </w:p>
    <w:p w14:paraId="01D49D8C" w14:textId="07D635AE" w:rsidR="00A305F6" w:rsidRDefault="00A305F6" w:rsidP="09015458">
      <w:pPr>
        <w:spacing w:before="240" w:after="240"/>
        <w:rPr>
          <w:rFonts w:ascii="Aptos" w:eastAsia="Aptos" w:hAnsi="Aptos" w:cs="Aptos"/>
        </w:rPr>
      </w:pPr>
      <w:r>
        <w:rPr>
          <w:rFonts w:ascii="Aptos" w:eastAsia="Aptos" w:hAnsi="Aptos" w:cs="Aptos"/>
        </w:rPr>
        <w:t>PROGRAM:</w:t>
      </w:r>
    </w:p>
    <w:p w14:paraId="0FB2AAF8" w14:textId="77777777" w:rsidR="00A305F6" w:rsidRDefault="00A305F6" w:rsidP="09015458">
      <w:pPr>
        <w:spacing w:before="240" w:after="240"/>
        <w:rPr>
          <w:rFonts w:ascii="Aptos" w:eastAsia="Aptos" w:hAnsi="Aptos" w:cs="Aptos"/>
        </w:rPr>
      </w:pPr>
    </w:p>
    <w:p w14:paraId="0B41BE60" w14:textId="4FDFAC16" w:rsidR="00A305F6" w:rsidRPr="00A305F6" w:rsidRDefault="00A305F6" w:rsidP="00A305F6">
      <w:pPr>
        <w:spacing w:before="240" w:after="240"/>
        <w:rPr>
          <w:rFonts w:ascii="Aptos" w:eastAsia="Aptos" w:hAnsi="Aptos" w:cs="Aptos"/>
          <w:lang w:val="en-IN"/>
        </w:rPr>
      </w:pPr>
      <w:r w:rsidRPr="00A305F6">
        <w:rPr>
          <w:rFonts w:ascii="Times New Roman" w:eastAsia="Times New Roman" w:hAnsi="Times New Roman" w:cs="Times New Roman"/>
          <w:lang w:val="en-IN" w:eastAsia="en-IN"/>
        </w:rPr>
        <w:t xml:space="preserve"> </w:t>
      </w:r>
      <w:r w:rsidRPr="00A305F6">
        <w:rPr>
          <w:rFonts w:ascii="Aptos" w:eastAsia="Aptos" w:hAnsi="Aptos" w:cs="Aptos"/>
          <w:noProof/>
          <w:lang w:val="en-IN"/>
        </w:rPr>
        <w:drawing>
          <wp:inline distT="0" distB="0" distL="0" distR="0" wp14:anchorId="12C784E3" wp14:editId="174C6BD1">
            <wp:extent cx="4467225" cy="5962650"/>
            <wp:effectExtent l="0" t="0" r="9525" b="0"/>
            <wp:docPr id="1681554182" name="Picture 4"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554182" name="Picture 4" descr="A screen shot of a computer program&#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7225" cy="5962650"/>
                    </a:xfrm>
                    <a:prstGeom prst="rect">
                      <a:avLst/>
                    </a:prstGeom>
                    <a:noFill/>
                    <a:ln>
                      <a:noFill/>
                    </a:ln>
                  </pic:spPr>
                </pic:pic>
              </a:graphicData>
            </a:graphic>
          </wp:inline>
        </w:drawing>
      </w:r>
    </w:p>
    <w:p w14:paraId="1572D2A4" w14:textId="74312E68" w:rsidR="2F21915A" w:rsidRDefault="2F21915A" w:rsidP="09015458">
      <w:pPr>
        <w:spacing w:before="240" w:after="240"/>
        <w:rPr>
          <w:rFonts w:ascii="Aptos" w:eastAsia="Aptos" w:hAnsi="Aptos" w:cs="Aptos"/>
        </w:rPr>
      </w:pPr>
    </w:p>
    <w:p w14:paraId="2AEAC5FA" w14:textId="0A937590" w:rsidR="0074606A" w:rsidRPr="0074606A" w:rsidRDefault="0074606A" w:rsidP="0074606A">
      <w:pPr>
        <w:spacing w:before="240" w:after="240"/>
        <w:rPr>
          <w:rFonts w:ascii="Aptos" w:eastAsia="Aptos" w:hAnsi="Aptos" w:cs="Aptos"/>
          <w:lang w:val="en-IN"/>
        </w:rPr>
      </w:pPr>
      <w:r w:rsidRPr="0074606A">
        <w:rPr>
          <w:rFonts w:ascii="Aptos" w:eastAsia="Aptos" w:hAnsi="Aptos" w:cs="Aptos"/>
          <w:noProof/>
          <w:lang w:val="en-IN"/>
        </w:rPr>
        <w:drawing>
          <wp:inline distT="0" distB="0" distL="0" distR="0" wp14:anchorId="4A1536F9" wp14:editId="4E42AFA3">
            <wp:extent cx="5010150" cy="4867275"/>
            <wp:effectExtent l="0" t="0" r="0" b="9525"/>
            <wp:docPr id="1525045728" name="Picture 6"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45728" name="Picture 6" descr="A screen shot of a computer program&#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0150" cy="4867275"/>
                    </a:xfrm>
                    <a:prstGeom prst="rect">
                      <a:avLst/>
                    </a:prstGeom>
                    <a:noFill/>
                    <a:ln>
                      <a:noFill/>
                    </a:ln>
                  </pic:spPr>
                </pic:pic>
              </a:graphicData>
            </a:graphic>
          </wp:inline>
        </w:drawing>
      </w:r>
    </w:p>
    <w:p w14:paraId="12F8E2B2" w14:textId="1FEB3379" w:rsidR="00C15AAE" w:rsidRPr="00C15AAE" w:rsidRDefault="00C15AAE" w:rsidP="00C15AAE">
      <w:pPr>
        <w:spacing w:before="240" w:after="240"/>
        <w:rPr>
          <w:rFonts w:ascii="Aptos" w:eastAsia="Aptos" w:hAnsi="Aptos" w:cs="Aptos"/>
          <w:lang w:val="en-IN"/>
        </w:rPr>
      </w:pPr>
      <w:r w:rsidRPr="00C15AAE">
        <w:rPr>
          <w:rFonts w:ascii="Aptos" w:eastAsia="Aptos" w:hAnsi="Aptos" w:cs="Aptos"/>
          <w:noProof/>
          <w:lang w:val="en-IN"/>
        </w:rPr>
        <w:drawing>
          <wp:inline distT="0" distB="0" distL="0" distR="0" wp14:anchorId="596F03FD" wp14:editId="01EC2514">
            <wp:extent cx="5943600" cy="4912995"/>
            <wp:effectExtent l="0" t="0" r="0" b="1905"/>
            <wp:docPr id="1079213099" name="Picture 8"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13099" name="Picture 8" descr="A screen shot of a computer screen&#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912995"/>
                    </a:xfrm>
                    <a:prstGeom prst="rect">
                      <a:avLst/>
                    </a:prstGeom>
                    <a:noFill/>
                    <a:ln>
                      <a:noFill/>
                    </a:ln>
                  </pic:spPr>
                </pic:pic>
              </a:graphicData>
            </a:graphic>
          </wp:inline>
        </w:drawing>
      </w:r>
    </w:p>
    <w:p w14:paraId="328460CE" w14:textId="11154051" w:rsidR="00C15AAE" w:rsidRPr="00C15AAE" w:rsidRDefault="00C15AAE" w:rsidP="00C15AAE">
      <w:pPr>
        <w:spacing w:before="240" w:after="240"/>
        <w:rPr>
          <w:rFonts w:ascii="Aptos" w:eastAsia="Aptos" w:hAnsi="Aptos" w:cs="Aptos"/>
          <w:lang w:val="en-IN"/>
        </w:rPr>
      </w:pPr>
      <w:r w:rsidRPr="00C15AAE">
        <w:rPr>
          <w:rFonts w:ascii="Aptos" w:eastAsia="Aptos" w:hAnsi="Aptos" w:cs="Aptos"/>
          <w:noProof/>
          <w:lang w:val="en-IN"/>
        </w:rPr>
        <w:drawing>
          <wp:inline distT="0" distB="0" distL="0" distR="0" wp14:anchorId="5FF41988" wp14:editId="4C783582">
            <wp:extent cx="4524375" cy="3048000"/>
            <wp:effectExtent l="0" t="0" r="9525" b="0"/>
            <wp:docPr id="1459108340" name="Picture 10"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108340" name="Picture 10" descr="A computer screen shot of a program cod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375" cy="3048000"/>
                    </a:xfrm>
                    <a:prstGeom prst="rect">
                      <a:avLst/>
                    </a:prstGeom>
                    <a:noFill/>
                    <a:ln>
                      <a:noFill/>
                    </a:ln>
                  </pic:spPr>
                </pic:pic>
              </a:graphicData>
            </a:graphic>
          </wp:inline>
        </w:drawing>
      </w:r>
    </w:p>
    <w:p w14:paraId="73561B87" w14:textId="77777777" w:rsidR="00A305F6" w:rsidRDefault="00A305F6" w:rsidP="09015458">
      <w:pPr>
        <w:spacing w:before="240" w:after="240"/>
        <w:rPr>
          <w:rFonts w:ascii="Aptos" w:eastAsia="Aptos" w:hAnsi="Aptos" w:cs="Aptos"/>
        </w:rPr>
      </w:pPr>
    </w:p>
    <w:p w14:paraId="1B9E55B6" w14:textId="77777777" w:rsidR="00704050" w:rsidRDefault="00704050" w:rsidP="09015458">
      <w:pPr>
        <w:spacing w:before="240" w:after="240"/>
        <w:rPr>
          <w:rFonts w:ascii="Aptos" w:eastAsia="Aptos" w:hAnsi="Aptos" w:cs="Aptos"/>
        </w:rPr>
      </w:pPr>
    </w:p>
    <w:p w14:paraId="5F1ABABC" w14:textId="1433E121" w:rsidR="2F21915A" w:rsidRDefault="096A9B55" w:rsidP="09015458">
      <w:pPr>
        <w:spacing w:before="240" w:after="240"/>
      </w:pPr>
      <w:r>
        <w:t>--------------------------------------------------------------------------------------------------------------------------</w:t>
      </w:r>
      <w:r w:rsidR="2F21915A">
        <w:br/>
      </w:r>
      <w:r w:rsidR="386753C6">
        <w:t>OUTPUT:</w:t>
      </w:r>
    </w:p>
    <w:p w14:paraId="5D2943A5" w14:textId="03D82FCE" w:rsidR="00714644" w:rsidRPr="00714644" w:rsidRDefault="00716986" w:rsidP="00714644">
      <w:pPr>
        <w:spacing w:before="240" w:after="240"/>
        <w:rPr>
          <w:noProof/>
          <w:lang w:val="en-IN"/>
        </w:rPr>
      </w:pPr>
      <w:r w:rsidRPr="00714644">
        <w:rPr>
          <w:noProof/>
          <w:lang w:val="en-IN"/>
        </w:rPr>
        <w:drawing>
          <wp:inline distT="0" distB="0" distL="0" distR="0" wp14:anchorId="17AEAF81" wp14:editId="751C790B">
            <wp:extent cx="5943600" cy="2059940"/>
            <wp:effectExtent l="0" t="0" r="0" b="0"/>
            <wp:docPr id="1934082254"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082254" name="Picture 2"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59940"/>
                    </a:xfrm>
                    <a:prstGeom prst="rect">
                      <a:avLst/>
                    </a:prstGeom>
                    <a:noFill/>
                    <a:ln>
                      <a:noFill/>
                    </a:ln>
                  </pic:spPr>
                </pic:pic>
              </a:graphicData>
            </a:graphic>
          </wp:inline>
        </w:drawing>
      </w:r>
    </w:p>
    <w:p w14:paraId="6D377179" w14:textId="4D77604B" w:rsidR="703527E6" w:rsidRDefault="703527E6" w:rsidP="09015458">
      <w:pPr>
        <w:spacing w:before="240" w:after="240"/>
      </w:pPr>
    </w:p>
    <w:p w14:paraId="46D17BEB" w14:textId="4EA1FF22" w:rsidR="09015458" w:rsidRDefault="09015458" w:rsidP="09015458">
      <w:pPr>
        <w:spacing w:before="240" w:after="240"/>
      </w:pPr>
    </w:p>
    <w:p w14:paraId="1EBF08A2" w14:textId="04FEFC56" w:rsidR="09015458" w:rsidRDefault="09015458" w:rsidP="09015458">
      <w:pPr>
        <w:spacing w:before="240" w:after="240"/>
      </w:pPr>
    </w:p>
    <w:p w14:paraId="74E5CC08" w14:textId="64A8C462" w:rsidR="09015458" w:rsidRDefault="09015458" w:rsidP="09015458">
      <w:pPr>
        <w:spacing w:before="240" w:after="240"/>
        <w:rPr>
          <w:rFonts w:ascii="Aptos" w:eastAsia="Aptos" w:hAnsi="Aptos" w:cs="Aptos"/>
        </w:rPr>
      </w:pPr>
    </w:p>
    <w:p w14:paraId="2C078E63" w14:textId="7F49B3B0" w:rsidR="0017013A" w:rsidRDefault="0017013A" w:rsidP="67DFAC57"/>
    <w:sectPr w:rsidR="00170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1143D"/>
    <w:multiLevelType w:val="hybridMultilevel"/>
    <w:tmpl w:val="9FB09234"/>
    <w:lvl w:ilvl="0" w:tplc="62582980">
      <w:start w:val="1"/>
      <w:numFmt w:val="bullet"/>
      <w:lvlText w:val=""/>
      <w:lvlJc w:val="left"/>
      <w:pPr>
        <w:ind w:left="720" w:hanging="360"/>
      </w:pPr>
      <w:rPr>
        <w:rFonts w:ascii="Symbol" w:hAnsi="Symbol" w:hint="default"/>
      </w:rPr>
    </w:lvl>
    <w:lvl w:ilvl="1" w:tplc="92A65B34">
      <w:start w:val="1"/>
      <w:numFmt w:val="bullet"/>
      <w:lvlText w:val="o"/>
      <w:lvlJc w:val="left"/>
      <w:pPr>
        <w:ind w:left="1440" w:hanging="360"/>
      </w:pPr>
      <w:rPr>
        <w:rFonts w:ascii="Courier New" w:hAnsi="Courier New" w:hint="default"/>
      </w:rPr>
    </w:lvl>
    <w:lvl w:ilvl="2" w:tplc="3EB4132E">
      <w:start w:val="1"/>
      <w:numFmt w:val="bullet"/>
      <w:lvlText w:val=""/>
      <w:lvlJc w:val="left"/>
      <w:pPr>
        <w:ind w:left="2160" w:hanging="360"/>
      </w:pPr>
      <w:rPr>
        <w:rFonts w:ascii="Wingdings" w:hAnsi="Wingdings" w:hint="default"/>
      </w:rPr>
    </w:lvl>
    <w:lvl w:ilvl="3" w:tplc="472E3F4E">
      <w:start w:val="1"/>
      <w:numFmt w:val="bullet"/>
      <w:lvlText w:val=""/>
      <w:lvlJc w:val="left"/>
      <w:pPr>
        <w:ind w:left="2880" w:hanging="360"/>
      </w:pPr>
      <w:rPr>
        <w:rFonts w:ascii="Symbol" w:hAnsi="Symbol" w:hint="default"/>
      </w:rPr>
    </w:lvl>
    <w:lvl w:ilvl="4" w:tplc="E5384EBE">
      <w:start w:val="1"/>
      <w:numFmt w:val="bullet"/>
      <w:lvlText w:val="o"/>
      <w:lvlJc w:val="left"/>
      <w:pPr>
        <w:ind w:left="3600" w:hanging="360"/>
      </w:pPr>
      <w:rPr>
        <w:rFonts w:ascii="Courier New" w:hAnsi="Courier New" w:hint="default"/>
      </w:rPr>
    </w:lvl>
    <w:lvl w:ilvl="5" w:tplc="3698F54C">
      <w:start w:val="1"/>
      <w:numFmt w:val="bullet"/>
      <w:lvlText w:val=""/>
      <w:lvlJc w:val="left"/>
      <w:pPr>
        <w:ind w:left="4320" w:hanging="360"/>
      </w:pPr>
      <w:rPr>
        <w:rFonts w:ascii="Wingdings" w:hAnsi="Wingdings" w:hint="default"/>
      </w:rPr>
    </w:lvl>
    <w:lvl w:ilvl="6" w:tplc="27962AAA">
      <w:start w:val="1"/>
      <w:numFmt w:val="bullet"/>
      <w:lvlText w:val=""/>
      <w:lvlJc w:val="left"/>
      <w:pPr>
        <w:ind w:left="5040" w:hanging="360"/>
      </w:pPr>
      <w:rPr>
        <w:rFonts w:ascii="Symbol" w:hAnsi="Symbol" w:hint="default"/>
      </w:rPr>
    </w:lvl>
    <w:lvl w:ilvl="7" w:tplc="268C5592">
      <w:start w:val="1"/>
      <w:numFmt w:val="bullet"/>
      <w:lvlText w:val="o"/>
      <w:lvlJc w:val="left"/>
      <w:pPr>
        <w:ind w:left="5760" w:hanging="360"/>
      </w:pPr>
      <w:rPr>
        <w:rFonts w:ascii="Courier New" w:hAnsi="Courier New" w:hint="default"/>
      </w:rPr>
    </w:lvl>
    <w:lvl w:ilvl="8" w:tplc="2C1695E4">
      <w:start w:val="1"/>
      <w:numFmt w:val="bullet"/>
      <w:lvlText w:val=""/>
      <w:lvlJc w:val="left"/>
      <w:pPr>
        <w:ind w:left="6480" w:hanging="360"/>
      </w:pPr>
      <w:rPr>
        <w:rFonts w:ascii="Wingdings" w:hAnsi="Wingdings" w:hint="default"/>
      </w:rPr>
    </w:lvl>
  </w:abstractNum>
  <w:abstractNum w:abstractNumId="1" w15:restartNumberingAfterBreak="0">
    <w:nsid w:val="14EC1FA4"/>
    <w:multiLevelType w:val="hybridMultilevel"/>
    <w:tmpl w:val="C7C6999A"/>
    <w:lvl w:ilvl="0" w:tplc="2A3EF3AA">
      <w:start w:val="1"/>
      <w:numFmt w:val="bullet"/>
      <w:lvlText w:val=""/>
      <w:lvlJc w:val="left"/>
      <w:pPr>
        <w:ind w:left="720" w:hanging="360"/>
      </w:pPr>
      <w:rPr>
        <w:rFonts w:ascii="Symbol" w:hAnsi="Symbol" w:hint="default"/>
      </w:rPr>
    </w:lvl>
    <w:lvl w:ilvl="1" w:tplc="814E140E">
      <w:start w:val="1"/>
      <w:numFmt w:val="bullet"/>
      <w:lvlText w:val="o"/>
      <w:lvlJc w:val="left"/>
      <w:pPr>
        <w:ind w:left="1440" w:hanging="360"/>
      </w:pPr>
      <w:rPr>
        <w:rFonts w:ascii="Courier New" w:hAnsi="Courier New" w:hint="default"/>
      </w:rPr>
    </w:lvl>
    <w:lvl w:ilvl="2" w:tplc="A1802DF2">
      <w:start w:val="1"/>
      <w:numFmt w:val="bullet"/>
      <w:lvlText w:val=""/>
      <w:lvlJc w:val="left"/>
      <w:pPr>
        <w:ind w:left="2160" w:hanging="360"/>
      </w:pPr>
      <w:rPr>
        <w:rFonts w:ascii="Wingdings" w:hAnsi="Wingdings" w:hint="default"/>
      </w:rPr>
    </w:lvl>
    <w:lvl w:ilvl="3" w:tplc="0C5220BE">
      <w:start w:val="1"/>
      <w:numFmt w:val="bullet"/>
      <w:lvlText w:val=""/>
      <w:lvlJc w:val="left"/>
      <w:pPr>
        <w:ind w:left="2880" w:hanging="360"/>
      </w:pPr>
      <w:rPr>
        <w:rFonts w:ascii="Symbol" w:hAnsi="Symbol" w:hint="default"/>
      </w:rPr>
    </w:lvl>
    <w:lvl w:ilvl="4" w:tplc="7680A4D2">
      <w:start w:val="1"/>
      <w:numFmt w:val="bullet"/>
      <w:lvlText w:val="o"/>
      <w:lvlJc w:val="left"/>
      <w:pPr>
        <w:ind w:left="3600" w:hanging="360"/>
      </w:pPr>
      <w:rPr>
        <w:rFonts w:ascii="Courier New" w:hAnsi="Courier New" w:hint="default"/>
      </w:rPr>
    </w:lvl>
    <w:lvl w:ilvl="5" w:tplc="7CD8CD6E">
      <w:start w:val="1"/>
      <w:numFmt w:val="bullet"/>
      <w:lvlText w:val=""/>
      <w:lvlJc w:val="left"/>
      <w:pPr>
        <w:ind w:left="4320" w:hanging="360"/>
      </w:pPr>
      <w:rPr>
        <w:rFonts w:ascii="Wingdings" w:hAnsi="Wingdings" w:hint="default"/>
      </w:rPr>
    </w:lvl>
    <w:lvl w:ilvl="6" w:tplc="6ADE373C">
      <w:start w:val="1"/>
      <w:numFmt w:val="bullet"/>
      <w:lvlText w:val=""/>
      <w:lvlJc w:val="left"/>
      <w:pPr>
        <w:ind w:left="5040" w:hanging="360"/>
      </w:pPr>
      <w:rPr>
        <w:rFonts w:ascii="Symbol" w:hAnsi="Symbol" w:hint="default"/>
      </w:rPr>
    </w:lvl>
    <w:lvl w:ilvl="7" w:tplc="7930B40C">
      <w:start w:val="1"/>
      <w:numFmt w:val="bullet"/>
      <w:lvlText w:val="o"/>
      <w:lvlJc w:val="left"/>
      <w:pPr>
        <w:ind w:left="5760" w:hanging="360"/>
      </w:pPr>
      <w:rPr>
        <w:rFonts w:ascii="Courier New" w:hAnsi="Courier New" w:hint="default"/>
      </w:rPr>
    </w:lvl>
    <w:lvl w:ilvl="8" w:tplc="A24831FC">
      <w:start w:val="1"/>
      <w:numFmt w:val="bullet"/>
      <w:lvlText w:val=""/>
      <w:lvlJc w:val="left"/>
      <w:pPr>
        <w:ind w:left="6480" w:hanging="360"/>
      </w:pPr>
      <w:rPr>
        <w:rFonts w:ascii="Wingdings" w:hAnsi="Wingdings" w:hint="default"/>
      </w:rPr>
    </w:lvl>
  </w:abstractNum>
  <w:abstractNum w:abstractNumId="2" w15:restartNumberingAfterBreak="0">
    <w:nsid w:val="1FAFAF88"/>
    <w:multiLevelType w:val="hybridMultilevel"/>
    <w:tmpl w:val="FB5E041A"/>
    <w:lvl w:ilvl="0" w:tplc="DCB0CE2E">
      <w:start w:val="1"/>
      <w:numFmt w:val="bullet"/>
      <w:lvlText w:val=""/>
      <w:lvlJc w:val="left"/>
      <w:pPr>
        <w:ind w:left="720" w:hanging="360"/>
      </w:pPr>
      <w:rPr>
        <w:rFonts w:ascii="Symbol" w:hAnsi="Symbol" w:hint="default"/>
      </w:rPr>
    </w:lvl>
    <w:lvl w:ilvl="1" w:tplc="3790FA0A">
      <w:start w:val="1"/>
      <w:numFmt w:val="bullet"/>
      <w:lvlText w:val="o"/>
      <w:lvlJc w:val="left"/>
      <w:pPr>
        <w:ind w:left="1440" w:hanging="360"/>
      </w:pPr>
      <w:rPr>
        <w:rFonts w:ascii="Courier New" w:hAnsi="Courier New" w:hint="default"/>
      </w:rPr>
    </w:lvl>
    <w:lvl w:ilvl="2" w:tplc="FFD09CB8">
      <w:start w:val="1"/>
      <w:numFmt w:val="bullet"/>
      <w:lvlText w:val=""/>
      <w:lvlJc w:val="left"/>
      <w:pPr>
        <w:ind w:left="2160" w:hanging="360"/>
      </w:pPr>
      <w:rPr>
        <w:rFonts w:ascii="Wingdings" w:hAnsi="Wingdings" w:hint="default"/>
      </w:rPr>
    </w:lvl>
    <w:lvl w:ilvl="3" w:tplc="CCBE4532">
      <w:start w:val="1"/>
      <w:numFmt w:val="bullet"/>
      <w:lvlText w:val=""/>
      <w:lvlJc w:val="left"/>
      <w:pPr>
        <w:ind w:left="2880" w:hanging="360"/>
      </w:pPr>
      <w:rPr>
        <w:rFonts w:ascii="Symbol" w:hAnsi="Symbol" w:hint="default"/>
      </w:rPr>
    </w:lvl>
    <w:lvl w:ilvl="4" w:tplc="F5B47B02">
      <w:start w:val="1"/>
      <w:numFmt w:val="bullet"/>
      <w:lvlText w:val="o"/>
      <w:lvlJc w:val="left"/>
      <w:pPr>
        <w:ind w:left="3600" w:hanging="360"/>
      </w:pPr>
      <w:rPr>
        <w:rFonts w:ascii="Courier New" w:hAnsi="Courier New" w:hint="default"/>
      </w:rPr>
    </w:lvl>
    <w:lvl w:ilvl="5" w:tplc="7FBCE0D6">
      <w:start w:val="1"/>
      <w:numFmt w:val="bullet"/>
      <w:lvlText w:val=""/>
      <w:lvlJc w:val="left"/>
      <w:pPr>
        <w:ind w:left="4320" w:hanging="360"/>
      </w:pPr>
      <w:rPr>
        <w:rFonts w:ascii="Wingdings" w:hAnsi="Wingdings" w:hint="default"/>
      </w:rPr>
    </w:lvl>
    <w:lvl w:ilvl="6" w:tplc="EF3A339A">
      <w:start w:val="1"/>
      <w:numFmt w:val="bullet"/>
      <w:lvlText w:val=""/>
      <w:lvlJc w:val="left"/>
      <w:pPr>
        <w:ind w:left="5040" w:hanging="360"/>
      </w:pPr>
      <w:rPr>
        <w:rFonts w:ascii="Symbol" w:hAnsi="Symbol" w:hint="default"/>
      </w:rPr>
    </w:lvl>
    <w:lvl w:ilvl="7" w:tplc="E154F14E">
      <w:start w:val="1"/>
      <w:numFmt w:val="bullet"/>
      <w:lvlText w:val="o"/>
      <w:lvlJc w:val="left"/>
      <w:pPr>
        <w:ind w:left="5760" w:hanging="360"/>
      </w:pPr>
      <w:rPr>
        <w:rFonts w:ascii="Courier New" w:hAnsi="Courier New" w:hint="default"/>
      </w:rPr>
    </w:lvl>
    <w:lvl w:ilvl="8" w:tplc="C4720634">
      <w:start w:val="1"/>
      <w:numFmt w:val="bullet"/>
      <w:lvlText w:val=""/>
      <w:lvlJc w:val="left"/>
      <w:pPr>
        <w:ind w:left="6480" w:hanging="360"/>
      </w:pPr>
      <w:rPr>
        <w:rFonts w:ascii="Wingdings" w:hAnsi="Wingdings" w:hint="default"/>
      </w:rPr>
    </w:lvl>
  </w:abstractNum>
  <w:abstractNum w:abstractNumId="3" w15:restartNumberingAfterBreak="0">
    <w:nsid w:val="4E9577A4"/>
    <w:multiLevelType w:val="hybridMultilevel"/>
    <w:tmpl w:val="47A4DDC2"/>
    <w:lvl w:ilvl="0" w:tplc="20BC49EA">
      <w:start w:val="1"/>
      <w:numFmt w:val="bullet"/>
      <w:lvlText w:val=""/>
      <w:lvlJc w:val="left"/>
      <w:pPr>
        <w:ind w:left="720" w:hanging="360"/>
      </w:pPr>
      <w:rPr>
        <w:rFonts w:ascii="Symbol" w:hAnsi="Symbol" w:hint="default"/>
      </w:rPr>
    </w:lvl>
    <w:lvl w:ilvl="1" w:tplc="182C90E0">
      <w:start w:val="1"/>
      <w:numFmt w:val="bullet"/>
      <w:lvlText w:val="o"/>
      <w:lvlJc w:val="left"/>
      <w:pPr>
        <w:ind w:left="1440" w:hanging="360"/>
      </w:pPr>
      <w:rPr>
        <w:rFonts w:ascii="Courier New" w:hAnsi="Courier New" w:hint="default"/>
      </w:rPr>
    </w:lvl>
    <w:lvl w:ilvl="2" w:tplc="4D8A0736">
      <w:start w:val="1"/>
      <w:numFmt w:val="bullet"/>
      <w:lvlText w:val=""/>
      <w:lvlJc w:val="left"/>
      <w:pPr>
        <w:ind w:left="2160" w:hanging="360"/>
      </w:pPr>
      <w:rPr>
        <w:rFonts w:ascii="Wingdings" w:hAnsi="Wingdings" w:hint="default"/>
      </w:rPr>
    </w:lvl>
    <w:lvl w:ilvl="3" w:tplc="E4AE6F76">
      <w:start w:val="1"/>
      <w:numFmt w:val="bullet"/>
      <w:lvlText w:val=""/>
      <w:lvlJc w:val="left"/>
      <w:pPr>
        <w:ind w:left="2880" w:hanging="360"/>
      </w:pPr>
      <w:rPr>
        <w:rFonts w:ascii="Symbol" w:hAnsi="Symbol" w:hint="default"/>
      </w:rPr>
    </w:lvl>
    <w:lvl w:ilvl="4" w:tplc="A2AC5304">
      <w:start w:val="1"/>
      <w:numFmt w:val="bullet"/>
      <w:lvlText w:val="o"/>
      <w:lvlJc w:val="left"/>
      <w:pPr>
        <w:ind w:left="3600" w:hanging="360"/>
      </w:pPr>
      <w:rPr>
        <w:rFonts w:ascii="Courier New" w:hAnsi="Courier New" w:hint="default"/>
      </w:rPr>
    </w:lvl>
    <w:lvl w:ilvl="5" w:tplc="3D1CB594">
      <w:start w:val="1"/>
      <w:numFmt w:val="bullet"/>
      <w:lvlText w:val=""/>
      <w:lvlJc w:val="left"/>
      <w:pPr>
        <w:ind w:left="4320" w:hanging="360"/>
      </w:pPr>
      <w:rPr>
        <w:rFonts w:ascii="Wingdings" w:hAnsi="Wingdings" w:hint="default"/>
      </w:rPr>
    </w:lvl>
    <w:lvl w:ilvl="6" w:tplc="64BA97C6">
      <w:start w:val="1"/>
      <w:numFmt w:val="bullet"/>
      <w:lvlText w:val=""/>
      <w:lvlJc w:val="left"/>
      <w:pPr>
        <w:ind w:left="5040" w:hanging="360"/>
      </w:pPr>
      <w:rPr>
        <w:rFonts w:ascii="Symbol" w:hAnsi="Symbol" w:hint="default"/>
      </w:rPr>
    </w:lvl>
    <w:lvl w:ilvl="7" w:tplc="332C8D3A">
      <w:start w:val="1"/>
      <w:numFmt w:val="bullet"/>
      <w:lvlText w:val="o"/>
      <w:lvlJc w:val="left"/>
      <w:pPr>
        <w:ind w:left="5760" w:hanging="360"/>
      </w:pPr>
      <w:rPr>
        <w:rFonts w:ascii="Courier New" w:hAnsi="Courier New" w:hint="default"/>
      </w:rPr>
    </w:lvl>
    <w:lvl w:ilvl="8" w:tplc="61487864">
      <w:start w:val="1"/>
      <w:numFmt w:val="bullet"/>
      <w:lvlText w:val=""/>
      <w:lvlJc w:val="left"/>
      <w:pPr>
        <w:ind w:left="6480" w:hanging="360"/>
      </w:pPr>
      <w:rPr>
        <w:rFonts w:ascii="Wingdings" w:hAnsi="Wingdings" w:hint="default"/>
      </w:rPr>
    </w:lvl>
  </w:abstractNum>
  <w:abstractNum w:abstractNumId="4" w15:restartNumberingAfterBreak="0">
    <w:nsid w:val="4ED04A23"/>
    <w:multiLevelType w:val="hybridMultilevel"/>
    <w:tmpl w:val="B7B073B0"/>
    <w:lvl w:ilvl="0" w:tplc="BDE45038">
      <w:start w:val="1"/>
      <w:numFmt w:val="bullet"/>
      <w:lvlText w:val=""/>
      <w:lvlJc w:val="left"/>
      <w:pPr>
        <w:ind w:left="720" w:hanging="360"/>
      </w:pPr>
      <w:rPr>
        <w:rFonts w:ascii="Symbol" w:hAnsi="Symbol" w:hint="default"/>
      </w:rPr>
    </w:lvl>
    <w:lvl w:ilvl="1" w:tplc="D9D427BA">
      <w:start w:val="1"/>
      <w:numFmt w:val="bullet"/>
      <w:lvlText w:val="o"/>
      <w:lvlJc w:val="left"/>
      <w:pPr>
        <w:ind w:left="1440" w:hanging="360"/>
      </w:pPr>
      <w:rPr>
        <w:rFonts w:ascii="Courier New" w:hAnsi="Courier New" w:hint="default"/>
      </w:rPr>
    </w:lvl>
    <w:lvl w:ilvl="2" w:tplc="8BE2CB96">
      <w:start w:val="1"/>
      <w:numFmt w:val="bullet"/>
      <w:lvlText w:val=""/>
      <w:lvlJc w:val="left"/>
      <w:pPr>
        <w:ind w:left="2160" w:hanging="360"/>
      </w:pPr>
      <w:rPr>
        <w:rFonts w:ascii="Wingdings" w:hAnsi="Wingdings" w:hint="default"/>
      </w:rPr>
    </w:lvl>
    <w:lvl w:ilvl="3" w:tplc="CAB078F2">
      <w:start w:val="1"/>
      <w:numFmt w:val="bullet"/>
      <w:lvlText w:val=""/>
      <w:lvlJc w:val="left"/>
      <w:pPr>
        <w:ind w:left="2880" w:hanging="360"/>
      </w:pPr>
      <w:rPr>
        <w:rFonts w:ascii="Symbol" w:hAnsi="Symbol" w:hint="default"/>
      </w:rPr>
    </w:lvl>
    <w:lvl w:ilvl="4" w:tplc="7A2A0AC4">
      <w:start w:val="1"/>
      <w:numFmt w:val="bullet"/>
      <w:lvlText w:val="o"/>
      <w:lvlJc w:val="left"/>
      <w:pPr>
        <w:ind w:left="3600" w:hanging="360"/>
      </w:pPr>
      <w:rPr>
        <w:rFonts w:ascii="Courier New" w:hAnsi="Courier New" w:hint="default"/>
      </w:rPr>
    </w:lvl>
    <w:lvl w:ilvl="5" w:tplc="67163274">
      <w:start w:val="1"/>
      <w:numFmt w:val="bullet"/>
      <w:lvlText w:val=""/>
      <w:lvlJc w:val="left"/>
      <w:pPr>
        <w:ind w:left="4320" w:hanging="360"/>
      </w:pPr>
      <w:rPr>
        <w:rFonts w:ascii="Wingdings" w:hAnsi="Wingdings" w:hint="default"/>
      </w:rPr>
    </w:lvl>
    <w:lvl w:ilvl="6" w:tplc="17CC30C6">
      <w:start w:val="1"/>
      <w:numFmt w:val="bullet"/>
      <w:lvlText w:val=""/>
      <w:lvlJc w:val="left"/>
      <w:pPr>
        <w:ind w:left="5040" w:hanging="360"/>
      </w:pPr>
      <w:rPr>
        <w:rFonts w:ascii="Symbol" w:hAnsi="Symbol" w:hint="default"/>
      </w:rPr>
    </w:lvl>
    <w:lvl w:ilvl="7" w:tplc="999A42C6">
      <w:start w:val="1"/>
      <w:numFmt w:val="bullet"/>
      <w:lvlText w:val="o"/>
      <w:lvlJc w:val="left"/>
      <w:pPr>
        <w:ind w:left="5760" w:hanging="360"/>
      </w:pPr>
      <w:rPr>
        <w:rFonts w:ascii="Courier New" w:hAnsi="Courier New" w:hint="default"/>
      </w:rPr>
    </w:lvl>
    <w:lvl w:ilvl="8" w:tplc="F13ACEC0">
      <w:start w:val="1"/>
      <w:numFmt w:val="bullet"/>
      <w:lvlText w:val=""/>
      <w:lvlJc w:val="left"/>
      <w:pPr>
        <w:ind w:left="6480" w:hanging="360"/>
      </w:pPr>
      <w:rPr>
        <w:rFonts w:ascii="Wingdings" w:hAnsi="Wingdings" w:hint="default"/>
      </w:rPr>
    </w:lvl>
  </w:abstractNum>
  <w:num w:numId="1" w16cid:durableId="1231886824">
    <w:abstractNumId w:val="1"/>
  </w:num>
  <w:num w:numId="2" w16cid:durableId="213810480">
    <w:abstractNumId w:val="0"/>
  </w:num>
  <w:num w:numId="3" w16cid:durableId="554389727">
    <w:abstractNumId w:val="3"/>
  </w:num>
  <w:num w:numId="4" w16cid:durableId="1042750491">
    <w:abstractNumId w:val="4"/>
  </w:num>
  <w:num w:numId="5" w16cid:durableId="16558327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12B4BF"/>
    <w:rsid w:val="000E0AB4"/>
    <w:rsid w:val="00110E53"/>
    <w:rsid w:val="0017013A"/>
    <w:rsid w:val="002345FF"/>
    <w:rsid w:val="00400FAC"/>
    <w:rsid w:val="00405B56"/>
    <w:rsid w:val="005B28A1"/>
    <w:rsid w:val="005E5672"/>
    <w:rsid w:val="006C6937"/>
    <w:rsid w:val="006F569B"/>
    <w:rsid w:val="00704050"/>
    <w:rsid w:val="00714644"/>
    <w:rsid w:val="00716986"/>
    <w:rsid w:val="0074606A"/>
    <w:rsid w:val="008A0A5D"/>
    <w:rsid w:val="008F2B0D"/>
    <w:rsid w:val="009F2760"/>
    <w:rsid w:val="00A305F6"/>
    <w:rsid w:val="00A81AB6"/>
    <w:rsid w:val="00C15AAE"/>
    <w:rsid w:val="00DC38FF"/>
    <w:rsid w:val="00E64EF6"/>
    <w:rsid w:val="0356A72F"/>
    <w:rsid w:val="09015458"/>
    <w:rsid w:val="096A9B55"/>
    <w:rsid w:val="0B7C4B42"/>
    <w:rsid w:val="0D8FB863"/>
    <w:rsid w:val="10587F55"/>
    <w:rsid w:val="147AFA42"/>
    <w:rsid w:val="14A0B21F"/>
    <w:rsid w:val="1825BAA0"/>
    <w:rsid w:val="1B7AE703"/>
    <w:rsid w:val="20721978"/>
    <w:rsid w:val="22366857"/>
    <w:rsid w:val="2644B11F"/>
    <w:rsid w:val="2741E3C7"/>
    <w:rsid w:val="27966C17"/>
    <w:rsid w:val="2A2A685A"/>
    <w:rsid w:val="2D2A4380"/>
    <w:rsid w:val="2F21915A"/>
    <w:rsid w:val="2F4C0E9C"/>
    <w:rsid w:val="2FF40522"/>
    <w:rsid w:val="319A6B42"/>
    <w:rsid w:val="3218D397"/>
    <w:rsid w:val="386753C6"/>
    <w:rsid w:val="4003E808"/>
    <w:rsid w:val="42810BDB"/>
    <w:rsid w:val="47008E10"/>
    <w:rsid w:val="49864ADE"/>
    <w:rsid w:val="522751BE"/>
    <w:rsid w:val="54A201FE"/>
    <w:rsid w:val="55BB62D9"/>
    <w:rsid w:val="585AD46D"/>
    <w:rsid w:val="59A5FAB3"/>
    <w:rsid w:val="59E45CE5"/>
    <w:rsid w:val="5C9082EC"/>
    <w:rsid w:val="628D70B6"/>
    <w:rsid w:val="67BDC279"/>
    <w:rsid w:val="67DFAC57"/>
    <w:rsid w:val="68AAC8EF"/>
    <w:rsid w:val="6923EDCE"/>
    <w:rsid w:val="6A96D4AD"/>
    <w:rsid w:val="6CD0D887"/>
    <w:rsid w:val="6DAA6510"/>
    <w:rsid w:val="6F524325"/>
    <w:rsid w:val="703527E6"/>
    <w:rsid w:val="729ADA3D"/>
    <w:rsid w:val="7490BF26"/>
    <w:rsid w:val="79EBD1DB"/>
    <w:rsid w:val="7A5E6374"/>
    <w:rsid w:val="7F12B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2B4BF"/>
  <w15:chartTrackingRefBased/>
  <w15:docId w15:val="{66943C98-C439-468D-96B6-D0AE2B6B9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67DFAC57"/>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A305F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384679">
      <w:bodyDiv w:val="1"/>
      <w:marLeft w:val="0"/>
      <w:marRight w:val="0"/>
      <w:marTop w:val="0"/>
      <w:marBottom w:val="0"/>
      <w:divBdr>
        <w:top w:val="none" w:sz="0" w:space="0" w:color="auto"/>
        <w:left w:val="none" w:sz="0" w:space="0" w:color="auto"/>
        <w:bottom w:val="none" w:sz="0" w:space="0" w:color="auto"/>
        <w:right w:val="none" w:sz="0" w:space="0" w:color="auto"/>
      </w:divBdr>
    </w:div>
    <w:div w:id="268397274">
      <w:bodyDiv w:val="1"/>
      <w:marLeft w:val="0"/>
      <w:marRight w:val="0"/>
      <w:marTop w:val="0"/>
      <w:marBottom w:val="0"/>
      <w:divBdr>
        <w:top w:val="none" w:sz="0" w:space="0" w:color="auto"/>
        <w:left w:val="none" w:sz="0" w:space="0" w:color="auto"/>
        <w:bottom w:val="none" w:sz="0" w:space="0" w:color="auto"/>
        <w:right w:val="none" w:sz="0" w:space="0" w:color="auto"/>
      </w:divBdr>
    </w:div>
    <w:div w:id="560598454">
      <w:bodyDiv w:val="1"/>
      <w:marLeft w:val="0"/>
      <w:marRight w:val="0"/>
      <w:marTop w:val="0"/>
      <w:marBottom w:val="0"/>
      <w:divBdr>
        <w:top w:val="none" w:sz="0" w:space="0" w:color="auto"/>
        <w:left w:val="none" w:sz="0" w:space="0" w:color="auto"/>
        <w:bottom w:val="none" w:sz="0" w:space="0" w:color="auto"/>
        <w:right w:val="none" w:sz="0" w:space="0" w:color="auto"/>
      </w:divBdr>
    </w:div>
    <w:div w:id="754404601">
      <w:bodyDiv w:val="1"/>
      <w:marLeft w:val="0"/>
      <w:marRight w:val="0"/>
      <w:marTop w:val="0"/>
      <w:marBottom w:val="0"/>
      <w:divBdr>
        <w:top w:val="none" w:sz="0" w:space="0" w:color="auto"/>
        <w:left w:val="none" w:sz="0" w:space="0" w:color="auto"/>
        <w:bottom w:val="none" w:sz="0" w:space="0" w:color="auto"/>
        <w:right w:val="none" w:sz="0" w:space="0" w:color="auto"/>
      </w:divBdr>
    </w:div>
    <w:div w:id="838234466">
      <w:bodyDiv w:val="1"/>
      <w:marLeft w:val="0"/>
      <w:marRight w:val="0"/>
      <w:marTop w:val="0"/>
      <w:marBottom w:val="0"/>
      <w:divBdr>
        <w:top w:val="none" w:sz="0" w:space="0" w:color="auto"/>
        <w:left w:val="none" w:sz="0" w:space="0" w:color="auto"/>
        <w:bottom w:val="none" w:sz="0" w:space="0" w:color="auto"/>
        <w:right w:val="none" w:sz="0" w:space="0" w:color="auto"/>
      </w:divBdr>
    </w:div>
    <w:div w:id="1247495273">
      <w:bodyDiv w:val="1"/>
      <w:marLeft w:val="0"/>
      <w:marRight w:val="0"/>
      <w:marTop w:val="0"/>
      <w:marBottom w:val="0"/>
      <w:divBdr>
        <w:top w:val="none" w:sz="0" w:space="0" w:color="auto"/>
        <w:left w:val="none" w:sz="0" w:space="0" w:color="auto"/>
        <w:bottom w:val="none" w:sz="0" w:space="0" w:color="auto"/>
        <w:right w:val="none" w:sz="0" w:space="0" w:color="auto"/>
      </w:divBdr>
    </w:div>
    <w:div w:id="1302005503">
      <w:bodyDiv w:val="1"/>
      <w:marLeft w:val="0"/>
      <w:marRight w:val="0"/>
      <w:marTop w:val="0"/>
      <w:marBottom w:val="0"/>
      <w:divBdr>
        <w:top w:val="none" w:sz="0" w:space="0" w:color="auto"/>
        <w:left w:val="none" w:sz="0" w:space="0" w:color="auto"/>
        <w:bottom w:val="none" w:sz="0" w:space="0" w:color="auto"/>
        <w:right w:val="none" w:sz="0" w:space="0" w:color="auto"/>
      </w:divBdr>
    </w:div>
    <w:div w:id="1337420469">
      <w:bodyDiv w:val="1"/>
      <w:marLeft w:val="0"/>
      <w:marRight w:val="0"/>
      <w:marTop w:val="0"/>
      <w:marBottom w:val="0"/>
      <w:divBdr>
        <w:top w:val="none" w:sz="0" w:space="0" w:color="auto"/>
        <w:left w:val="none" w:sz="0" w:space="0" w:color="auto"/>
        <w:bottom w:val="none" w:sz="0" w:space="0" w:color="auto"/>
        <w:right w:val="none" w:sz="0" w:space="0" w:color="auto"/>
      </w:divBdr>
    </w:div>
    <w:div w:id="1704209709">
      <w:bodyDiv w:val="1"/>
      <w:marLeft w:val="0"/>
      <w:marRight w:val="0"/>
      <w:marTop w:val="0"/>
      <w:marBottom w:val="0"/>
      <w:divBdr>
        <w:top w:val="none" w:sz="0" w:space="0" w:color="auto"/>
        <w:left w:val="none" w:sz="0" w:space="0" w:color="auto"/>
        <w:bottom w:val="none" w:sz="0" w:space="0" w:color="auto"/>
        <w:right w:val="none" w:sz="0" w:space="0" w:color="auto"/>
      </w:divBdr>
    </w:div>
    <w:div w:id="206998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theme" Target="theme/theme1.xml" /><Relationship Id="rId5" Type="http://schemas.openxmlformats.org/officeDocument/2006/relationships/image" Target="media/image1.pn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1114</Words>
  <Characters>6353</Characters>
  <Application>Microsoft Office Word</Application>
  <DocSecurity>0</DocSecurity>
  <Lines>52</Lines>
  <Paragraphs>14</Paragraphs>
  <ScaleCrop>false</ScaleCrop>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Dhanalakshmi S</dc:creator>
  <cp:keywords/>
  <dc:description/>
  <cp:lastModifiedBy>FARHEEN FATHIMA</cp:lastModifiedBy>
  <cp:revision>2</cp:revision>
  <dcterms:created xsi:type="dcterms:W3CDTF">2025-05-16T19:17:00Z</dcterms:created>
  <dcterms:modified xsi:type="dcterms:W3CDTF">2025-05-16T19:17:00Z</dcterms:modified>
</cp:coreProperties>
</file>