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Ideation Phase</w:t>
        <w:br/>
        <w:t>Brainstorm &amp; Idea Prioritization Template</w:t>
      </w:r>
    </w:p>
    <w:p>
      <w:r>
        <w:t>Date: 31 January 2025</w:t>
      </w:r>
    </w:p>
    <w:p>
      <w:r>
        <w:t>Team ID: LTVIP2025TMID35065</w:t>
      </w:r>
    </w:p>
    <w:p>
      <w:r>
        <w:t>Project Name: Traffictelligence: Advanced Traffic Volume Estimation with Machine</w:t>
      </w:r>
    </w:p>
    <w:p>
      <w:r>
        <w:t>Maximum Marks: 4 Marks</w:t>
      </w:r>
    </w:p>
    <w:p>
      <w:pPr>
        <w:pStyle w:val="Heading2"/>
      </w:pPr>
      <w:r>
        <w:t>Brainstorm &amp; Idea Prioritization Template</w:t>
      </w:r>
    </w:p>
    <w:p>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br/>
        <w:br/>
        <w:t>Use this template in your own brainstorming sessions so your team can unleash their imagination and start shaping concepts even if you're not sitting in the same room.</w:t>
        <w:br/>
        <w:br/>
        <w:t>Reference: https://www.mural.co/templates/brainstorm-and-idea-prioritization</w:t>
        <w:br/>
        <w:br/>
        <w:t>Step-1: Team Gathering, Collaboration and Select the Problem Statement.</w:t>
      </w:r>
    </w:p>
    <w:p>
      <w:pPr>
        <w:pStyle w:val="Heading2"/>
      </w:pPr>
      <w:r>
        <w:t>Problem Statement</w:t>
      </w:r>
    </w:p>
    <w:p>
      <w:r>
        <w:t>Urban traffic congestion has become a major challenge in rapidly growing cities, leading to increased travel time, fuel consumption, and environmental pollution. Conventional traffic monitoring systems lack predictive capabilities and struggle to process large volumes of historical and real-time data efficiently. There is a need for an intelligent system that can forecast traffic volume accurately to help authorities and citizens make data-driven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