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Dhanalakshmi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main road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8976543289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dhanam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@</w:t>
      </w:r>
      <w:r w:rsidDel="00000000" w:rsidR="00000000" w:rsidRPr="00000000">
        <w:rPr>
          <w:b w:val="1"/>
          <w:sz w:val="18"/>
          <w:szCs w:val="18"/>
          <w:rtl w:val="0"/>
        </w:rPr>
        <w:t xml:space="preserve">gmail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Typing class,python skill,sql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2"/>
      <w:bookmarkEnd w:id="2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3"/>
      <w:bookmarkEnd w:id="3"/>
      <w:r w:rsidDel="00000000" w:rsidR="00000000" w:rsidRPr="00000000">
        <w:rPr>
          <w:rtl w:val="0"/>
        </w:rPr>
        <w:t xml:space="preserve">Kamarajar Government Arts College,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