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AVADETI TEAM</w:t>
      </w:r>
    </w:p>
    <w:p>
      <w:pPr>
        <w:spacing w:after="120" w:before="0"/>
        <w:jc w:val="center"/>
      </w:pPr>
      <w:r>
        <w:rPr>
          <w:color w:val="1a5276"/>
          <w:sz w:val="24"/>
          <w:szCs w:val="24"/>
        </w:rPr>
        <w:t xml:space="preserve">━━━━━━━━━━━━━━━━━━━━━━━━━━━━━━━━━━━━━━━━━━━━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1a5276"/>
          <w:sz w:val="36"/>
          <w:szCs w:val="36"/>
        </w:rPr>
        <w:t xml:space="preserve">Developer Discussion Log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Complex Technical Decisions &amp; Architecture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CONFIDENTIAL — DEVELOPER USE ONLY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captures all complex technical decisions made during the design phase of Avadeti Team. It only covers non-obvious architectural choices, edge cases, and implementation details that Claude Code would not know without being told. Standard implementation details are omitted — Claude Code handles those independently.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⚠️  Super Admin module is classified. Skip all files and functions marked [CLASSIFIED].</w:t>
      </w: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1: Real-time Architecture — Socket.io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Problem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app needs real-time for: chat messages, typing indicators, online/offline status, notifications, task status updates, and attendance marking.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Socket.io on single Node.js server — Option A.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user base: 15-20 employees. Single VPS handles this with almost no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Socket.io on a single Node.js server is more than sufficient.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need for separate WebSocket server from REST API at this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Socket.io rooms map perfectly to our Spaces structure — channels, DMs, rooms all use Socket.io rooms.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What Socket.io Handles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rPr>
          <w:tblHeader/>
        </w:trP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Socket.io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messages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message:send / message:received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Typing indicators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Online/offline status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user:online / user:offline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notification:new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status updates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task:updated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marking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attendance:marked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search progress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deep_search_progress / deep_search_partial / deep_search_complete</w:t>
            </w:r>
          </w:p>
        </w:tc>
      </w:tr>
    </w:tbl>
    <w:p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7D3C98"/>
          <w:sz w:val="19"/>
          <w:szCs w:val="19"/>
        </w:rPr>
        <w:t xml:space="preserve">🔮  Future: When scaling to multiple companies: Separate WebSocket server from REST API. Add load balancer. Use Redis adapter for Socket.io to sync across multiple server instances.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2: MongoDB Collection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Separate collections per message type and per data type — not one unified collection.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Reasoning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Divided collections mean faster, more targeted search indexes. Each collection gets its own MongoDB $text index. Searches stay lean and don't scan irrelevant data.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Complete Collection Map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340"/>
      </w:tblGrid>
      <w:tr>
        <w:trPr>
          <w:tblHeader/>
        </w:trP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33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Separation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channelMessages, roomMessages, directMessages, groupMessages, broadcastMessages, taskThreadMessages, meetingMessages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has dedicated search index — searching channel messages never touches DMs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tasks, subtasks, todos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Subtasks separate to avoid deeply nested documents. Todos are personal — never need team search.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meetings, mom, meetingAttendance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has heavy text content — separate keeps meetings collection lean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workspaces, workspaceDocuments, workspaceNotes, workspaceFiles, workspaceLinks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Documents have TipTap JSON + plaintext — separate from files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emails, emailDrafts, emailTemplates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Drafts never searched. Templates are static.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attendance, leaves, salaryStructure, salaryMonthly, salaryDisputes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has different access patterns and search needs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users, teams, offices, calendars, calendarEvents, announcements, notifications, stickyNotes, labels, activities, teamFeedPosts, apiConfig, deepSearchJobs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core collections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Search Indexes per Collection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940"/>
      </w:tblGrid>
      <w:tr>
        <w:trPr>
          <w:tblHeader/>
        </w:trP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Search Index Fields</w:t>
            </w:r>
          </w:p>
        </w:tc>
        <w:tc>
          <w:tcPr>
            <w:tcW w:type="dxa" w:w="39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Search Index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workspaceDocuments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tags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plainTextContent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plainTextContent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assigneeNames, labelNames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plainTextDescription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subject, senderName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senderName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senderName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agenda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teamFeedPosts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authorName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type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</w:tr>
    </w:tbl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3: File Storage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Deeply divided file storage structure on VPS — separate folders per context and per file type.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Divided structure enables targeted search — plain text files stored alongside source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context (workspace, meeting, message, task) has isolated storage — no cross-contamination.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Cleanup job can target specific folders without scanning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Orphan detection easier — check each folder independently.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Complete Folder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/storage/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/workspaces/{workspaceId}/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/documents/tiptap/         ← TipTap JSON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/documents/plaintext/      ← Extracted plain text for search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/documents/exports/        ← Exported PDFs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/notes/content/            ← Note content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/notes/plaintext/          ← Extracted plain text for search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/files/compressed/         ← Individual compressed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/files/folders/            ← Uploaded folder zips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/whiteboard/               ← Whiteboard canvas 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/meetings/{meetingId}/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/attachments/compressed/   ← Meeting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/attachments/folders/      ← Meeting folder zips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/mom/tiptap/               ← MoM TipTap 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/mom/plaintext/            ← MoM plain text for search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/messages/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/channels/{channelId}/compressed/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/channels/{channelId}/folders/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/rooms/{roomId}/compressed/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/rooms/{roomId}/folders/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/direct/{dmId}/compressed/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/direct/{dmId}/folders/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/threads/{threadId}/compressed/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/tasks/{taskId}/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/attachments/compressed/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/attachments/folders/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/plaintext/                ← Task description plain 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/emails/{userId}/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/attachments/compressed/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/plaintext/                ← Email body plain 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/profiles/{userId}/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├── /avatar/                   ← Profile photos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/avatar_thumb/             ← Resized thumbnails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/activities/{activityId}/compressed/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/teamfeed/{postId}/compressed/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/temp/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├── /upload/                   ← Files being uploaded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├── /compression/              ← Files being compressed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└── /export/                   ← Files being exported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Two-Step File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file deleted in app — mark as deleted in MongoDB (soft delete).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Cleanup job runs every night at 2 AM — deletes all VPS files marked deleted in MongoDB.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Cleanup job also checks for orphaned files — files on VPS with no MongoDB reference — deletes those too.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Clears all /temp folder contents every night.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Logs cleanup report: files deleted, storage freed.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4: File Compression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Lossless compression — maximum compression without any quality loss. Per file type approach.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Individual Files vs Folders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Auto-compressed on upload using per-type lossless method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Auto-decompressed by browser/Electron — transparent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zips before upload — stored as zip on VPS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downloads zip — manually unzips (Slack-style)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Per File Type Compression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140"/>
      </w:tblGrid>
      <w:tr>
        <w:trPr>
          <w:tblHeader/>
        </w:trP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1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Images (JPG, PNG, WebP)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Lossless optimization — removes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pdf-lib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redundant data — content identical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Office docs (docx, xlsx, pptx)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zlib (built-in Node.js)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Recompress ZIP container at max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JSON, CSV, 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zlib gzip (built-in)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compresses 60-80% easily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store as-is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Lossless audio compression marginal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store as-is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CPU heavy for VPS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Folders (ZIP)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zlib max level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Further compress the zip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zlib is built into Node.js — no installation needed. Sharp and pdf-lib are the only npm installs needed.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Compression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 arrives at /temp/upload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Detect MIME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 to correct compression handler based on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compressed file in correct /compressed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original from /temp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to MongoDB: originalSize, compressedSize, compressionRatio, mimeType, compressionMethod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 file reference to frontend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Frontend Decompression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gzip files — browser/Electron auto-decompresses via Content-Encoding: gzip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Sharp-optimized images — output is standard JPG/PNG — no decompression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folders — user downloads zip, manually unzips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Compression is completely transparent to user — only compression ratio shown after upload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5: Authentication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Core Authentication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JWT with Access Token (15 min) + Refresh Token (30 days).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Passwords hashed with bcrypt — never stored in plain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Tokens stored in Electron safeStorage (desktop) or httpOnly cookies (browser).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Silent token refresh — user never gets logged out unless refresh token expires.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failed login attempts — account locked, admin notified in Security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force logout any user — invalidates refresh token in MongoDB immediately.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OTP System — Critical Implementation Details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OTP goes to backend console log, assigned manager, HR, Main Admin, Super Admin simultaneously.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5.2.1 Where OTP Appears for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in main notification screen — never.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as push notification — never.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in: three dots menu → Security → Pending OTPs.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badge count or visual indicator on main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goes there intentionally — not prompted.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5.2.2 OTP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 digits. Valid 10 minutes. Max 3 wrong attempts then invalidated.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message: 'OTP has been sent to your administrator. Please contact them.'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hint about who or where — just contact admin.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Temp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Generated on employee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Visible to: creating admin, Main Admin (Manage Users section), Super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Disappears from all views after employee completes first login and sets new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gives password to employee personally — not auto-sent via email or notification.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Three Dots → Security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Visible only to users with security/admin powers.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Contents: Pending OTPs, Account Locks, Active Sessions (force logout), Password Resets history.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This is the ONLY place OTPs appear in the UI. Never anywhere else.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6: Geofence Implementation in Electron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Critical Electron Permission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Electron requires explicit permission handler in main process or geolocation silently fails: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session.defaultSession.setPermissionRequestHandler(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(webContents, permission, callback)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(permission === 'geolocation')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callback(true) // Always allow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Location Accuracy Setting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Must request HIGH accuracy — otherwise Electron returns IP-based location (useless for 100m check):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navigator.geolocation.getCurrentPosition(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successCallback,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errorCallback,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enableHighAccuracy: true,  // CRITICAL — must be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timeout: 10000,            // 10 second timeout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maximumAge: 0              // Always fresh — no cached location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Distance Calculation — Haversine Formula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Haversine formula to calculate distance between two GPS coordinates in meters: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getDistanceMeters(lat1, lon1, lat2, lon2)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R = 6371000 // Earth radius in meters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dLat = (lat2 - lat1) * Math.PI / 180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dLon = (lon2 - lon1) * Math.PI / 180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a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Math.sin(dLat/2) * Math.sin(dLat/2) +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Math.cos(lat1 * Math.PI / 180) *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Math.cos(lat2 * Math.PI / 180) *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Math.sin(dLon/2) * Math.sin(dLon/2)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c = 2 * Math.atan2(Math.sqrt(a), Math.sqrt(1-a))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R * c // Returns distance in meters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Dual Layer Check-in Logic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100 meter GPS radius. WiFi subnet check as primary layer. GPS as fallback only.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640"/>
      </w:tblGrid>
      <w:tr>
        <w:trPr>
          <w:tblHeader/>
        </w:trPr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1 — WiFi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Device local IP subnet matches office WiFi subnet (first 3 octets)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→ allow immediately. NO MATCH → proceed to Layer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2 — GPS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Haversine distance from office coordinates ≤ 100m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100m → allow. &gt; 100m → block.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6.5 WiFi Subnet Check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Get device local IP using Node.js built-in os module (Electron only):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{ networkInterfaces } = require('os')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getCurrentLocalIP()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nets = networkInterfaces()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for (const name of Object.keys(nets))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for (const net of nets[name])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if (net.family === 'IPv4' &amp;&amp; !net.internal)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return net.address // e.g. 192.168.1.45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isOnOfficeWifi(officeWifiSubnet)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// officeWifiSubnet stored as: '192.168.1'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currentIP = getCurrentLocalIP()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deviceSubnet = currentIP.split('.').slice(0, 3).join('.')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deviceSubnet === officeWifiSubnet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6.6 Blocked Message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Show simple message — NO distance shown to user.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Blocked message: 'You are not in the office. Please connect to office WiFi or be physically present in the office to mark entry.'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Distance IS calculated and stored in MongoDB attendance log for admin reference. Never shown to employee.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6.7 Mobile Browser — GPS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WiFi subnet check uses Node.js os module — not available in mobile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check-in uses GPS only — 100m radius applies.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Same blocked message if outside range.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6.8 Office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Developer/Super Admin pre-defines each office: name, lat, lng, wifiSubnet (first 3 octets), radiusMeters (100).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Only developer/Super can create or edit office configs — system level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Regular admin just selects office from dropdown when creating employee.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7: TipTap Plain Text Extraction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Problem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TipTap stores documents as nested JSON. MongoDB $text index cannot search inside JSON structure. Plain text must be extracted and stored separately for search.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Recursive Extractor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extractPlainText(tiptapJSON)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let text = ''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function traverse(node)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(node.type === 'text' &amp;&amp; node.text)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text += node.text + ' 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(node.content &amp;&amp; Array.isArray(node.content))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node.content.forEach(child =&gt; traverse(child))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(['paragraph','heading','listItem',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'taskItem','blockquote','codeBlock']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.includes(node.type))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text += '\n'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traverse(tiptapJSON)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text.trim()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When Extraction Triggers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rPr>
          <w:tblHeader/>
        </w:trP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created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plain text → save to MongoDB plainTextContent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updated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Re-extract → update plainTextContent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saved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→ update mom.plainTextContent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updated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Re-extract →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description saved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→ update tasks.plainTextDescription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saved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 → update workspaceNotes.plainTextContent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TipTap JSON stored in MongoDB as tiptapJSON field — used for rendering in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Extracted plain text stored as plainTextContent field — used for search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Also saved as file in /plaintext/ folder on VPS — used for deep search file scanning.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8: Two-Mode Search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Two separate search modes: Normal Search (instant metadata) and Deep Search (background chunked job for content).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Normal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Searches metadata only: titles, names, tags, labels, assignees.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Fast — instant results on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MongoDB $text index on metadata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searches inside document content.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Deep Search — Critical Implementation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Background job. Chunked processing. Stops at 4 results. Progressive WebSocket delivery.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8.3.1 Key Parameters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140"/>
      </w:tblGrid>
      <w:tr>
        <w:trPr>
          <w:tblHeader/>
        </w:trP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documents per chunk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enough to not spike VPS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CHUNK_DELAY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seconds between chunks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Breathing room for VPS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results total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all processing immediately when 4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MAX_CONCURRENT_JOBS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jobs simultaneously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multiple users overwhelming VPS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RESULT_RETENTION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hours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Auto-deleted after 24 hours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8.3.2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clicks Deep Search — job queued in MongoDB deepSearchJobs collection.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 worker checks for pending jobs every 30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Processes 20 documents, waits 10 seconds, processes next 20.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soon as any chunk finds results — sends to user via WebSocket immediately (progressive delivery).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Stops ALL processing immediately when 4 total results found — no further chunks processed.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all chunks processed with less than 4 results — sends complete signal with count found.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8.3.3 WebSocket Events Frontend Handles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rPr>
          <w:tblHeader/>
        </w:trP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deep_search_partial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 found in a chunk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new results, totalFound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deep_search_progress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chunk processed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processedChunks, totalChunks, totalFound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deep_search_complete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chunks done OR 4 results reached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totalFound, final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deep_search_cancelled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cancels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results found so far</w:t>
            </w:r>
          </w:p>
        </w:tc>
      </w:tr>
    </w:tbl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8.3.4 Completion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results found: 'Search complete — 4 results found. Refine your search for different results.'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Less than 4 found — all chunks done: '[X] result(s) found.'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Zero found: 'No results found. Try different keywords.'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deepSearchJobs Collection Schema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_id: ObjectId,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userId: ObjectId,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query: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scope: String,       // 'workspace' / 'tasks' / 'meetings' / 'email' / 'messages'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status: String,      // 'pending' / 'processing' / 'complete' / 'cancelled'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totalChunks: Number,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processedChunks: Number,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results: Array,      // null until first result found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createdAt: Date,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completedAt: Date    // null until complete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9: Google Calendar API — Meetings Only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Google Calendar API used for MEETINGS ONLY. Service Account approach — one-time setup, no per-user OAuth.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Why Service Account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1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OAuth (per user)</w:t>
            </w:r>
          </w:p>
        </w:tc>
        <w:tc>
          <w:tcPr>
            <w:tcW w:type="dxa" w:w="31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Account (chosen)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user authenticates their Google account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sets up ONCE — done forever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user, refresh per user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setup, auto-managed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for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Gmail accounts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Workspace (company email)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📌  Requires company to use Google Workspace for emails — not personal Gmail.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One-Time Setup — Developer Does This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console.cloud.google.com — create project 'Avadeti Team'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Enable Google Calendar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Service Account — name: 'avadeti-calendar-service'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JSON key file — store at /server/config/google-service-account.json (never in git)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Google Workspace Admin → Security → API Controls → Domain Wide Delegation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service account client ID with scope: https://www.googleapis.com/auth/calendar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Done — never need to do this again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9.4 Service Account Usage in 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{ google } = require('googleapis') // npm install googleapis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serviceAccount = require('./config/google-service-account.json')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function getServiceAuth(userEmail)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new google.auth.JWT({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email: serviceAccount.client_email,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key: serviceAccount.private_key,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scopes: ['https://www.googleapis.com/auth/calendar'],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subject: userEmail // Act on behalf of this company user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9.5 What Gets Synced to Google Calendar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1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Synced?</w:t>
            </w:r>
          </w:p>
        </w:tc>
        <w:tc>
          <w:tcPr>
            <w:tcW w:type="dxa" w:w="51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meetings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with Google Meet link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Meet auto-generated, phone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meetings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without Meet link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Attendees get Google Calendar notifications on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all-day event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on phone, manager sees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holidays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all-day event for all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Employees see on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Half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on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handles completely — no duplication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handles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To-dos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— stays in app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9.6 Meeting Creation with Google Meet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async function createMeetingWithGoogleMeet(meeting, creatorEmail)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auth = getServiceAuth(creatorEmail)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calendar = google.calendar({ version: 'v3', auth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event = await calendar.events.insert({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calendarId: 'primary',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conferenceDataVersion: 1,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requestBody: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summary: meeting.title,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description: meeting.agenda,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start: { dateTime: meeting.startTime, timeZone: 'Asia/Kolkata'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end: { dateTime: meeting.endTime, timeZone: 'Asia/Kolkata'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attendees: meeting.attendees.map(a =&gt; 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email: a.email, displayName: a.name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})),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reminders: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useDefault: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overrides: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{ method: 'email', minutes: 30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{ method: 'popup', minutes: 10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conferenceData: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createRequest: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requestId: require('crypto').randomBytes(8).toString('hex'),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conferenceSolutionKey: { type: 'hangoutsMeet'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const meetLink = event.data.conferenceData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?.entryPoints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?.find(e =&gt; e.entryPointType === 'video')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?.uri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{ meetLink, googleEventId: event.data.id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9.7 MongoDB — Store Google Event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meetings collection: add googleEventId and googleMeetLink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attendance/leaves collection: add googleEventId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IDs needed for updates and deletions from Google Calendar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9.8 Meeting Cancellation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meeting deleted after 10 seconds — call calendar.events.delete() with stored googleEventId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Meet link automatically becomes invalid when event deleted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10: Generic AI API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Architecture — Three Layers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Generic adapter interface. Provider adapters for each AI service. Fallback manager for quota handling.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640"/>
      </w:tblGrid>
      <w:tr>
        <w:trPr>
          <w:tblHeader/>
        </w:trPr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1 — Generic 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code calls generic methods — never knows which provider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AIService.summarize(), extractTasks(), draftEmail(), formatMoM(), generateMeetingSummary()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2 — Provider Adapters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Translate generic calls to provider-specific API format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GeminiAdapter, OpenAIAdapter, ClaudeAdapter — each implements same 5 methods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3 — Fallback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quota/rate errors, route to company key for high priority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user key → on quota error → if HIGH priority use company key, if LOW notify user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Provider Request Formats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10.2.1 Gemini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https://generativelanguage.googleapis.com/v1beta/models/gemini-pro:generateContent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Headers: { 'x-goog-api-key': apiKey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Body: { contents: [{ parts: [{ text: prompt }] }]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Response: data.candidates[0].content.parts[0].text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10.2.2 OpenAI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https://api.openai.com/v1/chat/completions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Headers: { 'Authorization': 'Bearer ' + apiKey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Body: { model: 'gpt-4', messages: [{ role: 'user', content: prompt }]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Response: data.choices[0].message.content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10.2.3 Claude (Anthropic)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https://api.anthropic.com/v1/messages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Headers: { 'x-api-key': apiKey, 'anthropic-version': '2023-06-01'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Body: { model: 'claude-sonnet-4-20250514', max_tokens: 1000,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messages: [{ role: 'user', content: prompt }]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Response: data.content[0].text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Error Codes for Quota Detection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Quota/Rate Error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429, HTTP 403 with 'quota' in message, error code: RESOURCE_EXHAUSTED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429, error type: rate_limit_error, error type: insufficient_quota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429, error type: rate_limit_error, HTTP 529 (overloaded)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Activation Code System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Option A — One unique activation code per employee containing their specific encrypted API key.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10.4.1 Code Format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PROVIDER:ENCRYPTED_KEY:EXPIRY:CHECKSUM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Example: GEMINI:a8f3k2....:2027-01:ABC123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10.4.2 Code Generation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generateCode.js runs on DEVELOPER'S MACHINE ONLY — never ships with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Uses Node.js built-in crypto module — aes-256-cbc encryption, hmac-sha256 checksum.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MASTER_SECRET stored in .env on developer's machine — never in app or git.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generating codes for new providers — developer uses Claude Code or any AI with the README doc to generate provider-specific script. Each provider's API format is different so script is generated per provider when needed.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10.4.3 App-Side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Parse code into 4 parts: provider, encryptedKey, expiry, checksum.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checksum using MASTER_SECRET (hardcoded in Electron app at build time).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expiry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Decrypt API 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in Electron safeStorage (OS-level encryption) — never in plain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Initialise correct provider adapter.</w:t>
      </w:r>
    </w:p>
    <w:p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10.4.4 Settings UI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Settings → API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Current Status: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Provider: Gemini ✅ Active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Expiry: January 2027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Key: ••••••••••••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Enter New Activation Code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_________________________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Activate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Need a code? Contact your administrator.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10.5 Developer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gets Gemini API key from Google AI Studio (free tier).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shares key with developer.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 runs code generator → outputs activation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Developer gives code to employee (WhatsApp/in person).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enters in Settings → API Configuration → Activate.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employee wants different provider — contact developer, get new code, enter it.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11: Platform Architecture — React for All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Single React codebase for all platforms. No Next.js. No separate mobile app.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wrapped in Electron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platform — full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React build served from VPS via Nginx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code — no duplication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React build — responsive CSS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app store needed — just a URL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Why Not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Next.js conflicts fundamentally with Electron — needs running server, Electron packages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SSR benefits irrelevant — internal app behind login, no public pages, no SEO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 codebase is simpler — Claude Code builds once, any fix applies everywhere.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Next.js solves problems this app doesn't have.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Electron-Specific Code Isolation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Some features work differently in Electron vs browser. Always check platform before using Electron APIs: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isElectron = ()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return window &amp;&amp;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window.process &amp;&amp;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window.process.type === 'renderer'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  <w:tc>
          <w:tcPr>
            <w:tcW w:type="dxa" w:w="3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safeStorage API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httpOnly cookies via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notifications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Push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fs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File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IP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os module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Server-side detection via API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geolocation + permission handler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geolocation API (same code — different setup)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Deployment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VPS (Hostinger)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/server          → Node.js backend (API + WebSocket)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/client/build    → React build (static files)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Nginx config: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/api/*  → proxy to Node.js :3000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/*      → serve React build static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Electron app: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Packages React build locally OR loads from VPS URL</w:t>
      </w:r>
    </w:p>
    <w:p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7D3C98"/>
          <w:sz w:val="19"/>
          <w:szCs w:val="19"/>
        </w:rPr>
        <w:t xml:space="preserve">🔮  Future: When scaling to multiple companies: separate VPS per large client, CDN for static files, Redis for session sharing across multiple Node.js instances.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12: API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Decision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✅  Decision: REST API for all CRUD + auth + file operations. Socket.io for all real-time events. All REST endpoints prefixed /api/v1/.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REST vs WebSocket Split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640"/>
      </w:tblGrid>
      <w:tr>
        <w:trPr>
          <w:tblHeader/>
        </w:trPr>
        <w:tc>
          <w:tcPr>
            <w:tcW w:type="dxa" w:w="4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REST For</w:t>
            </w:r>
          </w:p>
        </w:tc>
        <w:tc>
          <w:tcPr>
            <w:tcW w:type="dxa" w:w="464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WebSocket 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CRUD operations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messages — real-time delivery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(login, logout, refresh)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Typing indicators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upload/download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Online/offline status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queries (both normal and deep search queue)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— real-time delivery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 calculations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status updates — live 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sync to Google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Attendance marking — live admin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search progress updates</w:t>
            </w:r>
          </w:p>
        </w:tc>
      </w:tr>
    </w:tbl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pStyle w:val="Heading1"/>
        <w:pageBreakBefore/>
        <w:spacing w:after="300" w:before="2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Topic 13: Claude Code Session Instructions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starting any Claude Code session to build Avadeti Team, prepend these instructions BEFORE sharing the spec: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--- PASTE THIS AT START OF EVERY CLAUDE CODE SESSION ---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There is a classified module in this codebase.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Rules for the classified module: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Any file or function marked with [CLASSIFIED] must be skipped entirely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Do not read, analyse, summarise, or modify it under any circumstances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Do not reference it by name from other modules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Name its files generically (not 'superadmin.js' — use 'core.js' or similar)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No comments in classified module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No mentions in README or any documentation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No logging of classified module actions in standard 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- Separate encrypted log only for classified module activity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Tech stack: React + Electron + Node.js + MongoDB + Socket.io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All endpoints: /api/v1/...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Refer to the attached Product Spec and Developer Discussion Log for all decisions.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Build only what is specified — do not add unrequested features.</w:t>
      </w:r>
    </w:p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--- END OF SESSION INSTRUCTIONS ---</w:t>
      </w:r>
    </w:p>
    <w:p>
      <w:r>
        <w:t xml:space="preserve"/>
      </w:r>
    </w:p>
    <w:p>
      <w:pPr>
        <w:pBdr>
          <w:bottom w:val="single" w:color="0f3460" w:sz="6" w:space="1"/>
        </w:pBdr>
        <w:spacing w:after="240" w:before="24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Avadeti Team — Developer Discussion Log v1.0 — April 2026 — CONFIDENTIAL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2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2026-04-16T06:38:10.442Z</dcterms:created>
  <dcterms:modified xsi:type="dcterms:W3CDTF">2026-04-16T06:38:10.442Z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