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**Document Content:**</w:t>
      </w:r>
    </w:p>
    <w:p>
      <w:r>
        <w:t>The uploaded images are being analyzed using machine learning and image recognition techniques to extract relevant features and information. The analysis involves comparing pixel patterns across images, associating them with specific categories or objects, and extracting relevant features and information. The goal of the analysis is to make the images properly for further analysis, which involves boosting the image quality, extracting important features, and reducing noise.</w:t>
      </w:r>
    </w:p>
    <w:p>
      <w:r>
        <w:t>The uploaded images appear to be related to object recognition and image classification. The first image has been successfully analyzed using a dynamic data table transformation, which suggests that it contains data that can be extracted and transformed into a table format.</w:t>
      </w:r>
    </w:p>
    <w:p>
      <w:r>
        <w:t>The second image has been analyzed using a vision model, but an error occurred due to a missing module named 'paddle'. This suggests that the image requires a specific type of analysis or processing that is not currently available.</w:t>
      </w:r>
    </w:p>
    <w:p>
      <w:r>
        <w:t>The provided web contexts discuss image classification, object detection, and image analysis techniques. Image classification involves assigning a label or class to an input image, while object detection involves identifying and locating objects within an image. Image analysis involves extracting clinically relevant information from medical image data, such as morphometric and densitometric aspects.</w:t>
      </w:r>
    </w:p>
    <w:p>
      <w:r>
        <w:t>**References:**</w:t>
      </w:r>
    </w:p>
    <w:p>
      <w:r>
        <w:t>[Doc Citation 1]: Source=uploaded_20148_istockphoto-961941528-612x612.jpg, Page=1</w:t>
      </w:r>
    </w:p>
    <w:p>
      <w:r>
        <w:t>[Doc Citation 2]: Source=uploaded_28612_istockphoto-961941528-612x612.jpg, Page=1</w:t>
      </w:r>
    </w:p>
    <w:p>
      <w:r>
        <w:t>[Web Citation 1]: Link=https://visionbook.mit.edu/object_recognition_v3.html, Title=50  Object Recognition – Foundations of Computer Vision</w:t>
      </w:r>
    </w:p>
    <w:p>
      <w:r>
        <w:t>[Web Citation 2]: Link=https://www.datacamp.com/es/tutorial/seeing-like-a-machine-a-beginners-guide-to-image-analysis-in-machine-learning, Title=Seeing Like a Machine: A Beginner's Guide to Image Analysis in Machine Learning | DataCamp</w:t>
      </w:r>
    </w:p>
    <w:p>
      <w:r>
        <w:t>[Web Citation 3]: Link=https://www.sciencedirect.com/topics/computer-science/image-analysis, Title=Image Analysis - an overview | ScienceDirect Topics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