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**What's Going On in This Picture?**</w:t>
      </w:r>
    </w:p>
    <w:p>
      <w:r>
        <w:t>Look closely at the image above and join the conversation about what you and other students see.</w:t>
      </w:r>
    </w:p>
    <w:p>
      <w:r>
        <w:t>**Image Analysis Techniques:**</w:t>
      </w:r>
    </w:p>
    <w:p>
      <w:r>
        <w:t>* Segmentation: separating foreground from background in an image</w:t>
      </w:r>
    </w:p>
    <w:p>
      <w:r>
        <w:t>* Thresholding: separating bright objects from darker background</w:t>
      </w:r>
    </w:p>
    <w:p>
      <w:r>
        <w:t>* Watershedding: finding boundaries and separating regions of the image</w:t>
      </w:r>
    </w:p>
    <w:p>
      <w:r>
        <w:t>* Active contours: finding the optimal region boundary according to intensity and curvature</w:t>
      </w:r>
    </w:p>
    <w:p>
      <w:r>
        <w:t>**Machine Learning in Image Recognition:**</w:t>
      </w:r>
    </w:p>
    <w:p>
      <w:r>
        <w:t>* Machines recognize images by comparing pixel patterns and associating them with specific image categories</w:t>
      </w:r>
    </w:p>
    <w:p>
      <w:r>
        <w:t>* Pixel patterns are compared across images to determine if they are similar enough to be associated with a specific image category</w:t>
      </w:r>
    </w:p>
    <w:p>
      <w:r>
        <w:t>**Error in Image Analysis:**</w:t>
      </w:r>
    </w:p>
    <w:p>
      <w:r>
        <w:t>* Vision Model Error: No module named 'paddle'</w:t>
      </w:r>
    </w:p>
    <w:p>
      <w:r>
        <w:t>* Error extracting data from the second image, `uploaded_28612_istockphoto-961941528-612x612.jpg`</w:t>
      </w:r>
    </w:p>
    <w:p>
      <w:r>
        <w:t>Note: The above document profile is a generated summary of the provided context and is not an actual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