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74E0" w:rsidRDefault="009F0C71">
      <w:r>
        <w:rPr>
          <w:noProof/>
        </w:rPr>
        <w:drawing>
          <wp:inline distT="0" distB="0" distL="0" distR="0">
            <wp:extent cx="5935980" cy="25984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0C71" w:rsidRDefault="009F0C71"/>
    <w:p w:rsidR="009F0C71" w:rsidRDefault="009F0C71">
      <w:r>
        <w:rPr>
          <w:noProof/>
        </w:rPr>
        <w:drawing>
          <wp:inline distT="0" distB="0" distL="0" distR="0">
            <wp:extent cx="5943600" cy="25984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F0C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C71"/>
    <w:rsid w:val="00905F8F"/>
    <w:rsid w:val="009F0C71"/>
    <w:rsid w:val="00F33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2BD9A"/>
  <w15:chartTrackingRefBased/>
  <w15:docId w15:val="{EBD037D1-16D1-4C55-95DF-FC235DA0C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 maheshwari</dc:creator>
  <cp:keywords/>
  <dc:description/>
  <cp:lastModifiedBy>manika maheshwari</cp:lastModifiedBy>
  <cp:revision>1</cp:revision>
  <dcterms:created xsi:type="dcterms:W3CDTF">2018-10-05T02:08:00Z</dcterms:created>
  <dcterms:modified xsi:type="dcterms:W3CDTF">2018-10-05T02:13:00Z</dcterms:modified>
</cp:coreProperties>
</file>