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D93" w:rsidRDefault="00082D93" w:rsidP="00082D93">
      <w:pPr>
        <w:pStyle w:val="Heading1"/>
        <w:rPr>
          <w:rStyle w:val="Strong"/>
          <w:rFonts w:ascii="Times New Roman" w:hAnsi="Times New Roman" w:cs="Times New Roman"/>
          <w:sz w:val="40"/>
        </w:rPr>
      </w:pPr>
    </w:p>
    <w:p w:rsidR="00E471C6" w:rsidRDefault="00082D93" w:rsidP="00082D93">
      <w:pPr>
        <w:spacing w:line="360" w:lineRule="auto"/>
        <w:rPr>
          <w:rFonts w:ascii="Times New Roman" w:hAnsi="Times New Roman" w:cs="Times New Roman"/>
          <w:sz w:val="40"/>
        </w:rPr>
      </w:pPr>
      <w:r w:rsidRPr="00082D93">
        <w:rPr>
          <w:rStyle w:val="Strong"/>
          <w:rFonts w:ascii="Times New Roman" w:hAnsi="Times New Roman" w:cs="Times New Roman"/>
          <w:sz w:val="40"/>
        </w:rPr>
        <w:t>Project Title:</w:t>
      </w:r>
      <w:r w:rsidRPr="00082D93">
        <w:rPr>
          <w:rFonts w:ascii="Times New Roman" w:hAnsi="Times New Roman" w:cs="Times New Roman"/>
          <w:sz w:val="40"/>
        </w:rPr>
        <w:t xml:space="preserve"> Salary Data Analysis using Excel &amp; SQL</w:t>
      </w:r>
      <w:r w:rsidRPr="00082D93">
        <w:rPr>
          <w:rFonts w:ascii="Times New Roman" w:hAnsi="Times New Roman" w:cs="Times New Roman"/>
          <w:sz w:val="40"/>
        </w:rPr>
        <w:br/>
      </w:r>
      <w:r w:rsidRPr="00082D93">
        <w:rPr>
          <w:rStyle w:val="Strong"/>
          <w:rFonts w:ascii="Times New Roman" w:hAnsi="Times New Roman" w:cs="Times New Roman"/>
          <w:sz w:val="40"/>
        </w:rPr>
        <w:t>Project Type:</w:t>
      </w:r>
      <w:r w:rsidRPr="00082D93">
        <w:rPr>
          <w:rFonts w:ascii="Times New Roman" w:hAnsi="Times New Roman" w:cs="Times New Roman"/>
          <w:sz w:val="40"/>
        </w:rPr>
        <w:t xml:space="preserve"> Data Analytics – Milestone Project 1</w:t>
      </w:r>
      <w:r w:rsidRPr="00082D93">
        <w:rPr>
          <w:rFonts w:ascii="Times New Roman" w:hAnsi="Times New Roman" w:cs="Times New Roman"/>
          <w:sz w:val="40"/>
        </w:rPr>
        <w:br/>
      </w:r>
      <w:r w:rsidRPr="00082D93">
        <w:rPr>
          <w:rStyle w:val="Strong"/>
          <w:rFonts w:ascii="Times New Roman" w:hAnsi="Times New Roman" w:cs="Times New Roman"/>
          <w:sz w:val="40"/>
        </w:rPr>
        <w:t>Tools Used:</w:t>
      </w:r>
      <w:r w:rsidRPr="00082D93">
        <w:rPr>
          <w:rFonts w:ascii="Times New Roman" w:hAnsi="Times New Roman" w:cs="Times New Roman"/>
          <w:sz w:val="40"/>
        </w:rPr>
        <w:t xml:space="preserve"> Micro</w:t>
      </w:r>
      <w:r>
        <w:rPr>
          <w:rFonts w:ascii="Times New Roman" w:hAnsi="Times New Roman" w:cs="Times New Roman"/>
          <w:sz w:val="40"/>
        </w:rPr>
        <w:t>soft Excel, MySQL</w:t>
      </w:r>
    </w:p>
    <w:p w:rsidR="00082D93" w:rsidRDefault="00082D93" w:rsidP="00082D93">
      <w:pPr>
        <w:spacing w:line="360" w:lineRule="auto"/>
        <w:rPr>
          <w:rFonts w:ascii="Times New Roman" w:hAnsi="Times New Roman" w:cs="Times New Roman"/>
          <w:sz w:val="40"/>
        </w:rPr>
      </w:pPr>
    </w:p>
    <w:p w:rsidR="00082D93" w:rsidRPr="00082D93" w:rsidRDefault="00082D93" w:rsidP="00082D9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lang w:eastAsia="en-IN"/>
        </w:rPr>
      </w:pPr>
      <w:r w:rsidRPr="00082D93">
        <w:rPr>
          <w:rFonts w:ascii="Times New Roman" w:eastAsia="Times New Roman" w:hAnsi="Times New Roman" w:cs="Times New Roman"/>
          <w:b/>
          <w:bCs/>
          <w:sz w:val="40"/>
          <w:szCs w:val="27"/>
          <w:lang w:eastAsia="en-IN"/>
        </w:rPr>
        <w:t>Dataset Overview</w:t>
      </w:r>
    </w:p>
    <w:p w:rsidR="00082D93" w:rsidRPr="00082D93" w:rsidRDefault="00082D93" w:rsidP="00082D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40"/>
          <w:szCs w:val="24"/>
          <w:lang w:eastAsia="en-IN"/>
        </w:rPr>
      </w:pPr>
      <w:r w:rsidRPr="00082D93">
        <w:rPr>
          <w:rFonts w:ascii="Times New Roman" w:eastAsia="Times New Roman" w:hAnsi="Times New Roman" w:cs="Times New Roman"/>
          <w:b/>
          <w:bCs/>
          <w:sz w:val="40"/>
          <w:szCs w:val="24"/>
          <w:lang w:eastAsia="en-IN"/>
        </w:rPr>
        <w:t>Source:</w:t>
      </w:r>
      <w:r w:rsidRPr="00082D93">
        <w:rPr>
          <w:rFonts w:ascii="Times New Roman" w:eastAsia="Times New Roman" w:hAnsi="Times New Roman" w:cs="Times New Roman"/>
          <w:sz w:val="40"/>
          <w:szCs w:val="24"/>
          <w:lang w:eastAsia="en-IN"/>
        </w:rPr>
        <w:t xml:space="preserve"> Provided Salary Survey Dataset (2021)</w:t>
      </w:r>
    </w:p>
    <w:p w:rsidR="00082D93" w:rsidRPr="00082D93" w:rsidRDefault="00082D93" w:rsidP="00082D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40"/>
          <w:szCs w:val="24"/>
          <w:lang w:eastAsia="en-IN"/>
        </w:rPr>
      </w:pPr>
      <w:r w:rsidRPr="00082D93">
        <w:rPr>
          <w:rFonts w:ascii="Times New Roman" w:eastAsia="Times New Roman" w:hAnsi="Times New Roman" w:cs="Times New Roman"/>
          <w:b/>
          <w:bCs/>
          <w:sz w:val="40"/>
          <w:szCs w:val="24"/>
          <w:lang w:eastAsia="en-IN"/>
        </w:rPr>
        <w:t>Records:</w:t>
      </w:r>
      <w:r w:rsidRPr="00082D93">
        <w:rPr>
          <w:rFonts w:ascii="Times New Roman" w:eastAsia="Times New Roman" w:hAnsi="Times New Roman" w:cs="Times New Roman"/>
          <w:sz w:val="40"/>
          <w:szCs w:val="24"/>
          <w:lang w:eastAsia="en-IN"/>
        </w:rPr>
        <w:t xml:space="preserve"> 60,000+ employee responses</w:t>
      </w:r>
    </w:p>
    <w:p w:rsidR="00082D93" w:rsidRPr="00082D93" w:rsidRDefault="00082D93" w:rsidP="00082D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40"/>
          <w:szCs w:val="24"/>
          <w:lang w:eastAsia="en-IN"/>
        </w:rPr>
      </w:pPr>
      <w:r w:rsidRPr="00082D93">
        <w:rPr>
          <w:rFonts w:ascii="Times New Roman" w:eastAsia="Times New Roman" w:hAnsi="Times New Roman" w:cs="Times New Roman"/>
          <w:b/>
          <w:bCs/>
          <w:sz w:val="40"/>
          <w:szCs w:val="24"/>
          <w:lang w:eastAsia="en-IN"/>
        </w:rPr>
        <w:t>Fields:</w:t>
      </w:r>
      <w:r w:rsidRPr="00082D93">
        <w:rPr>
          <w:rFonts w:ascii="Times New Roman" w:eastAsia="Times New Roman" w:hAnsi="Times New Roman" w:cs="Times New Roman"/>
          <w:sz w:val="40"/>
          <w:szCs w:val="24"/>
          <w:lang w:eastAsia="en-IN"/>
        </w:rPr>
        <w:t xml:space="preserve"> Gender, Country, Job Title, Experience, Education, Annual Salary, Bonus, etc.</w:t>
      </w:r>
    </w:p>
    <w:p w:rsidR="00082D93" w:rsidRDefault="00082D93" w:rsidP="00082D93">
      <w:pPr>
        <w:spacing w:line="360" w:lineRule="auto"/>
        <w:rPr>
          <w:rFonts w:ascii="Times New Roman" w:hAnsi="Times New Roman" w:cs="Times New Roman"/>
          <w:sz w:val="44"/>
        </w:rPr>
      </w:pPr>
    </w:p>
    <w:p w:rsidR="00082D93" w:rsidRPr="00082D93" w:rsidRDefault="00082D93" w:rsidP="00082D93">
      <w:pPr>
        <w:pStyle w:val="Heading3"/>
        <w:spacing w:line="276" w:lineRule="auto"/>
        <w:rPr>
          <w:sz w:val="40"/>
        </w:rPr>
      </w:pPr>
      <w:r w:rsidRPr="00082D93">
        <w:rPr>
          <w:rStyle w:val="Strong"/>
          <w:b/>
          <w:bCs/>
          <w:sz w:val="40"/>
        </w:rPr>
        <w:t>Data Cleaning &amp; Preparation</w:t>
      </w:r>
    </w:p>
    <w:p w:rsidR="00082D93" w:rsidRPr="00082D93" w:rsidRDefault="00082D93" w:rsidP="00082D93">
      <w:pPr>
        <w:pStyle w:val="NormalWeb"/>
        <w:numPr>
          <w:ilvl w:val="0"/>
          <w:numId w:val="2"/>
        </w:numPr>
        <w:spacing w:line="276" w:lineRule="auto"/>
        <w:rPr>
          <w:sz w:val="40"/>
        </w:rPr>
      </w:pPr>
      <w:r w:rsidRPr="00082D93">
        <w:rPr>
          <w:sz w:val="40"/>
        </w:rPr>
        <w:t>Removed duplicate entries and irrelevant columns</w:t>
      </w:r>
    </w:p>
    <w:p w:rsidR="00082D93" w:rsidRPr="00082D93" w:rsidRDefault="00082D93" w:rsidP="00082D93">
      <w:pPr>
        <w:pStyle w:val="NormalWeb"/>
        <w:numPr>
          <w:ilvl w:val="0"/>
          <w:numId w:val="2"/>
        </w:numPr>
        <w:spacing w:line="276" w:lineRule="auto"/>
        <w:rPr>
          <w:sz w:val="40"/>
        </w:rPr>
      </w:pPr>
      <w:r w:rsidRPr="00082D93">
        <w:rPr>
          <w:sz w:val="40"/>
        </w:rPr>
        <w:t>Identified and removed outliers based on salary ranges</w:t>
      </w:r>
    </w:p>
    <w:p w:rsidR="00082D93" w:rsidRPr="00082D93" w:rsidRDefault="00082D93" w:rsidP="00082D93">
      <w:pPr>
        <w:pStyle w:val="NormalWeb"/>
        <w:numPr>
          <w:ilvl w:val="0"/>
          <w:numId w:val="2"/>
        </w:numPr>
        <w:spacing w:line="276" w:lineRule="auto"/>
        <w:rPr>
          <w:sz w:val="40"/>
        </w:rPr>
      </w:pPr>
      <w:r w:rsidRPr="00082D93">
        <w:rPr>
          <w:sz w:val="40"/>
        </w:rPr>
        <w:t>Handled missing values by dropping or imputing selectively</w:t>
      </w:r>
    </w:p>
    <w:p w:rsidR="00082D93" w:rsidRPr="00082D93" w:rsidRDefault="00082D93" w:rsidP="00082D93">
      <w:pPr>
        <w:pStyle w:val="NormalWeb"/>
        <w:numPr>
          <w:ilvl w:val="0"/>
          <w:numId w:val="2"/>
        </w:numPr>
        <w:spacing w:line="276" w:lineRule="auto"/>
        <w:rPr>
          <w:sz w:val="40"/>
        </w:rPr>
      </w:pPr>
      <w:r w:rsidRPr="00082D93">
        <w:rPr>
          <w:sz w:val="40"/>
        </w:rPr>
        <w:t>Created a cleaned version of the dataset in Excel and imported into MySQL</w:t>
      </w:r>
    </w:p>
    <w:p w:rsidR="00082D93" w:rsidRPr="00082D93" w:rsidRDefault="00082D93" w:rsidP="00082D93">
      <w:pPr>
        <w:pStyle w:val="Heading3"/>
        <w:spacing w:line="360" w:lineRule="auto"/>
        <w:rPr>
          <w:sz w:val="40"/>
        </w:rPr>
      </w:pPr>
      <w:r w:rsidRPr="00082D93">
        <w:rPr>
          <w:rStyle w:val="Strong"/>
          <w:b/>
          <w:bCs/>
          <w:sz w:val="40"/>
        </w:rPr>
        <w:lastRenderedPageBreak/>
        <w:t>SQL Analysis</w:t>
      </w:r>
    </w:p>
    <w:p w:rsidR="00082D93" w:rsidRPr="00082D93" w:rsidRDefault="00082D93" w:rsidP="00082D93">
      <w:pPr>
        <w:pStyle w:val="NormalWeb"/>
        <w:spacing w:line="360" w:lineRule="auto"/>
        <w:rPr>
          <w:sz w:val="40"/>
        </w:rPr>
      </w:pPr>
      <w:r w:rsidRPr="00082D93">
        <w:rPr>
          <w:sz w:val="40"/>
        </w:rPr>
        <w:t>Executed 10 core SQL queries to uncover trends:</w:t>
      </w:r>
    </w:p>
    <w:p w:rsidR="00082D93" w:rsidRPr="00082D93" w:rsidRDefault="00082D93" w:rsidP="00082D93">
      <w:pPr>
        <w:pStyle w:val="NormalWeb"/>
        <w:numPr>
          <w:ilvl w:val="0"/>
          <w:numId w:val="3"/>
        </w:numPr>
        <w:spacing w:line="360" w:lineRule="auto"/>
        <w:rPr>
          <w:sz w:val="40"/>
        </w:rPr>
      </w:pPr>
      <w:r w:rsidRPr="00082D93">
        <w:rPr>
          <w:sz w:val="40"/>
        </w:rPr>
        <w:t>Average salary by industry and gender</w:t>
      </w:r>
    </w:p>
    <w:p w:rsidR="00082D93" w:rsidRPr="00082D93" w:rsidRDefault="00082D93" w:rsidP="00082D93">
      <w:pPr>
        <w:pStyle w:val="NormalWeb"/>
        <w:numPr>
          <w:ilvl w:val="0"/>
          <w:numId w:val="3"/>
        </w:numPr>
        <w:spacing w:line="360" w:lineRule="auto"/>
        <w:rPr>
          <w:sz w:val="40"/>
        </w:rPr>
      </w:pPr>
      <w:r w:rsidRPr="00082D93">
        <w:rPr>
          <w:sz w:val="40"/>
        </w:rPr>
        <w:t>Total compensation by job title</w:t>
      </w:r>
    </w:p>
    <w:p w:rsidR="00082D93" w:rsidRPr="00082D93" w:rsidRDefault="00082D93" w:rsidP="00082D93">
      <w:pPr>
        <w:pStyle w:val="NormalWeb"/>
        <w:numPr>
          <w:ilvl w:val="0"/>
          <w:numId w:val="3"/>
        </w:numPr>
        <w:spacing w:line="360" w:lineRule="auto"/>
        <w:rPr>
          <w:sz w:val="40"/>
        </w:rPr>
      </w:pPr>
      <w:r w:rsidRPr="00082D93">
        <w:rPr>
          <w:sz w:val="40"/>
        </w:rPr>
        <w:t>Salary distribution by education level</w:t>
      </w:r>
    </w:p>
    <w:p w:rsidR="00082D93" w:rsidRPr="00082D93" w:rsidRDefault="00082D93" w:rsidP="00082D93">
      <w:pPr>
        <w:pStyle w:val="NormalWeb"/>
        <w:numPr>
          <w:ilvl w:val="0"/>
          <w:numId w:val="3"/>
        </w:numPr>
        <w:spacing w:line="360" w:lineRule="auto"/>
        <w:rPr>
          <w:sz w:val="40"/>
        </w:rPr>
      </w:pPr>
      <w:r w:rsidRPr="00082D93">
        <w:rPr>
          <w:sz w:val="40"/>
        </w:rPr>
        <w:t>Employee count by industry and experience</w:t>
      </w:r>
    </w:p>
    <w:p w:rsidR="00082D93" w:rsidRPr="00082D93" w:rsidRDefault="00082D93" w:rsidP="00082D93">
      <w:pPr>
        <w:pStyle w:val="NormalWeb"/>
        <w:numPr>
          <w:ilvl w:val="0"/>
          <w:numId w:val="3"/>
        </w:numPr>
        <w:spacing w:line="360" w:lineRule="auto"/>
        <w:rPr>
          <w:sz w:val="40"/>
        </w:rPr>
      </w:pPr>
      <w:r w:rsidRPr="00082D93">
        <w:rPr>
          <w:sz w:val="40"/>
        </w:rPr>
        <w:t>Median salary by age and gender</w:t>
      </w:r>
    </w:p>
    <w:p w:rsidR="00082D93" w:rsidRPr="00082D93" w:rsidRDefault="00082D93" w:rsidP="00082D93">
      <w:pPr>
        <w:pStyle w:val="NormalWeb"/>
        <w:numPr>
          <w:ilvl w:val="0"/>
          <w:numId w:val="3"/>
        </w:numPr>
        <w:spacing w:line="360" w:lineRule="auto"/>
        <w:rPr>
          <w:sz w:val="40"/>
        </w:rPr>
      </w:pPr>
      <w:r w:rsidRPr="00082D93">
        <w:rPr>
          <w:sz w:val="40"/>
        </w:rPr>
        <w:t>Highest-paying jobs by country</w:t>
      </w:r>
    </w:p>
    <w:p w:rsidR="00082D93" w:rsidRPr="00082D93" w:rsidRDefault="00082D93" w:rsidP="00082D93">
      <w:pPr>
        <w:pStyle w:val="NormalWeb"/>
        <w:numPr>
          <w:ilvl w:val="0"/>
          <w:numId w:val="3"/>
        </w:numPr>
        <w:spacing w:line="360" w:lineRule="auto"/>
        <w:rPr>
          <w:sz w:val="40"/>
        </w:rPr>
      </w:pPr>
      <w:r w:rsidRPr="00082D93">
        <w:rPr>
          <w:sz w:val="40"/>
        </w:rPr>
        <w:t>Salary by city and industry</w:t>
      </w:r>
    </w:p>
    <w:p w:rsidR="00082D93" w:rsidRPr="00082D93" w:rsidRDefault="00082D93" w:rsidP="00082D93">
      <w:pPr>
        <w:pStyle w:val="NormalWeb"/>
        <w:numPr>
          <w:ilvl w:val="0"/>
          <w:numId w:val="3"/>
        </w:numPr>
        <w:spacing w:line="360" w:lineRule="auto"/>
        <w:rPr>
          <w:sz w:val="40"/>
        </w:rPr>
      </w:pPr>
      <w:r w:rsidRPr="00082D93">
        <w:rPr>
          <w:sz w:val="40"/>
        </w:rPr>
        <w:t>% of employees receiving bonuses by gender</w:t>
      </w:r>
    </w:p>
    <w:p w:rsidR="00082D93" w:rsidRDefault="00082D93" w:rsidP="00082D93">
      <w:pPr>
        <w:pStyle w:val="NormalWeb"/>
        <w:numPr>
          <w:ilvl w:val="0"/>
          <w:numId w:val="3"/>
        </w:numPr>
        <w:spacing w:line="360" w:lineRule="auto"/>
        <w:rPr>
          <w:sz w:val="40"/>
        </w:rPr>
      </w:pPr>
      <w:r w:rsidRPr="00082D93">
        <w:rPr>
          <w:sz w:val="40"/>
        </w:rPr>
        <w:t>Total comp by job title and experience</w:t>
      </w:r>
    </w:p>
    <w:p w:rsidR="00082D93" w:rsidRPr="00082D93" w:rsidRDefault="00082D93" w:rsidP="00082D93">
      <w:pPr>
        <w:pStyle w:val="NormalWeb"/>
        <w:numPr>
          <w:ilvl w:val="0"/>
          <w:numId w:val="3"/>
        </w:numPr>
        <w:spacing w:line="360" w:lineRule="auto"/>
        <w:rPr>
          <w:sz w:val="40"/>
        </w:rPr>
      </w:pPr>
      <w:r>
        <w:rPr>
          <w:sz w:val="40"/>
        </w:rPr>
        <w:t>Salary</w:t>
      </w:r>
      <w:r w:rsidRPr="00082D93">
        <w:rPr>
          <w:sz w:val="40"/>
        </w:rPr>
        <w:t xml:space="preserve"> by industry, gender, and education</w:t>
      </w:r>
    </w:p>
    <w:p w:rsidR="00082D93" w:rsidRPr="00082D93" w:rsidRDefault="00082D93" w:rsidP="00082D93">
      <w:pPr>
        <w:pStyle w:val="Heading3"/>
        <w:spacing w:line="276" w:lineRule="auto"/>
        <w:rPr>
          <w:sz w:val="36"/>
        </w:rPr>
      </w:pPr>
      <w:r w:rsidRPr="00082D93">
        <w:rPr>
          <w:rStyle w:val="Strong"/>
          <w:b/>
          <w:bCs/>
          <w:sz w:val="36"/>
        </w:rPr>
        <w:t>Excel Dashboard Development</w:t>
      </w:r>
    </w:p>
    <w:p w:rsidR="00082D93" w:rsidRPr="00082D93" w:rsidRDefault="00082D93" w:rsidP="00082D93">
      <w:pPr>
        <w:pStyle w:val="NormalWeb"/>
        <w:numPr>
          <w:ilvl w:val="0"/>
          <w:numId w:val="4"/>
        </w:numPr>
        <w:spacing w:line="276" w:lineRule="auto"/>
        <w:rPr>
          <w:sz w:val="36"/>
        </w:rPr>
      </w:pPr>
      <w:r w:rsidRPr="00082D93">
        <w:rPr>
          <w:sz w:val="36"/>
        </w:rPr>
        <w:t>Created multiple PivotTables (one per query result)</w:t>
      </w:r>
    </w:p>
    <w:p w:rsidR="00082D93" w:rsidRPr="00082D93" w:rsidRDefault="00082D93" w:rsidP="00082D93">
      <w:pPr>
        <w:pStyle w:val="NormalWeb"/>
        <w:numPr>
          <w:ilvl w:val="0"/>
          <w:numId w:val="4"/>
        </w:numPr>
        <w:spacing w:line="276" w:lineRule="auto"/>
        <w:rPr>
          <w:sz w:val="36"/>
        </w:rPr>
      </w:pPr>
      <w:r w:rsidRPr="00082D93">
        <w:rPr>
          <w:sz w:val="36"/>
        </w:rPr>
        <w:t>Selected 4 key insights for final dashboard visualization</w:t>
      </w:r>
    </w:p>
    <w:p w:rsidR="00082D93" w:rsidRPr="00082D93" w:rsidRDefault="00082D93" w:rsidP="00082D93">
      <w:pPr>
        <w:pStyle w:val="NormalWeb"/>
        <w:numPr>
          <w:ilvl w:val="0"/>
          <w:numId w:val="4"/>
        </w:numPr>
        <w:spacing w:line="276" w:lineRule="auto"/>
        <w:rPr>
          <w:sz w:val="36"/>
        </w:rPr>
      </w:pPr>
      <w:r w:rsidRPr="00082D93">
        <w:rPr>
          <w:sz w:val="36"/>
        </w:rPr>
        <w:t>Used slicers for interactive filtering by gender, country, and education</w:t>
      </w:r>
    </w:p>
    <w:p w:rsidR="00082D93" w:rsidRPr="00082D93" w:rsidRDefault="00082D93" w:rsidP="00082D93">
      <w:pPr>
        <w:pStyle w:val="NormalWeb"/>
        <w:numPr>
          <w:ilvl w:val="0"/>
          <w:numId w:val="4"/>
        </w:numPr>
        <w:spacing w:line="276" w:lineRule="auto"/>
        <w:rPr>
          <w:sz w:val="36"/>
        </w:rPr>
      </w:pPr>
      <w:r w:rsidRPr="00082D93">
        <w:rPr>
          <w:sz w:val="36"/>
        </w:rPr>
        <w:t>Built charts including bar, column, stacked column, and heat map visuals</w:t>
      </w:r>
    </w:p>
    <w:p w:rsidR="00C00919" w:rsidRDefault="00082D93" w:rsidP="00C00919">
      <w:pPr>
        <w:pStyle w:val="NormalWeb"/>
        <w:numPr>
          <w:ilvl w:val="0"/>
          <w:numId w:val="4"/>
        </w:numPr>
        <w:spacing w:line="276" w:lineRule="auto"/>
        <w:rPr>
          <w:sz w:val="36"/>
        </w:rPr>
      </w:pPr>
      <w:r w:rsidRPr="00082D93">
        <w:rPr>
          <w:sz w:val="36"/>
        </w:rPr>
        <w:t>Ensured all charts were connected to slicers via a unified data source</w:t>
      </w:r>
    </w:p>
    <w:p w:rsidR="00082D93" w:rsidRDefault="00082D93" w:rsidP="00C00919">
      <w:pPr>
        <w:pStyle w:val="NormalWeb"/>
        <w:spacing w:line="276" w:lineRule="auto"/>
        <w:ind w:left="360"/>
        <w:rPr>
          <w:b/>
          <w:sz w:val="48"/>
        </w:rPr>
      </w:pPr>
      <w:r w:rsidRPr="00C00919">
        <w:rPr>
          <w:b/>
          <w:sz w:val="48"/>
        </w:rPr>
        <w:t>Key Insights</w:t>
      </w:r>
    </w:p>
    <w:p w:rsidR="00C00919" w:rsidRPr="00C00919" w:rsidRDefault="00C00919" w:rsidP="00C00919">
      <w:pPr>
        <w:pStyle w:val="NormalWeb"/>
        <w:spacing w:line="276" w:lineRule="auto"/>
        <w:ind w:left="360"/>
        <w:rPr>
          <w:sz w:val="36"/>
        </w:rPr>
      </w:pPr>
    </w:p>
    <w:p w:rsidR="00C00919" w:rsidRPr="00C00919" w:rsidRDefault="00C00919" w:rsidP="00C00919">
      <w:pPr>
        <w:pStyle w:val="NormalWeb"/>
        <w:numPr>
          <w:ilvl w:val="0"/>
          <w:numId w:val="8"/>
        </w:numPr>
        <w:spacing w:line="480" w:lineRule="auto"/>
        <w:rPr>
          <w:sz w:val="40"/>
        </w:rPr>
      </w:pPr>
      <w:r w:rsidRPr="00C00919">
        <w:rPr>
          <w:rStyle w:val="Strong"/>
          <w:sz w:val="40"/>
        </w:rPr>
        <w:t>Gender Gap:</w:t>
      </w:r>
      <w:r w:rsidRPr="00C00919">
        <w:rPr>
          <w:sz w:val="40"/>
        </w:rPr>
        <w:t xml:space="preserve"> Average salary for males was higher across most industries</w:t>
      </w:r>
    </w:p>
    <w:p w:rsidR="00C00919" w:rsidRPr="00C00919" w:rsidRDefault="00C00919" w:rsidP="00C00919">
      <w:pPr>
        <w:pStyle w:val="NormalWeb"/>
        <w:numPr>
          <w:ilvl w:val="0"/>
          <w:numId w:val="8"/>
        </w:numPr>
        <w:spacing w:line="480" w:lineRule="auto"/>
        <w:rPr>
          <w:sz w:val="40"/>
        </w:rPr>
      </w:pPr>
      <w:r w:rsidRPr="00C00919">
        <w:rPr>
          <w:rStyle w:val="Strong"/>
          <w:sz w:val="40"/>
        </w:rPr>
        <w:t>Bonus Disparity:</w:t>
      </w:r>
      <w:r w:rsidRPr="00C00919">
        <w:rPr>
          <w:sz w:val="40"/>
        </w:rPr>
        <w:t xml:space="preserve"> Only 18% of respondents received additional compensation</w:t>
      </w:r>
    </w:p>
    <w:p w:rsidR="00C00919" w:rsidRPr="00C00919" w:rsidRDefault="00C00919" w:rsidP="00C00919">
      <w:pPr>
        <w:pStyle w:val="NormalWeb"/>
        <w:numPr>
          <w:ilvl w:val="0"/>
          <w:numId w:val="8"/>
        </w:numPr>
        <w:spacing w:line="480" w:lineRule="auto"/>
        <w:rPr>
          <w:sz w:val="40"/>
        </w:rPr>
      </w:pPr>
      <w:r w:rsidRPr="00C00919">
        <w:rPr>
          <w:rStyle w:val="Strong"/>
          <w:sz w:val="40"/>
        </w:rPr>
        <w:t>Education Effect:</w:t>
      </w:r>
      <w:r w:rsidRPr="00C00919">
        <w:rPr>
          <w:sz w:val="40"/>
        </w:rPr>
        <w:t xml:space="preserve"> Higher education levels correlated with higher salaries</w:t>
      </w:r>
    </w:p>
    <w:p w:rsidR="00C00919" w:rsidRPr="00C00919" w:rsidRDefault="00C00919" w:rsidP="00C00919">
      <w:pPr>
        <w:pStyle w:val="NormalWeb"/>
        <w:numPr>
          <w:ilvl w:val="0"/>
          <w:numId w:val="8"/>
        </w:numPr>
        <w:spacing w:line="480" w:lineRule="auto"/>
        <w:rPr>
          <w:sz w:val="40"/>
        </w:rPr>
      </w:pPr>
      <w:r w:rsidRPr="00C00919">
        <w:rPr>
          <w:rStyle w:val="Strong"/>
          <w:sz w:val="40"/>
        </w:rPr>
        <w:t>Top-Paying Roles:</w:t>
      </w:r>
      <w:r w:rsidRPr="00C00919">
        <w:rPr>
          <w:sz w:val="40"/>
        </w:rPr>
        <w:t xml:space="preserve"> Tech and management roles led in average compensation globally</w:t>
      </w:r>
      <w:bookmarkStart w:id="0" w:name="_GoBack"/>
      <w:bookmarkEnd w:id="0"/>
    </w:p>
    <w:p w:rsidR="00C00919" w:rsidRPr="00C00919" w:rsidRDefault="00C00919" w:rsidP="00C00919">
      <w:pPr>
        <w:pStyle w:val="NormalWeb"/>
        <w:spacing w:line="360" w:lineRule="auto"/>
        <w:ind w:left="1800"/>
        <w:rPr>
          <w:b/>
          <w:sz w:val="56"/>
        </w:rPr>
      </w:pPr>
    </w:p>
    <w:p w:rsidR="00C00919" w:rsidRPr="00C00919" w:rsidRDefault="00C00919" w:rsidP="00C00919">
      <w:pPr>
        <w:pStyle w:val="NormalWeb"/>
        <w:spacing w:line="276" w:lineRule="auto"/>
        <w:ind w:left="720"/>
        <w:rPr>
          <w:sz w:val="36"/>
        </w:rPr>
      </w:pPr>
    </w:p>
    <w:sectPr w:rsidR="00C00919" w:rsidRPr="00C00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437D9"/>
    <w:multiLevelType w:val="hybridMultilevel"/>
    <w:tmpl w:val="98D47A6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00C9"/>
    <w:multiLevelType w:val="multilevel"/>
    <w:tmpl w:val="7E7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831EC"/>
    <w:multiLevelType w:val="multilevel"/>
    <w:tmpl w:val="B8FA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5613A"/>
    <w:multiLevelType w:val="hybridMultilevel"/>
    <w:tmpl w:val="8B085B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F8979E5"/>
    <w:multiLevelType w:val="hybridMultilevel"/>
    <w:tmpl w:val="20D00F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94084B"/>
    <w:multiLevelType w:val="hybridMultilevel"/>
    <w:tmpl w:val="ACD6FE94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6E502FC0"/>
    <w:multiLevelType w:val="multilevel"/>
    <w:tmpl w:val="3324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43793"/>
    <w:multiLevelType w:val="multilevel"/>
    <w:tmpl w:val="8E060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D93"/>
    <w:rsid w:val="00082D93"/>
    <w:rsid w:val="00C00919"/>
    <w:rsid w:val="00E4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3A253"/>
  <w15:chartTrackingRefBased/>
  <w15:docId w15:val="{6CDD8D37-597D-40EA-9023-48CCB77F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D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082D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82D9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82D9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082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082D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00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252</Words>
  <Characters>1439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/>
      <vt:lpstr>        Dataset Overview</vt:lpstr>
      <vt:lpstr>        Data Cleaning &amp; Preparation</vt:lpstr>
      <vt:lpstr>        SQL Analysis</vt:lpstr>
      <vt:lpstr>        Excel Dashboard Development</vt:lpstr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2025-07-22T05:12:00Z</dcterms:created>
  <dcterms:modified xsi:type="dcterms:W3CDTF">2025-07-22T05:34:00Z</dcterms:modified>
</cp:coreProperties>
</file>