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D6E" w:rsidRDefault="009F1D6E" w:rsidP="009F1D6E">
      <w:pPr>
        <w:jc w:val="center"/>
        <w:rPr>
          <w:b/>
          <w:u w:val="single"/>
        </w:rPr>
      </w:pPr>
      <w:r>
        <w:rPr>
          <w:b/>
          <w:u w:val="single"/>
        </w:rPr>
        <w:t>Assignment3.5</w:t>
      </w:r>
    </w:p>
    <w:p w:rsidR="009F1D6E" w:rsidRPr="00DC1F27" w:rsidRDefault="009F1D6E" w:rsidP="009F1D6E">
      <w:pPr>
        <w:pStyle w:val="NoSpacing"/>
        <w:rPr>
          <w:b/>
          <w:u w:val="single"/>
        </w:rPr>
      </w:pPr>
      <w:r w:rsidRPr="00DC1F27">
        <w:rPr>
          <w:b/>
          <w:u w:val="single"/>
        </w:rPr>
        <w:t>Problem Statement:</w:t>
      </w:r>
    </w:p>
    <w:p w:rsidR="009F1D6E" w:rsidRDefault="009F1D6E" w:rsidP="009F1D6E">
      <w:pPr>
        <w:pStyle w:val="Default"/>
        <w:ind w:firstLine="720"/>
        <w:rPr>
          <w:sz w:val="23"/>
          <w:szCs w:val="23"/>
        </w:rPr>
      </w:pPr>
      <w:r>
        <w:rPr>
          <w:sz w:val="23"/>
          <w:szCs w:val="23"/>
        </w:rPr>
        <w:t xml:space="preserve">Write a hive UDF that implements functionality of string </w:t>
      </w:r>
      <w:proofErr w:type="spellStart"/>
      <w:r>
        <w:rPr>
          <w:sz w:val="23"/>
          <w:szCs w:val="23"/>
        </w:rPr>
        <w:t>concat_</w:t>
      </w:r>
      <w:proofErr w:type="gramStart"/>
      <w:r>
        <w:rPr>
          <w:sz w:val="23"/>
          <w:szCs w:val="23"/>
        </w:rPr>
        <w:t>ws</w:t>
      </w:r>
      <w:proofErr w:type="spellEnd"/>
      <w:r>
        <w:rPr>
          <w:sz w:val="23"/>
          <w:szCs w:val="23"/>
        </w:rPr>
        <w:t>(</w:t>
      </w:r>
      <w:proofErr w:type="gramEnd"/>
      <w:r>
        <w:rPr>
          <w:sz w:val="23"/>
          <w:szCs w:val="23"/>
        </w:rPr>
        <w:t xml:space="preserve">string SEP, array&lt;string&gt;). This UDF will accept two arguments, one string and one array of string. </w:t>
      </w:r>
    </w:p>
    <w:p w:rsidR="009F1D6E" w:rsidRDefault="009F1D6E" w:rsidP="009F1D6E">
      <w:pPr>
        <w:rPr>
          <w:sz w:val="23"/>
          <w:szCs w:val="23"/>
        </w:rPr>
      </w:pPr>
      <w:r>
        <w:rPr>
          <w:sz w:val="23"/>
          <w:szCs w:val="23"/>
        </w:rPr>
        <w:t>It will return a single string where all the elements of the array are separated by the SEP.</w:t>
      </w:r>
    </w:p>
    <w:p w:rsidR="009F1D6E" w:rsidRDefault="009F1D6E" w:rsidP="009F1D6E">
      <w:pPr>
        <w:rPr>
          <w:b/>
          <w:sz w:val="23"/>
          <w:szCs w:val="23"/>
          <w:u w:val="single"/>
        </w:rPr>
      </w:pPr>
      <w:r w:rsidRPr="00250966">
        <w:rPr>
          <w:b/>
          <w:sz w:val="23"/>
          <w:szCs w:val="23"/>
          <w:u w:val="single"/>
        </w:rPr>
        <w:t>Java program:</w:t>
      </w:r>
    </w:p>
    <w:p w:rsidR="009F1D6E" w:rsidRDefault="009F1D6E" w:rsidP="009F1D6E">
      <w:pPr>
        <w:rPr>
          <w:noProof/>
        </w:rPr>
      </w:pPr>
      <w:r w:rsidRPr="00AB6E0F">
        <w:rPr>
          <w:sz w:val="23"/>
          <w:szCs w:val="23"/>
        </w:rPr>
        <w:tab/>
      </w:r>
      <w:r>
        <w:rPr>
          <w:noProof/>
        </w:rPr>
        <w:drawing>
          <wp:inline distT="0" distB="0" distL="0" distR="0">
            <wp:extent cx="5943600" cy="3071495"/>
            <wp:effectExtent l="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943600" cy="3071495"/>
                    </a:xfrm>
                    <a:prstGeom prst="rect">
                      <a:avLst/>
                    </a:prstGeom>
                  </pic:spPr>
                </pic:pic>
              </a:graphicData>
            </a:graphic>
          </wp:inline>
        </w:drawing>
      </w:r>
      <w:r>
        <w:rPr>
          <w:noProof/>
        </w:rPr>
        <w:drawing>
          <wp:inline distT="0" distB="0" distL="0" distR="0">
            <wp:extent cx="5943600" cy="2792095"/>
            <wp:effectExtent l="0" t="0" r="0" b="8255"/>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943600" cy="2792095"/>
                    </a:xfrm>
                    <a:prstGeom prst="rect">
                      <a:avLst/>
                    </a:prstGeom>
                  </pic:spPr>
                </pic:pic>
              </a:graphicData>
            </a:graphic>
          </wp:inline>
        </w:drawing>
      </w:r>
    </w:p>
    <w:p w:rsidR="009F1D6E" w:rsidRPr="00E81454" w:rsidRDefault="009F1D6E" w:rsidP="009F1D6E">
      <w:r>
        <w:rPr>
          <w:noProof/>
        </w:rPr>
        <w:lastRenderedPageBreak/>
        <w:drawing>
          <wp:inline distT="0" distB="0" distL="0" distR="0">
            <wp:extent cx="5943600" cy="2681605"/>
            <wp:effectExtent l="0" t="0" r="0" b="4445"/>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5943600" cy="2681605"/>
                    </a:xfrm>
                    <a:prstGeom prst="rect">
                      <a:avLst/>
                    </a:prstGeom>
                  </pic:spPr>
                </pic:pic>
              </a:graphicData>
            </a:graphic>
          </wp:inline>
        </w:drawing>
      </w:r>
      <w:r>
        <w:rPr>
          <w:noProof/>
        </w:rPr>
        <w:drawing>
          <wp:inline distT="0" distB="0" distL="0" distR="0">
            <wp:extent cx="5943600" cy="1192530"/>
            <wp:effectExtent l="0" t="0" r="0" b="762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5943600" cy="1192530"/>
                    </a:xfrm>
                    <a:prstGeom prst="rect">
                      <a:avLst/>
                    </a:prstGeom>
                  </pic:spPr>
                </pic:pic>
              </a:graphicData>
            </a:graphic>
          </wp:inline>
        </w:drawing>
      </w:r>
      <w:r w:rsidRPr="00520A78">
        <w:rPr>
          <w:b/>
          <w:u w:val="single"/>
        </w:rPr>
        <w:t>Code explanation</w:t>
      </w:r>
      <w:r>
        <w:rPr>
          <w:b/>
          <w:u w:val="single"/>
        </w:rPr>
        <w:t>:</w:t>
      </w:r>
    </w:p>
    <w:p w:rsidR="009F1D6E" w:rsidRDefault="009F1D6E" w:rsidP="009F1D6E">
      <w:pPr>
        <w:ind w:firstLine="720"/>
      </w:pPr>
      <w:r>
        <w:t xml:space="preserve">The </w:t>
      </w:r>
      <w:proofErr w:type="spellStart"/>
      <w:r>
        <w:t>org.apache.hadoop.hive.ql.udf.generic.GenericUDF</w:t>
      </w:r>
      <w:proofErr w:type="spellEnd"/>
      <w:r>
        <w:t xml:space="preserve"> - API provides a way to write code for objects that are not writable types, for example - </w:t>
      </w:r>
      <w:proofErr w:type="spellStart"/>
      <w:r>
        <w:t>struct</w:t>
      </w:r>
      <w:proofErr w:type="spellEnd"/>
      <w:r>
        <w:t>, map and array types.</w:t>
      </w:r>
    </w:p>
    <w:p w:rsidR="009F1D6E" w:rsidRDefault="009F1D6E" w:rsidP="009F1D6E">
      <w:r>
        <w:t xml:space="preserve">An object inspector provides a consistent interface for underlying object types so that different object implementations can all be accessed in a consistent way from within hive. </w:t>
      </w:r>
      <w:proofErr w:type="gramStart"/>
      <w:r>
        <w:t>For  example</w:t>
      </w:r>
      <w:proofErr w:type="gramEnd"/>
      <w:r>
        <w:t xml:space="preserve">, we can implement a </w:t>
      </w:r>
      <w:proofErr w:type="spellStart"/>
      <w:r>
        <w:t>struct</w:t>
      </w:r>
      <w:proofErr w:type="spellEnd"/>
      <w:r>
        <w:t xml:space="preserve"> as a Map so long as we provided a corresponding object inspector.</w:t>
      </w:r>
    </w:p>
    <w:p w:rsidR="009F1D6E" w:rsidRPr="00510EF5" w:rsidRDefault="009F1D6E" w:rsidP="009F1D6E">
      <w:pPr>
        <w:rPr>
          <w:b/>
        </w:rPr>
      </w:pPr>
      <w:r>
        <w:rPr>
          <w:b/>
        </w:rPr>
        <w:t xml:space="preserve">For implementing complex </w:t>
      </w:r>
      <w:proofErr w:type="spellStart"/>
      <w:r>
        <w:rPr>
          <w:b/>
        </w:rPr>
        <w:t>udf</w:t>
      </w:r>
      <w:proofErr w:type="spellEnd"/>
      <w:r>
        <w:rPr>
          <w:b/>
        </w:rPr>
        <w:t xml:space="preserve"> - </w:t>
      </w:r>
      <w:r w:rsidRPr="00510EF5">
        <w:rPr>
          <w:b/>
        </w:rPr>
        <w:t xml:space="preserve">From API we have to implement three </w:t>
      </w:r>
      <w:proofErr w:type="gramStart"/>
      <w:r w:rsidRPr="00510EF5">
        <w:rPr>
          <w:b/>
        </w:rPr>
        <w:t>methods :</w:t>
      </w:r>
      <w:proofErr w:type="gramEnd"/>
    </w:p>
    <w:p w:rsidR="009F1D6E" w:rsidRDefault="009F1D6E" w:rsidP="009F1D6E">
      <w:r>
        <w:t>// overridden method - takes the actual arguments and returns the result</w:t>
      </w:r>
    </w:p>
    <w:p w:rsidR="009F1D6E" w:rsidRDefault="009F1D6E" w:rsidP="009F1D6E">
      <w:proofErr w:type="gramStart"/>
      <w:r>
        <w:t>abstract</w:t>
      </w:r>
      <w:proofErr w:type="gramEnd"/>
      <w:r>
        <w:t xml:space="preserve"> Object </w:t>
      </w:r>
      <w:r w:rsidRPr="001B4F59">
        <w:rPr>
          <w:b/>
        </w:rPr>
        <w:t>evaluate</w:t>
      </w:r>
      <w:r>
        <w:t>(</w:t>
      </w:r>
      <w:proofErr w:type="spellStart"/>
      <w:r>
        <w:t>GenericUDF.DeferredObject</w:t>
      </w:r>
      <w:proofErr w:type="spellEnd"/>
      <w:r>
        <w:t>[] arguments);</w:t>
      </w:r>
    </w:p>
    <w:p w:rsidR="009F1D6E" w:rsidRDefault="009F1D6E" w:rsidP="009F1D6E">
      <w:r>
        <w:t xml:space="preserve">// </w:t>
      </w:r>
      <w:proofErr w:type="gramStart"/>
      <w:r>
        <w:t>To</w:t>
      </w:r>
      <w:proofErr w:type="gramEnd"/>
      <w:r>
        <w:t xml:space="preserve"> specify String representation of the function.</w:t>
      </w:r>
    </w:p>
    <w:p w:rsidR="009F1D6E" w:rsidRDefault="009F1D6E" w:rsidP="009F1D6E">
      <w:proofErr w:type="gramStart"/>
      <w:r>
        <w:t>abstract</w:t>
      </w:r>
      <w:proofErr w:type="gramEnd"/>
      <w:r>
        <w:t xml:space="preserve"> String </w:t>
      </w:r>
      <w:proofErr w:type="spellStart"/>
      <w:r w:rsidRPr="001B4F59">
        <w:rPr>
          <w:b/>
        </w:rPr>
        <w:t>getDisplayString</w:t>
      </w:r>
      <w:proofErr w:type="spellEnd"/>
      <w:r>
        <w:t>(String[] children);</w:t>
      </w:r>
    </w:p>
    <w:p w:rsidR="009F1D6E" w:rsidRDefault="009F1D6E" w:rsidP="009F1D6E">
      <w:r>
        <w:t>// called once, before calling evaluate().This function receives an array of object inspectors that represent the arguments of the function for validating that the function is receiving the correct argument types, and the correct number of arguments.</w:t>
      </w:r>
    </w:p>
    <w:p w:rsidR="009F1D6E" w:rsidRDefault="009F1D6E" w:rsidP="009F1D6E">
      <w:proofErr w:type="spellStart"/>
      <w:proofErr w:type="gramStart"/>
      <w:r>
        <w:t>abstractObjectInspector</w:t>
      </w:r>
      <w:r w:rsidRPr="001B4F59">
        <w:rPr>
          <w:b/>
        </w:rPr>
        <w:t>initialize</w:t>
      </w:r>
      <w:proofErr w:type="spellEnd"/>
      <w:r>
        <w:t>(</w:t>
      </w:r>
      <w:proofErr w:type="spellStart"/>
      <w:proofErr w:type="gramEnd"/>
      <w:r>
        <w:t>ObjectInspector</w:t>
      </w:r>
      <w:proofErr w:type="spellEnd"/>
      <w:r>
        <w:t>[] arguments);</w:t>
      </w:r>
    </w:p>
    <w:p w:rsidR="009F1D6E" w:rsidRPr="00520A78" w:rsidRDefault="009F1D6E" w:rsidP="009F1D6E">
      <w:proofErr w:type="gramStart"/>
      <w:r>
        <w:rPr>
          <w:b/>
          <w:u w:val="single"/>
        </w:rPr>
        <w:lastRenderedPageBreak/>
        <w:t>i</w:t>
      </w:r>
      <w:r w:rsidRPr="00520A78">
        <w:rPr>
          <w:b/>
          <w:u w:val="single"/>
        </w:rPr>
        <w:t>nitialize</w:t>
      </w:r>
      <w:proofErr w:type="gramEnd"/>
      <w:r w:rsidRPr="00520A78">
        <w:rPr>
          <w:b/>
          <w:u w:val="single"/>
        </w:rPr>
        <w:t>:</w:t>
      </w:r>
    </w:p>
    <w:p w:rsidR="009F1D6E" w:rsidRDefault="009F1D6E" w:rsidP="009F1D6E">
      <w:pPr>
        <w:pStyle w:val="ListParagraph"/>
        <w:numPr>
          <w:ilvl w:val="0"/>
          <w:numId w:val="1"/>
        </w:numPr>
      </w:pPr>
      <w:r>
        <w:t xml:space="preserve">The UDF is initialized using a default </w:t>
      </w:r>
      <w:proofErr w:type="spellStart"/>
      <w:proofErr w:type="gramStart"/>
      <w:r>
        <w:t>constructor.udf.initialize</w:t>
      </w:r>
      <w:proofErr w:type="spellEnd"/>
      <w:r>
        <w:t>(</w:t>
      </w:r>
      <w:proofErr w:type="gramEnd"/>
      <w:r>
        <w:t xml:space="preserve">) is called with the array of object instructors for the </w:t>
      </w:r>
      <w:proofErr w:type="spellStart"/>
      <w:r>
        <w:t>udf</w:t>
      </w:r>
      <w:proofErr w:type="spellEnd"/>
      <w:r>
        <w:t xml:space="preserve"> arguments .</w:t>
      </w:r>
    </w:p>
    <w:p w:rsidR="009F1D6E" w:rsidRDefault="009F1D6E" w:rsidP="009F1D6E">
      <w:pPr>
        <w:pStyle w:val="ListParagraph"/>
        <w:numPr>
          <w:ilvl w:val="0"/>
          <w:numId w:val="1"/>
        </w:numPr>
      </w:pPr>
      <w:r>
        <w:t xml:space="preserve">In this method we can check that we have the right number of arguments  and that they are the </w:t>
      </w:r>
    </w:p>
    <w:p w:rsidR="009F1D6E" w:rsidRDefault="009F1D6E" w:rsidP="009F1D6E">
      <w:pPr>
        <w:pStyle w:val="ListParagraph"/>
      </w:pPr>
      <w:proofErr w:type="gramStart"/>
      <w:r>
        <w:t>right</w:t>
      </w:r>
      <w:proofErr w:type="gramEnd"/>
      <w:r>
        <w:t xml:space="preserve"> types(</w:t>
      </w:r>
      <w:proofErr w:type="spellStart"/>
      <w:r>
        <w:t>String,array</w:t>
      </w:r>
      <w:proofErr w:type="spellEnd"/>
      <w:r>
        <w:t>&lt;strings&gt;) if not throws error.</w:t>
      </w:r>
    </w:p>
    <w:p w:rsidR="009F1D6E" w:rsidRDefault="009F1D6E" w:rsidP="009F1D6E">
      <w:pPr>
        <w:pStyle w:val="ListParagraph"/>
        <w:numPr>
          <w:ilvl w:val="0"/>
          <w:numId w:val="1"/>
        </w:numPr>
      </w:pPr>
      <w:r>
        <w:t xml:space="preserve">If the arguments were proper </w:t>
      </w:r>
      <w:proofErr w:type="spellStart"/>
      <w:r>
        <w:t>returnsancorresponding</w:t>
      </w:r>
      <w:proofErr w:type="spellEnd"/>
      <w:r>
        <w:t xml:space="preserve"> object inspector so that Hive can read the result of the function.</w:t>
      </w:r>
    </w:p>
    <w:p w:rsidR="009F1D6E" w:rsidRPr="00AC5064" w:rsidRDefault="009F1D6E" w:rsidP="009F1D6E">
      <w:pPr>
        <w:rPr>
          <w:b/>
          <w:u w:val="single"/>
        </w:rPr>
      </w:pPr>
      <w:proofErr w:type="spellStart"/>
      <w:proofErr w:type="gramStart"/>
      <w:r w:rsidRPr="00AC5064">
        <w:rPr>
          <w:b/>
          <w:u w:val="single"/>
        </w:rPr>
        <w:t>getDisplayString</w:t>
      </w:r>
      <w:proofErr w:type="spellEnd"/>
      <w:r w:rsidRPr="00AC5064">
        <w:rPr>
          <w:b/>
          <w:u w:val="single"/>
        </w:rPr>
        <w:t>(</w:t>
      </w:r>
      <w:proofErr w:type="gramEnd"/>
      <w:r w:rsidRPr="00AC5064">
        <w:rPr>
          <w:b/>
          <w:u w:val="single"/>
        </w:rPr>
        <w:t>):</w:t>
      </w:r>
    </w:p>
    <w:p w:rsidR="009F1D6E" w:rsidRDefault="009F1D6E" w:rsidP="009F1D6E">
      <w:pPr>
        <w:pStyle w:val="ListParagraph"/>
        <w:numPr>
          <w:ilvl w:val="0"/>
          <w:numId w:val="1"/>
        </w:numPr>
      </w:pPr>
      <w:r>
        <w:t>If there are more that 2 arguments specify String representation of the function which need to be created in hive and returns String.</w:t>
      </w:r>
    </w:p>
    <w:p w:rsidR="009F1D6E" w:rsidRPr="00AC5064" w:rsidRDefault="009F1D6E" w:rsidP="009F1D6E">
      <w:pPr>
        <w:pStyle w:val="ListParagraph"/>
        <w:numPr>
          <w:ilvl w:val="0"/>
          <w:numId w:val="1"/>
        </w:numPr>
      </w:pPr>
      <w:proofErr w:type="spellStart"/>
      <w:r w:rsidRPr="00AC5064">
        <w:t>sb.append</w:t>
      </w:r>
      <w:proofErr w:type="spellEnd"/>
      <w:r w:rsidRPr="00AC5064">
        <w:t>("</w:t>
      </w:r>
      <w:proofErr w:type="spellStart"/>
      <w:r w:rsidRPr="00AC5064">
        <w:t>concat_array_ws</w:t>
      </w:r>
      <w:proofErr w:type="spellEnd"/>
      <w:r w:rsidRPr="00AC5064">
        <w:t>(")</w:t>
      </w:r>
      <w:r>
        <w:t xml:space="preserve">  - representation of new function</w:t>
      </w:r>
    </w:p>
    <w:p w:rsidR="009F1D6E" w:rsidRPr="00520A78" w:rsidRDefault="009F1D6E" w:rsidP="009F1D6E">
      <w:pPr>
        <w:rPr>
          <w:b/>
          <w:u w:val="single"/>
        </w:rPr>
      </w:pPr>
      <w:proofErr w:type="gramStart"/>
      <w:r w:rsidRPr="00520A78">
        <w:rPr>
          <w:b/>
          <w:u w:val="single"/>
        </w:rPr>
        <w:t>evaluate(</w:t>
      </w:r>
      <w:proofErr w:type="gramEnd"/>
      <w:r w:rsidRPr="00520A78">
        <w:rPr>
          <w:b/>
          <w:u w:val="single"/>
        </w:rPr>
        <w:t>):</w:t>
      </w:r>
    </w:p>
    <w:p w:rsidR="009F1D6E" w:rsidRDefault="009F1D6E" w:rsidP="009F1D6E">
      <w:pPr>
        <w:pStyle w:val="ListParagraph"/>
        <w:numPr>
          <w:ilvl w:val="0"/>
          <w:numId w:val="1"/>
        </w:numPr>
      </w:pPr>
      <w:r>
        <w:t xml:space="preserve">Overridden method which is called for each row in your query with the arguments </w:t>
      </w:r>
      <w:proofErr w:type="spellStart"/>
      <w:r>
        <w:t>provided.This</w:t>
      </w:r>
      <w:proofErr w:type="spellEnd"/>
      <w:r>
        <w:t xml:space="preserve"> function takes the command line argument and returns the result.</w:t>
      </w:r>
    </w:p>
    <w:p w:rsidR="009F1D6E" w:rsidRDefault="009F1D6E" w:rsidP="009F1D6E">
      <w:pPr>
        <w:pStyle w:val="ListParagraph"/>
        <w:numPr>
          <w:ilvl w:val="0"/>
          <w:numId w:val="1"/>
        </w:numPr>
      </w:pPr>
      <w:r>
        <w:t xml:space="preserve">We store the object instructors for use in </w:t>
      </w:r>
      <w:proofErr w:type="gramStart"/>
      <w:r>
        <w:t>evaluate(</w:t>
      </w:r>
      <w:proofErr w:type="gramEnd"/>
      <w:r>
        <w:t>) and return an object inspector.</w:t>
      </w:r>
    </w:p>
    <w:p w:rsidR="009F1D6E" w:rsidRDefault="009F1D6E" w:rsidP="009F1D6E">
      <w:pPr>
        <w:pStyle w:val="ListParagraph"/>
        <w:numPr>
          <w:ilvl w:val="0"/>
          <w:numId w:val="1"/>
        </w:numPr>
      </w:pPr>
      <w:r>
        <w:t xml:space="preserve">In this program in </w:t>
      </w:r>
      <w:proofErr w:type="gramStart"/>
      <w:r>
        <w:t>evaluate(</w:t>
      </w:r>
      <w:proofErr w:type="gramEnd"/>
      <w:r>
        <w:t>) assign the 1</w:t>
      </w:r>
      <w:r w:rsidRPr="00AC5064">
        <w:rPr>
          <w:vertAlign w:val="superscript"/>
        </w:rPr>
        <w:t>st</w:t>
      </w:r>
      <w:r>
        <w:t xml:space="preserve"> argument as separator and rest as </w:t>
      </w:r>
      <w:proofErr w:type="spellStart"/>
      <w:r>
        <w:t>Stringbulilder</w:t>
      </w:r>
      <w:proofErr w:type="spellEnd"/>
      <w:r>
        <w:t xml:space="preserve"> object as it is array of strings. And appends the separator to the </w:t>
      </w:r>
      <w:proofErr w:type="spellStart"/>
      <w:r>
        <w:t>stringbuilder</w:t>
      </w:r>
      <w:proofErr w:type="spellEnd"/>
      <w:r>
        <w:t xml:space="preserve"> instance.</w:t>
      </w:r>
    </w:p>
    <w:p w:rsidR="009F1D6E" w:rsidRDefault="009F1D6E" w:rsidP="009F1D6E">
      <w:r>
        <w:rPr>
          <w:noProof/>
        </w:rPr>
        <w:drawing>
          <wp:inline distT="0" distB="0" distL="0" distR="0">
            <wp:extent cx="5943600" cy="326390"/>
            <wp:effectExtent l="0" t="0" r="0" b="0"/>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stretch>
                      <a:fillRect/>
                    </a:stretch>
                  </pic:blipFill>
                  <pic:spPr>
                    <a:xfrm>
                      <a:off x="0" y="0"/>
                      <a:ext cx="5943600" cy="326390"/>
                    </a:xfrm>
                    <a:prstGeom prst="rect">
                      <a:avLst/>
                    </a:prstGeom>
                  </pic:spPr>
                </pic:pic>
              </a:graphicData>
            </a:graphic>
          </wp:inline>
        </w:drawing>
      </w:r>
    </w:p>
    <w:p w:rsidR="009F1D6E" w:rsidRDefault="009F1D6E" w:rsidP="009F1D6E">
      <w:pPr>
        <w:rPr>
          <w:b/>
          <w:u w:val="single"/>
        </w:rPr>
      </w:pPr>
      <w:r w:rsidRPr="00250966">
        <w:rPr>
          <w:b/>
          <w:u w:val="single"/>
        </w:rPr>
        <w:t xml:space="preserve">Registering the </w:t>
      </w:r>
      <w:r>
        <w:rPr>
          <w:b/>
          <w:u w:val="single"/>
        </w:rPr>
        <w:t xml:space="preserve">exported </w:t>
      </w:r>
      <w:r w:rsidRPr="00250966">
        <w:rPr>
          <w:b/>
          <w:u w:val="single"/>
        </w:rPr>
        <w:t>JAR:</w:t>
      </w:r>
    </w:p>
    <w:p w:rsidR="009F1D6E" w:rsidRDefault="009F1D6E" w:rsidP="009F1D6E">
      <w:pPr>
        <w:ind w:firstLine="720"/>
      </w:pPr>
      <w:proofErr w:type="gramStart"/>
      <w:r w:rsidRPr="00446256">
        <w:t>Registered the exported jar in hive by adding the jar.</w:t>
      </w:r>
      <w:proofErr w:type="gramEnd"/>
      <w:r>
        <w:rPr>
          <w:noProof/>
        </w:rPr>
        <w:drawing>
          <wp:inline distT="0" distB="0" distL="0" distR="0">
            <wp:extent cx="5943600" cy="276860"/>
            <wp:effectExtent l="0" t="0" r="0" b="8890"/>
            <wp:docPr id="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5943600" cy="276860"/>
                    </a:xfrm>
                    <a:prstGeom prst="rect">
                      <a:avLst/>
                    </a:prstGeom>
                  </pic:spPr>
                </pic:pic>
              </a:graphicData>
            </a:graphic>
          </wp:inline>
        </w:drawing>
      </w:r>
    </w:p>
    <w:p w:rsidR="009F1D6E" w:rsidRDefault="009F1D6E" w:rsidP="009F1D6E">
      <w:r>
        <w:rPr>
          <w:noProof/>
        </w:rPr>
        <w:drawing>
          <wp:inline distT="0" distB="0" distL="0" distR="0">
            <wp:extent cx="5943600" cy="313055"/>
            <wp:effectExtent l="0" t="0" r="0" b="0"/>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1"/>
                    <a:stretch>
                      <a:fillRect/>
                    </a:stretch>
                  </pic:blipFill>
                  <pic:spPr>
                    <a:xfrm>
                      <a:off x="0" y="0"/>
                      <a:ext cx="5943600" cy="313055"/>
                    </a:xfrm>
                    <a:prstGeom prst="rect">
                      <a:avLst/>
                    </a:prstGeom>
                  </pic:spPr>
                </pic:pic>
              </a:graphicData>
            </a:graphic>
          </wp:inline>
        </w:drawing>
      </w:r>
    </w:p>
    <w:p w:rsidR="009F1D6E" w:rsidRDefault="009F1D6E" w:rsidP="009F1D6E">
      <w:pPr>
        <w:rPr>
          <w:b/>
          <w:u w:val="single"/>
        </w:rPr>
      </w:pPr>
      <w:r w:rsidRPr="00250966">
        <w:rPr>
          <w:b/>
          <w:u w:val="single"/>
        </w:rPr>
        <w:t xml:space="preserve">Creating the temporary function – </w:t>
      </w:r>
      <w:proofErr w:type="spellStart"/>
      <w:r w:rsidRPr="00250966">
        <w:rPr>
          <w:b/>
          <w:u w:val="single"/>
        </w:rPr>
        <w:t>concat_array_ws</w:t>
      </w:r>
      <w:proofErr w:type="spellEnd"/>
      <w:r w:rsidRPr="00250966">
        <w:rPr>
          <w:b/>
          <w:u w:val="single"/>
        </w:rPr>
        <w:t>:</w:t>
      </w:r>
    </w:p>
    <w:p w:rsidR="009F1D6E" w:rsidRDefault="009F1D6E" w:rsidP="009F1D6E">
      <w:r w:rsidRPr="001B4F59">
        <w:tab/>
        <w:t xml:space="preserve">Created function </w:t>
      </w:r>
      <w:r w:rsidRPr="00446256">
        <w:rPr>
          <w:b/>
        </w:rPr>
        <w:t>“</w:t>
      </w:r>
      <w:proofErr w:type="spellStart"/>
      <w:r w:rsidRPr="00446256">
        <w:rPr>
          <w:b/>
        </w:rPr>
        <w:t>concat_array_ws</w:t>
      </w:r>
      <w:proofErr w:type="spellEnd"/>
      <w:r w:rsidRPr="00446256">
        <w:rPr>
          <w:b/>
        </w:rPr>
        <w:t>”</w:t>
      </w:r>
      <w:r w:rsidRPr="001B4F59">
        <w:t xml:space="preserve"> with the newly developed class </w:t>
      </w:r>
      <w:r w:rsidRPr="00446256">
        <w:rPr>
          <w:b/>
        </w:rPr>
        <w:t>“</w:t>
      </w:r>
      <w:proofErr w:type="spellStart"/>
      <w:r w:rsidRPr="00446256">
        <w:rPr>
          <w:b/>
        </w:rPr>
        <w:t>udf.Concat_ws</w:t>
      </w:r>
      <w:proofErr w:type="spellEnd"/>
      <w:r w:rsidRPr="00446256">
        <w:rPr>
          <w:b/>
        </w:rPr>
        <w:t>”</w:t>
      </w:r>
      <w:r>
        <w:rPr>
          <w:b/>
        </w:rPr>
        <w:t>.</w:t>
      </w:r>
      <w:r>
        <w:rPr>
          <w:noProof/>
        </w:rPr>
        <w:drawing>
          <wp:inline distT="0" distB="0" distL="0" distR="0">
            <wp:extent cx="5943600" cy="260985"/>
            <wp:effectExtent l="0" t="0" r="0" b="5715"/>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2"/>
                    <a:stretch>
                      <a:fillRect/>
                    </a:stretch>
                  </pic:blipFill>
                  <pic:spPr>
                    <a:xfrm>
                      <a:off x="0" y="0"/>
                      <a:ext cx="5943600" cy="260985"/>
                    </a:xfrm>
                    <a:prstGeom prst="rect">
                      <a:avLst/>
                    </a:prstGeom>
                  </pic:spPr>
                </pic:pic>
              </a:graphicData>
            </a:graphic>
          </wp:inline>
        </w:drawing>
      </w:r>
    </w:p>
    <w:p w:rsidR="009F1D6E" w:rsidRDefault="009F1D6E" w:rsidP="009F1D6E">
      <w:pPr>
        <w:rPr>
          <w:b/>
          <w:u w:val="single"/>
        </w:rPr>
      </w:pPr>
      <w:bookmarkStart w:id="0" w:name="_GoBack"/>
      <w:bookmarkEnd w:id="0"/>
      <w:r w:rsidRPr="009F1D6E">
        <w:rPr>
          <w:b/>
          <w:u w:val="single"/>
        </w:rPr>
        <w:t xml:space="preserve">Testing the new function - </w:t>
      </w:r>
      <w:proofErr w:type="spellStart"/>
      <w:r w:rsidRPr="009F1D6E">
        <w:rPr>
          <w:b/>
        </w:rPr>
        <w:t>concat_array_ws</w:t>
      </w:r>
      <w:proofErr w:type="spellEnd"/>
      <w:r w:rsidRPr="009F1D6E">
        <w:rPr>
          <w:b/>
          <w:u w:val="single"/>
        </w:rPr>
        <w:t>:</w:t>
      </w:r>
    </w:p>
    <w:p w:rsidR="009F1D6E" w:rsidRDefault="009F1D6E" w:rsidP="009F1D6E">
      <w:proofErr w:type="gramStart"/>
      <w:r w:rsidRPr="00446256">
        <w:t>Tested the newly developed function “CONCAT_ARRAY_WS”</w:t>
      </w:r>
      <w:r>
        <w:t xml:space="preserve"> with two arguments “SEP” – separator and the array of strings.</w:t>
      </w:r>
      <w:proofErr w:type="gramEnd"/>
      <w:r>
        <w:t xml:space="preserve"> And function returned a string – combination of strings and separator.</w:t>
      </w:r>
      <w:r>
        <w:rPr>
          <w:noProof/>
        </w:rPr>
        <w:drawing>
          <wp:inline distT="0" distB="0" distL="0" distR="0">
            <wp:extent cx="5943600" cy="337820"/>
            <wp:effectExtent l="0" t="0" r="0" b="5080"/>
            <wp:docPr id="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3"/>
                    <a:stretch>
                      <a:fillRect/>
                    </a:stretch>
                  </pic:blipFill>
                  <pic:spPr>
                    <a:xfrm>
                      <a:off x="0" y="0"/>
                      <a:ext cx="5943600" cy="337820"/>
                    </a:xfrm>
                    <a:prstGeom prst="rect">
                      <a:avLst/>
                    </a:prstGeom>
                  </pic:spPr>
                </pic:pic>
              </a:graphicData>
            </a:graphic>
          </wp:inline>
        </w:drawing>
      </w:r>
    </w:p>
    <w:p w:rsidR="009F1D6E" w:rsidRDefault="009F1D6E" w:rsidP="009F1D6E">
      <w:r>
        <w:rPr>
          <w:noProof/>
        </w:rPr>
        <w:lastRenderedPageBreak/>
        <w:drawing>
          <wp:inline distT="0" distB="0" distL="0" distR="0">
            <wp:extent cx="5943600" cy="430530"/>
            <wp:effectExtent l="0" t="0" r="0" b="7620"/>
            <wp:docPr id="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5943600" cy="430530"/>
                    </a:xfrm>
                    <a:prstGeom prst="rect">
                      <a:avLst/>
                    </a:prstGeom>
                  </pic:spPr>
                </pic:pic>
              </a:graphicData>
            </a:graphic>
          </wp:inline>
        </w:drawing>
      </w:r>
    </w:p>
    <w:p w:rsidR="009F1D6E" w:rsidRDefault="009F1D6E" w:rsidP="009F1D6E">
      <w:r w:rsidRPr="00446256">
        <w:t>Tested the newly developed function “CONCAT_ARRAY_WS”</w:t>
      </w:r>
      <w:r>
        <w:t xml:space="preserve"> with 1 argument “SEP” – separator and function failed with error that there should be 2 arguments</w:t>
      </w:r>
      <w:proofErr w:type="gramStart"/>
      <w:r>
        <w:t>.(</w:t>
      </w:r>
      <w:proofErr w:type="gramEnd"/>
      <w:r>
        <w:t>As per design)</w:t>
      </w:r>
      <w:r>
        <w:rPr>
          <w:noProof/>
        </w:rPr>
        <w:drawing>
          <wp:inline distT="0" distB="0" distL="0" distR="0">
            <wp:extent cx="5943600" cy="265430"/>
            <wp:effectExtent l="0" t="0" r="0" b="1270"/>
            <wp:docPr id="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5"/>
                    <a:stretch>
                      <a:fillRect/>
                    </a:stretch>
                  </pic:blipFill>
                  <pic:spPr>
                    <a:xfrm>
                      <a:off x="0" y="0"/>
                      <a:ext cx="5943600" cy="265430"/>
                    </a:xfrm>
                    <a:prstGeom prst="rect">
                      <a:avLst/>
                    </a:prstGeom>
                  </pic:spPr>
                </pic:pic>
              </a:graphicData>
            </a:graphic>
          </wp:inline>
        </w:drawing>
      </w:r>
    </w:p>
    <w:p w:rsidR="009F1D6E" w:rsidRDefault="009F1D6E" w:rsidP="009F1D6E"/>
    <w:p w:rsidR="002635CE" w:rsidRDefault="009F1D6E"/>
    <w:sectPr w:rsidR="002635CE" w:rsidSect="002C05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524"/>
    <w:multiLevelType w:val="hybridMultilevel"/>
    <w:tmpl w:val="984A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F1D6E"/>
    <w:rsid w:val="0000554D"/>
    <w:rsid w:val="009F1D6E"/>
    <w:rsid w:val="00A43BF4"/>
    <w:rsid w:val="00F75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D6E"/>
    <w:pPr>
      <w:spacing w:after="0" w:line="240" w:lineRule="auto"/>
    </w:pPr>
  </w:style>
  <w:style w:type="paragraph" w:customStyle="1" w:styleId="Default">
    <w:name w:val="Default"/>
    <w:rsid w:val="009F1D6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F1D6E"/>
    <w:pPr>
      <w:ind w:left="720"/>
      <w:contextualSpacing/>
    </w:pPr>
  </w:style>
  <w:style w:type="paragraph" w:styleId="BalloonText">
    <w:name w:val="Balloon Text"/>
    <w:basedOn w:val="Normal"/>
    <w:link w:val="BalloonTextChar"/>
    <w:uiPriority w:val="99"/>
    <w:semiHidden/>
    <w:unhideWhenUsed/>
    <w:rsid w:val="009F1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Dhanashree</dc:creator>
  <cp:lastModifiedBy>Dhanashree</cp:lastModifiedBy>
  <cp:revision>1</cp:revision>
  <dcterms:created xsi:type="dcterms:W3CDTF">2017-12-13T05:11:00Z</dcterms:created>
  <dcterms:modified xsi:type="dcterms:W3CDTF">2017-12-13T05:12:00Z</dcterms:modified>
</cp:coreProperties>
</file>