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032E1" w14:textId="77777777" w:rsidR="00653ECB" w:rsidRPr="00653ECB" w:rsidRDefault="00653ECB" w:rsidP="006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53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StockFlow</w:t>
      </w:r>
      <w:proofErr w:type="spellEnd"/>
      <w:r w:rsidRPr="00653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Inventory Management System</w:t>
      </w:r>
    </w:p>
    <w:p w14:paraId="39DCA121" w14:textId="01E478BB" w:rsidR="00653ECB" w:rsidRPr="00653ECB" w:rsidRDefault="00653ECB" w:rsidP="006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 Name:</w:t>
      </w:r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Dhanashree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3ECB">
        <w:rPr>
          <w:rFonts w:ascii="Times New Roman" w:eastAsia="Times New Roman" w:hAnsi="Times New Roman" w:cs="Times New Roman"/>
          <w:sz w:val="24"/>
          <w:szCs w:val="24"/>
        </w:rPr>
        <w:t>Jadhav</w:t>
      </w:r>
    </w:p>
    <w:p w14:paraId="601E3C16" w14:textId="77777777" w:rsidR="00653ECB" w:rsidRPr="00653ECB" w:rsidRDefault="00653ECB" w:rsidP="006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pict w14:anchorId="4C90F727">
          <v:rect id="_x0000_i1025" style="width:0;height:1.5pt" o:hralign="center" o:hrstd="t" o:hr="t" fillcolor="#a0a0a0" stroked="f"/>
        </w:pict>
      </w:r>
    </w:p>
    <w:p w14:paraId="02F414AD" w14:textId="77777777" w:rsidR="00653ECB" w:rsidRP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ECB">
        <w:rPr>
          <w:rFonts w:ascii="Times New Roman" w:eastAsia="Times New Roman" w:hAnsi="Times New Roman" w:cs="Times New Roman"/>
          <w:b/>
          <w:bCs/>
          <w:sz w:val="36"/>
          <w:szCs w:val="36"/>
        </w:rPr>
        <w:t>Part 1: Code Review &amp; Debugging</w:t>
      </w:r>
    </w:p>
    <w:p w14:paraId="68C9EDE9" w14:textId="77777777" w:rsidR="00653ECB" w:rsidRPr="00653ECB" w:rsidRDefault="00653ECB" w:rsidP="006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CB">
        <w:rPr>
          <w:rFonts w:ascii="Times New Roman" w:eastAsia="Times New Roman" w:hAnsi="Times New Roman" w:cs="Times New Roman"/>
          <w:b/>
          <w:bCs/>
          <w:sz w:val="27"/>
          <w:szCs w:val="27"/>
        </w:rPr>
        <w:t>Given API Code</w:t>
      </w:r>
    </w:p>
    <w:p w14:paraId="25B90546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app.route</w:t>
      </w:r>
      <w:proofErr w:type="gramEnd"/>
      <w:r w:rsidRPr="00653ECB">
        <w:rPr>
          <w:rFonts w:ascii="Courier New" w:eastAsia="Times New Roman" w:hAnsi="Courier New" w:cs="Courier New"/>
          <w:sz w:val="20"/>
          <w:szCs w:val="20"/>
        </w:rPr>
        <w:t>('/api/products', methods=['POST'])</w:t>
      </w:r>
    </w:p>
    <w:p w14:paraId="460C220D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create_</w:t>
      </w:r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product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53ECB">
        <w:rPr>
          <w:rFonts w:ascii="Courier New" w:eastAsia="Times New Roman" w:hAnsi="Courier New" w:cs="Courier New"/>
          <w:sz w:val="20"/>
          <w:szCs w:val="20"/>
        </w:rPr>
        <w:t>):</w:t>
      </w:r>
    </w:p>
    <w:p w14:paraId="5A831B79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request.json</w:t>
      </w:r>
      <w:proofErr w:type="spellEnd"/>
      <w:proofErr w:type="gramEnd"/>
    </w:p>
    <w:p w14:paraId="72C1C71F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F00EC1F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# Create new product</w:t>
      </w:r>
    </w:p>
    <w:p w14:paraId="316F1E7B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product = </w:t>
      </w:r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Product(</w:t>
      </w:r>
      <w:proofErr w:type="gramEnd"/>
    </w:p>
    <w:p w14:paraId="0EF11786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  name=data['name'],</w:t>
      </w:r>
    </w:p>
    <w:p w14:paraId="5220240E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sku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=data['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sku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'],</w:t>
      </w:r>
    </w:p>
    <w:p w14:paraId="361405A7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  price=data['price'],</w:t>
      </w:r>
    </w:p>
    <w:p w14:paraId="3929A5F8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warehouse_id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=data['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warehouse_id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']</w:t>
      </w:r>
    </w:p>
    <w:p w14:paraId="0DD0EDD1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234032C9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0E903E9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db.session.add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(product)</w:t>
      </w:r>
    </w:p>
    <w:p w14:paraId="3647F902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db.session</w:t>
      </w:r>
      <w:proofErr w:type="gramEnd"/>
      <w:r w:rsidRPr="00653ECB">
        <w:rPr>
          <w:rFonts w:ascii="Courier New" w:eastAsia="Times New Roman" w:hAnsi="Courier New" w:cs="Courier New"/>
          <w:sz w:val="20"/>
          <w:szCs w:val="20"/>
        </w:rPr>
        <w:t>.commit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()</w:t>
      </w:r>
    </w:p>
    <w:p w14:paraId="022882D8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7304606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# Update inventory count</w:t>
      </w:r>
    </w:p>
    <w:p w14:paraId="41FB3ECE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inventory = </w:t>
      </w:r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Inventory(</w:t>
      </w:r>
      <w:proofErr w:type="gramEnd"/>
    </w:p>
    <w:p w14:paraId="5EA54185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=product.id,</w:t>
      </w:r>
    </w:p>
    <w:p w14:paraId="04CF7F9C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warehouse_id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=data['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warehouse_id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'],</w:t>
      </w:r>
    </w:p>
    <w:p w14:paraId="275F338E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  quantity=data['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initial_quantity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']</w:t>
      </w:r>
    </w:p>
    <w:p w14:paraId="0A4984B0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41740CF5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C21F59D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db.session.add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(inventory)</w:t>
      </w:r>
    </w:p>
    <w:p w14:paraId="5DD83D02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db.session</w:t>
      </w:r>
      <w:proofErr w:type="gramEnd"/>
      <w:r w:rsidRPr="00653ECB">
        <w:rPr>
          <w:rFonts w:ascii="Courier New" w:eastAsia="Times New Roman" w:hAnsi="Courier New" w:cs="Courier New"/>
          <w:sz w:val="20"/>
          <w:szCs w:val="20"/>
        </w:rPr>
        <w:t>.commit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()</w:t>
      </w:r>
    </w:p>
    <w:p w14:paraId="4BA95FAD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BC8438B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return {"message": "Product created", "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": product.id}</w:t>
      </w:r>
    </w:p>
    <w:p w14:paraId="0CD40138" w14:textId="77777777" w:rsidR="00653ECB" w:rsidRPr="00653ECB" w:rsidRDefault="00653ECB" w:rsidP="006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pict w14:anchorId="706665BC">
          <v:rect id="_x0000_i1026" style="width:0;height:1.5pt" o:hralign="center" o:hrstd="t" o:hr="t" fillcolor="#a0a0a0" stroked="f"/>
        </w:pict>
      </w:r>
    </w:p>
    <w:p w14:paraId="3C3F6D07" w14:textId="77777777" w:rsidR="00653ECB" w:rsidRPr="00653ECB" w:rsidRDefault="00653ECB" w:rsidP="006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CB">
        <w:rPr>
          <w:rFonts w:ascii="Times New Roman" w:eastAsia="Times New Roman" w:hAnsi="Times New Roman" w:cs="Times New Roman"/>
          <w:b/>
          <w:bCs/>
          <w:sz w:val="27"/>
          <w:szCs w:val="27"/>
        </w:rPr>
        <w:t>Issues Identified</w:t>
      </w:r>
    </w:p>
    <w:p w14:paraId="68467B69" w14:textId="77777777" w:rsidR="00653ECB" w:rsidRPr="00653ECB" w:rsidRDefault="00653ECB" w:rsidP="00653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is linked to only one warehouse</w:t>
      </w:r>
    </w:p>
    <w:p w14:paraId="72F94B20" w14:textId="77777777" w:rsidR="00653ECB" w:rsidRPr="00653ECB" w:rsidRDefault="00653ECB" w:rsidP="00653E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warehouse_id</w:t>
      </w:r>
      <w:proofErr w:type="spellEnd"/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 is stored in the Product table.</w:t>
      </w:r>
    </w:p>
    <w:p w14:paraId="60C3FE9D" w14:textId="77777777" w:rsidR="00653ECB" w:rsidRPr="00653ECB" w:rsidRDefault="00653ECB" w:rsidP="00653E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According to requirements, products can exist in multiple warehouses.</w:t>
      </w:r>
    </w:p>
    <w:p w14:paraId="5A0BADC4" w14:textId="77777777" w:rsidR="00653ECB" w:rsidRPr="00653ECB" w:rsidRDefault="00653ECB" w:rsidP="00653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SKU uniqueness is not enforced</w:t>
      </w:r>
    </w:p>
    <w:p w14:paraId="0D162527" w14:textId="77777777" w:rsidR="00653ECB" w:rsidRPr="00653ECB" w:rsidRDefault="00653ECB" w:rsidP="00653E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There is no validation or database constraint to prevent duplicate SKUs.</w:t>
      </w:r>
    </w:p>
    <w:p w14:paraId="259C00B1" w14:textId="77777777" w:rsidR="00653ECB" w:rsidRPr="00653ECB" w:rsidRDefault="00653ECB" w:rsidP="00653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No input validation</w:t>
      </w:r>
    </w:p>
    <w:p w14:paraId="6CD350A1" w14:textId="77777777" w:rsidR="00653ECB" w:rsidRPr="00653ECB" w:rsidRDefault="00653ECB" w:rsidP="00653E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The code assumes all fields are present in the request.</w:t>
      </w:r>
    </w:p>
    <w:p w14:paraId="01C91186" w14:textId="6349B7B7" w:rsidR="00653ECB" w:rsidRDefault="00653ECB" w:rsidP="00653E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No checks for missing or invalid values</w:t>
      </w:r>
    </w:p>
    <w:p w14:paraId="7DF2B654" w14:textId="77777777" w:rsidR="00653ECB" w:rsidRPr="00653ECB" w:rsidRDefault="00653ECB" w:rsidP="00653EC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9B1FDDA" w14:textId="77777777" w:rsidR="00653ECB" w:rsidRPr="00653ECB" w:rsidRDefault="00653ECB" w:rsidP="00653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Price precision issue</w:t>
      </w:r>
    </w:p>
    <w:p w14:paraId="5C644234" w14:textId="77777777" w:rsidR="00653ECB" w:rsidRPr="00653ECB" w:rsidRDefault="00653ECB" w:rsidP="00653E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Price may be stored as a floating-point value, which is unsafe for money.</w:t>
      </w:r>
    </w:p>
    <w:p w14:paraId="0D4CA39A" w14:textId="77777777" w:rsidR="00653ECB" w:rsidRPr="00653ECB" w:rsidRDefault="00653ECB" w:rsidP="00653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database commits</w:t>
      </w:r>
    </w:p>
    <w:p w14:paraId="502D1533" w14:textId="77777777" w:rsidR="00653ECB" w:rsidRPr="00653ECB" w:rsidRDefault="00653ECB" w:rsidP="00653E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The product and inventory are committed separately.</w:t>
      </w:r>
    </w:p>
    <w:p w14:paraId="6C931F97" w14:textId="77777777" w:rsidR="00653ECB" w:rsidRPr="00653ECB" w:rsidRDefault="00653ECB" w:rsidP="00653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No error handling</w:t>
      </w:r>
    </w:p>
    <w:p w14:paraId="632FCA6E" w14:textId="77777777" w:rsidR="00653ECB" w:rsidRPr="00653ECB" w:rsidRDefault="00653ECB" w:rsidP="00653E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Any failure can leave the database in an inconsistent state.</w:t>
      </w:r>
    </w:p>
    <w:p w14:paraId="3B75D16D" w14:textId="77777777" w:rsidR="00653ECB" w:rsidRPr="00653ECB" w:rsidRDefault="00653ECB" w:rsidP="00653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fields not handled</w:t>
      </w:r>
    </w:p>
    <w:p w14:paraId="31F018EB" w14:textId="77777777" w:rsidR="00653ECB" w:rsidRPr="00653ECB" w:rsidRDefault="00653ECB" w:rsidP="00653E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Some fields might be optional, but the code assumes all are mandatory.</w:t>
      </w:r>
    </w:p>
    <w:p w14:paraId="62F8AC70" w14:textId="77777777" w:rsidR="00653ECB" w:rsidRPr="00653ECB" w:rsidRDefault="00653ECB" w:rsidP="006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pict w14:anchorId="2359E3F2">
          <v:rect id="_x0000_i1027" style="width:0;height:1.5pt" o:hralign="center" o:hrstd="t" o:hr="t" fillcolor="#a0a0a0" stroked="f"/>
        </w:pict>
      </w:r>
    </w:p>
    <w:p w14:paraId="78FC1FF2" w14:textId="77777777" w:rsidR="00653ECB" w:rsidRPr="00653ECB" w:rsidRDefault="00653ECB" w:rsidP="006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CB">
        <w:rPr>
          <w:rFonts w:ascii="Times New Roman" w:eastAsia="Times New Roman" w:hAnsi="Times New Roman" w:cs="Times New Roman"/>
          <w:b/>
          <w:bCs/>
          <w:sz w:val="27"/>
          <w:szCs w:val="27"/>
        </w:rPr>
        <w:t>Impact in Production</w:t>
      </w:r>
    </w:p>
    <w:p w14:paraId="7B629041" w14:textId="77777777" w:rsidR="00653ECB" w:rsidRPr="00653ECB" w:rsidRDefault="00653ECB" w:rsidP="00653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Products cannot be tracked across multiple warehouses.</w:t>
      </w:r>
    </w:p>
    <w:p w14:paraId="0F450BDF" w14:textId="77777777" w:rsidR="00653ECB" w:rsidRPr="00653ECB" w:rsidRDefault="00653ECB" w:rsidP="00653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Duplicate SKUs can cause incorrect inventory and reporting.</w:t>
      </w:r>
    </w:p>
    <w:p w14:paraId="66E52008" w14:textId="77777777" w:rsidR="00653ECB" w:rsidRPr="00653ECB" w:rsidRDefault="00653ECB" w:rsidP="00653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API may crash due to missing or invalid data.</w:t>
      </w:r>
    </w:p>
    <w:p w14:paraId="7F0AD1AE" w14:textId="77777777" w:rsidR="00653ECB" w:rsidRPr="00653ECB" w:rsidRDefault="00653ECB" w:rsidP="00653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Product could be created without inventory if the second commit fails.</w:t>
      </w:r>
    </w:p>
    <w:p w14:paraId="5D1B0D4D" w14:textId="77777777" w:rsidR="00653ECB" w:rsidRPr="00653ECB" w:rsidRDefault="00653ECB" w:rsidP="00653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Floating-point errors may cause incorrect pricing.</w:t>
      </w:r>
    </w:p>
    <w:p w14:paraId="71DA1E02" w14:textId="77777777" w:rsidR="00653ECB" w:rsidRPr="00653ECB" w:rsidRDefault="00653ECB" w:rsidP="00653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Partial data may remain in the database during failures.</w:t>
      </w:r>
    </w:p>
    <w:p w14:paraId="57BE272A" w14:textId="77777777" w:rsidR="00653ECB" w:rsidRPr="00653ECB" w:rsidRDefault="00653ECB" w:rsidP="006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pict w14:anchorId="4A8A7E20">
          <v:rect id="_x0000_i1028" style="width:0;height:1.5pt" o:hralign="center" o:hrstd="t" o:hr="t" fillcolor="#a0a0a0" stroked="f"/>
        </w:pict>
      </w:r>
    </w:p>
    <w:p w14:paraId="34F15A96" w14:textId="77777777" w:rsidR="00653ECB" w:rsidRPr="00653ECB" w:rsidRDefault="00653ECB" w:rsidP="006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CB">
        <w:rPr>
          <w:rFonts w:ascii="Times New Roman" w:eastAsia="Times New Roman" w:hAnsi="Times New Roman" w:cs="Times New Roman"/>
          <w:b/>
          <w:bCs/>
          <w:sz w:val="27"/>
          <w:szCs w:val="27"/>
        </w:rPr>
        <w:t>Corrected Approach (High-Level)</w:t>
      </w:r>
    </w:p>
    <w:p w14:paraId="2A2D0EA6" w14:textId="77777777" w:rsidR="00653ECB" w:rsidRPr="00653ECB" w:rsidRDefault="00653ECB" w:rsidP="00653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warehouse_id</w:t>
      </w:r>
      <w:proofErr w:type="spellEnd"/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 from the Product table.</w:t>
      </w:r>
    </w:p>
    <w:p w14:paraId="1D97CE33" w14:textId="77777777" w:rsidR="00653ECB" w:rsidRPr="00653ECB" w:rsidRDefault="00653ECB" w:rsidP="00653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Use an Inventory table to link products and warehouses.</w:t>
      </w:r>
    </w:p>
    <w:p w14:paraId="63CE3079" w14:textId="77777777" w:rsidR="00653ECB" w:rsidRPr="00653ECB" w:rsidRDefault="00653ECB" w:rsidP="00653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Enforce SKU uniqueness at the database level.</w:t>
      </w:r>
    </w:p>
    <w:p w14:paraId="782689C4" w14:textId="77777777" w:rsidR="00653ECB" w:rsidRPr="00653ECB" w:rsidRDefault="00653ECB" w:rsidP="00653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Validate input data before processing.</w:t>
      </w:r>
    </w:p>
    <w:p w14:paraId="79800F0C" w14:textId="77777777" w:rsidR="00653ECB" w:rsidRPr="00653ECB" w:rsidRDefault="00653ECB" w:rsidP="00653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Use decimal values for price.</w:t>
      </w:r>
    </w:p>
    <w:p w14:paraId="40CE4076" w14:textId="77777777" w:rsidR="00653ECB" w:rsidRPr="00653ECB" w:rsidRDefault="00653ECB" w:rsidP="00653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Wrap operations in a single database transaction with rollback on failure.</w:t>
      </w:r>
    </w:p>
    <w:p w14:paraId="438BC782" w14:textId="77777777" w:rsidR="00653ECB" w:rsidRPr="00653ECB" w:rsidRDefault="00653ECB" w:rsidP="006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pict w14:anchorId="3E1568D8">
          <v:rect id="_x0000_i1029" style="width:0;height:1.5pt" o:hralign="center" o:hrstd="t" o:hr="t" fillcolor="#a0a0a0" stroked="f"/>
        </w:pict>
      </w:r>
    </w:p>
    <w:p w14:paraId="49C44876" w14:textId="77777777" w:rsid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7D0F728" w14:textId="77777777" w:rsid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9E47511" w14:textId="77777777" w:rsid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89A904A" w14:textId="77777777" w:rsid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E0ECBEA" w14:textId="77777777" w:rsid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1ED8598" w14:textId="77777777" w:rsid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719B7E" w14:textId="38B1A401" w:rsidR="00653ECB" w:rsidRP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ECB">
        <w:rPr>
          <w:rFonts w:ascii="Times New Roman" w:eastAsia="Times New Roman" w:hAnsi="Times New Roman" w:cs="Times New Roman"/>
          <w:b/>
          <w:bCs/>
          <w:sz w:val="36"/>
          <w:szCs w:val="36"/>
        </w:rPr>
        <w:t>Part 2: Database Design</w:t>
      </w:r>
    </w:p>
    <w:p w14:paraId="756725BC" w14:textId="77777777" w:rsidR="00653ECB" w:rsidRPr="00653ECB" w:rsidRDefault="00653ECB" w:rsidP="006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CB">
        <w:rPr>
          <w:rFonts w:ascii="Times New Roman" w:eastAsia="Times New Roman" w:hAnsi="Times New Roman" w:cs="Times New Roman"/>
          <w:b/>
          <w:bCs/>
          <w:sz w:val="27"/>
          <w:szCs w:val="27"/>
        </w:rPr>
        <w:t>Proposed Database Schema</w:t>
      </w:r>
    </w:p>
    <w:p w14:paraId="111F8BE5" w14:textId="77777777" w:rsidR="00653ECB" w:rsidRPr="00653ECB" w:rsidRDefault="00653ECB" w:rsidP="006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Company</w:t>
      </w:r>
    </w:p>
    <w:p w14:paraId="02468791" w14:textId="77777777" w:rsidR="00653ECB" w:rsidRPr="00653ECB" w:rsidRDefault="00653ECB" w:rsidP="00653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66CB8211" w14:textId="77777777" w:rsidR="00653ECB" w:rsidRPr="00653ECB" w:rsidRDefault="00653ECB" w:rsidP="00653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2849AF74" w14:textId="77777777" w:rsidR="00653ECB" w:rsidRPr="00653ECB" w:rsidRDefault="00653ECB" w:rsidP="006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</w:t>
      </w:r>
    </w:p>
    <w:p w14:paraId="2DDCC77D" w14:textId="77777777" w:rsidR="00653ECB" w:rsidRPr="00653ECB" w:rsidRDefault="00653ECB" w:rsidP="00653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09DDD1CB" w14:textId="77777777" w:rsidR="00653ECB" w:rsidRPr="00653ECB" w:rsidRDefault="00653ECB" w:rsidP="00653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company_id</w:t>
      </w:r>
      <w:proofErr w:type="spellEnd"/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 (FK → Company)</w:t>
      </w:r>
    </w:p>
    <w:p w14:paraId="1DC601E2" w14:textId="77777777" w:rsidR="00653ECB" w:rsidRPr="00653ECB" w:rsidRDefault="00653ECB" w:rsidP="00653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50430A3A" w14:textId="77777777" w:rsidR="00653ECB" w:rsidRPr="00653ECB" w:rsidRDefault="00653ECB" w:rsidP="00653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36EC25B8" w14:textId="77777777" w:rsidR="00653ECB" w:rsidRPr="00653ECB" w:rsidRDefault="00653ECB" w:rsidP="006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</w:p>
    <w:p w14:paraId="1C6FC4BC" w14:textId="77777777" w:rsidR="00653ECB" w:rsidRPr="00653ECB" w:rsidRDefault="00653ECB" w:rsidP="00653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06DB1F51" w14:textId="77777777" w:rsidR="00653ECB" w:rsidRPr="00653ECB" w:rsidRDefault="00653ECB" w:rsidP="00653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1F4D10B0" w14:textId="77777777" w:rsidR="00653ECB" w:rsidRPr="00653ECB" w:rsidRDefault="00653ECB" w:rsidP="00653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 (unique)</w:t>
      </w:r>
    </w:p>
    <w:p w14:paraId="6A85F47F" w14:textId="77777777" w:rsidR="00653ECB" w:rsidRPr="00653ECB" w:rsidRDefault="00653ECB" w:rsidP="00653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price (decimal)</w:t>
      </w:r>
    </w:p>
    <w:p w14:paraId="30018DB2" w14:textId="77777777" w:rsidR="00653ECB" w:rsidRPr="00653ECB" w:rsidRDefault="00653ECB" w:rsidP="00653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product_type</w:t>
      </w:r>
      <w:proofErr w:type="spellEnd"/>
    </w:p>
    <w:p w14:paraId="46A5AC2C" w14:textId="77777777" w:rsidR="00653ECB" w:rsidRPr="00653ECB" w:rsidRDefault="00653ECB" w:rsidP="006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</w:t>
      </w:r>
    </w:p>
    <w:p w14:paraId="5CCAEAE6" w14:textId="77777777" w:rsidR="00653ECB" w:rsidRPr="00653ECB" w:rsidRDefault="00653ECB" w:rsidP="00653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6FA26E5E" w14:textId="77777777" w:rsidR="00653ECB" w:rsidRPr="00653ECB" w:rsidRDefault="00653ECB" w:rsidP="00653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 (FK → Product)</w:t>
      </w:r>
    </w:p>
    <w:p w14:paraId="4570ECCE" w14:textId="77777777" w:rsidR="00653ECB" w:rsidRPr="00653ECB" w:rsidRDefault="00653ECB" w:rsidP="00653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warehouse_id</w:t>
      </w:r>
      <w:proofErr w:type="spellEnd"/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 (FK → Warehouse)</w:t>
      </w:r>
    </w:p>
    <w:p w14:paraId="183980F7" w14:textId="77777777" w:rsidR="00653ECB" w:rsidRPr="00653ECB" w:rsidRDefault="00653ECB" w:rsidP="00653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14:paraId="71154D4F" w14:textId="77777777" w:rsidR="00653ECB" w:rsidRPr="00653ECB" w:rsidRDefault="00653ECB" w:rsidP="006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InventoryHistory</w:t>
      </w:r>
      <w:proofErr w:type="spellEnd"/>
    </w:p>
    <w:p w14:paraId="5943B7C6" w14:textId="77777777" w:rsidR="00653ECB" w:rsidRPr="00653ECB" w:rsidRDefault="00653ECB" w:rsidP="00653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15EE0C50" w14:textId="77777777" w:rsidR="00653ECB" w:rsidRPr="00653ECB" w:rsidRDefault="00653ECB" w:rsidP="00653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inventory_id</w:t>
      </w:r>
      <w:proofErr w:type="spellEnd"/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 (FK → Inventory)</w:t>
      </w:r>
    </w:p>
    <w:p w14:paraId="685B0352" w14:textId="77777777" w:rsidR="00653ECB" w:rsidRPr="00653ECB" w:rsidRDefault="00653ECB" w:rsidP="00653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change_quantity</w:t>
      </w:r>
      <w:proofErr w:type="spellEnd"/>
    </w:p>
    <w:p w14:paraId="069B4BB7" w14:textId="77777777" w:rsidR="00653ECB" w:rsidRPr="00653ECB" w:rsidRDefault="00653ECB" w:rsidP="00653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change_date</w:t>
      </w:r>
      <w:proofErr w:type="spellEnd"/>
    </w:p>
    <w:p w14:paraId="0EB466AD" w14:textId="77777777" w:rsidR="00653ECB" w:rsidRPr="00653ECB" w:rsidRDefault="00653ECB" w:rsidP="00653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14:paraId="4817774D" w14:textId="77777777" w:rsidR="00653ECB" w:rsidRDefault="00653ECB" w:rsidP="006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D3C15B" w14:textId="4CFAAEF9" w:rsidR="00653ECB" w:rsidRPr="00653ECB" w:rsidRDefault="00653ECB" w:rsidP="006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Supplier</w:t>
      </w:r>
    </w:p>
    <w:p w14:paraId="0BAD96FB" w14:textId="77777777" w:rsidR="00653ECB" w:rsidRPr="00653ECB" w:rsidRDefault="00653ECB" w:rsidP="00653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1D85C346" w14:textId="77777777" w:rsidR="00653ECB" w:rsidRPr="00653ECB" w:rsidRDefault="00653ECB" w:rsidP="00653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2FA10EBA" w14:textId="77777777" w:rsidR="00653ECB" w:rsidRPr="00653ECB" w:rsidRDefault="00653ECB" w:rsidP="00653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contact_email</w:t>
      </w:r>
      <w:proofErr w:type="spellEnd"/>
    </w:p>
    <w:p w14:paraId="50BEB52F" w14:textId="77777777" w:rsidR="00653ECB" w:rsidRPr="00653ECB" w:rsidRDefault="00653ECB" w:rsidP="006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ProductSupplier</w:t>
      </w:r>
      <w:proofErr w:type="spellEnd"/>
    </w:p>
    <w:p w14:paraId="3F39AE15" w14:textId="77777777" w:rsidR="00653ECB" w:rsidRPr="00653ECB" w:rsidRDefault="00653ECB" w:rsidP="00653E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 (FK → Product)</w:t>
      </w:r>
    </w:p>
    <w:p w14:paraId="22D82596" w14:textId="77777777" w:rsidR="00653ECB" w:rsidRPr="00653ECB" w:rsidRDefault="00653ECB" w:rsidP="00653E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supplier_id</w:t>
      </w:r>
      <w:proofErr w:type="spellEnd"/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 (FK → Supplier)</w:t>
      </w:r>
    </w:p>
    <w:p w14:paraId="5926A9AE" w14:textId="77777777" w:rsidR="00653ECB" w:rsidRPr="00653ECB" w:rsidRDefault="00653ECB" w:rsidP="006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b/>
          <w:bCs/>
          <w:sz w:val="24"/>
          <w:szCs w:val="24"/>
        </w:rPr>
        <w:t>ProductBundle</w:t>
      </w:r>
      <w:proofErr w:type="spellEnd"/>
    </w:p>
    <w:p w14:paraId="3B486F46" w14:textId="77777777" w:rsidR="00653ECB" w:rsidRPr="00653ECB" w:rsidRDefault="00653ECB" w:rsidP="00653E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bundle_product_id</w:t>
      </w:r>
      <w:proofErr w:type="spellEnd"/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 (FK → Product)</w:t>
      </w:r>
    </w:p>
    <w:p w14:paraId="64E19BF5" w14:textId="77777777" w:rsidR="00653ECB" w:rsidRPr="00653ECB" w:rsidRDefault="00653ECB" w:rsidP="00653E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child_product_id</w:t>
      </w:r>
      <w:proofErr w:type="spellEnd"/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 (FK → Product)</w:t>
      </w:r>
    </w:p>
    <w:p w14:paraId="3E28E371" w14:textId="77777777" w:rsidR="00653ECB" w:rsidRPr="00653ECB" w:rsidRDefault="00653ECB" w:rsidP="00653E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14:paraId="41AA2CEF" w14:textId="77777777" w:rsidR="00653ECB" w:rsidRPr="00653ECB" w:rsidRDefault="00653ECB" w:rsidP="006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pict w14:anchorId="5663EA6D">
          <v:rect id="_x0000_i1030" style="width:0;height:1.5pt" o:hralign="center" o:hrstd="t" o:hr="t" fillcolor="#a0a0a0" stroked="f"/>
        </w:pict>
      </w:r>
    </w:p>
    <w:p w14:paraId="376BC2E5" w14:textId="77777777" w:rsidR="00653ECB" w:rsidRDefault="00653ECB" w:rsidP="006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88AA038" w14:textId="34F85F46" w:rsidR="00653ECB" w:rsidRPr="00653ECB" w:rsidRDefault="00653ECB" w:rsidP="006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CB">
        <w:rPr>
          <w:rFonts w:ascii="Times New Roman" w:eastAsia="Times New Roman" w:hAnsi="Times New Roman" w:cs="Times New Roman"/>
          <w:b/>
          <w:bCs/>
          <w:sz w:val="27"/>
          <w:szCs w:val="27"/>
        </w:rPr>
        <w:t>Missing Requirements / Questions for Product Team</w:t>
      </w:r>
    </w:p>
    <w:p w14:paraId="3931648D" w14:textId="77777777" w:rsidR="00653ECB" w:rsidRPr="00653ECB" w:rsidRDefault="00653ECB" w:rsidP="00653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Can a product have multiple suppliers?</w:t>
      </w:r>
    </w:p>
    <w:p w14:paraId="36EB57C1" w14:textId="77777777" w:rsidR="00653ECB" w:rsidRPr="00653ECB" w:rsidRDefault="00653ECB" w:rsidP="00653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How is “low stock” defined for different product types?</w:t>
      </w:r>
    </w:p>
    <w:p w14:paraId="7D925B7B" w14:textId="77777777" w:rsidR="00653ECB" w:rsidRPr="00653ECB" w:rsidRDefault="00653ECB" w:rsidP="00653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What duration defines “recent sales activity”?</w:t>
      </w:r>
    </w:p>
    <w:p w14:paraId="72CC6BC0" w14:textId="77777777" w:rsidR="00653ECB" w:rsidRPr="00653ECB" w:rsidRDefault="00653ECB" w:rsidP="00653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Are bundled products stored physically or assembled virtually?</w:t>
      </w:r>
    </w:p>
    <w:p w14:paraId="274E9E83" w14:textId="77777777" w:rsidR="00653ECB" w:rsidRPr="00653ECB" w:rsidRDefault="00653ECB" w:rsidP="00653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Should inventory history be immutable?</w:t>
      </w:r>
    </w:p>
    <w:p w14:paraId="0E23C183" w14:textId="77777777" w:rsidR="00653ECB" w:rsidRPr="00653ECB" w:rsidRDefault="00653ECB" w:rsidP="00653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Is SKU uniqueness global or company-specific?</w:t>
      </w:r>
    </w:p>
    <w:p w14:paraId="0CC381BB" w14:textId="77777777" w:rsidR="00653ECB" w:rsidRPr="00653ECB" w:rsidRDefault="00653ECB" w:rsidP="00653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Do warehouses have different reorder thresholds?</w:t>
      </w:r>
    </w:p>
    <w:p w14:paraId="43548CD2" w14:textId="77777777" w:rsidR="00653ECB" w:rsidRPr="00653ECB" w:rsidRDefault="00653ECB" w:rsidP="006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pict w14:anchorId="52254E22">
          <v:rect id="_x0000_i1031" style="width:0;height:1.5pt" o:hralign="center" o:hrstd="t" o:hr="t" fillcolor="#a0a0a0" stroked="f"/>
        </w:pict>
      </w:r>
    </w:p>
    <w:p w14:paraId="1DAB1C5F" w14:textId="77777777" w:rsidR="00653ECB" w:rsidRPr="00653ECB" w:rsidRDefault="00653ECB" w:rsidP="006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CB">
        <w:rPr>
          <w:rFonts w:ascii="Times New Roman" w:eastAsia="Times New Roman" w:hAnsi="Times New Roman" w:cs="Times New Roman"/>
          <w:b/>
          <w:bCs/>
          <w:sz w:val="27"/>
          <w:szCs w:val="27"/>
        </w:rPr>
        <w:t>Design Decisions Explained</w:t>
      </w:r>
    </w:p>
    <w:p w14:paraId="486C384F" w14:textId="77777777" w:rsidR="00653ECB" w:rsidRPr="00653ECB" w:rsidRDefault="00653ECB" w:rsidP="00653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Inventory table handles many-to-many relationship between products and warehouses.</w:t>
      </w:r>
    </w:p>
    <w:p w14:paraId="7AB919B2" w14:textId="77777777" w:rsidR="00653ECB" w:rsidRPr="00653ECB" w:rsidRDefault="00653ECB" w:rsidP="00653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SKU uniqueness prevents duplicate product tracking.</w:t>
      </w:r>
    </w:p>
    <w:p w14:paraId="2A1BAA31" w14:textId="77777777" w:rsidR="00653ECB" w:rsidRPr="00653ECB" w:rsidRDefault="00653ECB" w:rsidP="00653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3ECB">
        <w:rPr>
          <w:rFonts w:ascii="Times New Roman" w:eastAsia="Times New Roman" w:hAnsi="Times New Roman" w:cs="Times New Roman"/>
          <w:sz w:val="24"/>
          <w:szCs w:val="24"/>
        </w:rPr>
        <w:t>InventoryHistory</w:t>
      </w:r>
      <w:proofErr w:type="spellEnd"/>
      <w:r w:rsidRPr="00653ECB">
        <w:rPr>
          <w:rFonts w:ascii="Times New Roman" w:eastAsia="Times New Roman" w:hAnsi="Times New Roman" w:cs="Times New Roman"/>
          <w:sz w:val="24"/>
          <w:szCs w:val="24"/>
        </w:rPr>
        <w:t xml:space="preserve"> allows auditing and tracking stock changes.</w:t>
      </w:r>
    </w:p>
    <w:p w14:paraId="025CDC44" w14:textId="77777777" w:rsidR="00653ECB" w:rsidRPr="00653ECB" w:rsidRDefault="00653ECB" w:rsidP="00653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Separate bundle table supports product combinations.</w:t>
      </w:r>
    </w:p>
    <w:p w14:paraId="3F7AD49A" w14:textId="77777777" w:rsidR="00653ECB" w:rsidRPr="00653ECB" w:rsidRDefault="00653ECB" w:rsidP="00653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Supplier mapping supports reordering and alerts.</w:t>
      </w:r>
    </w:p>
    <w:p w14:paraId="663ADEC1" w14:textId="77777777" w:rsidR="00653ECB" w:rsidRPr="00653ECB" w:rsidRDefault="00653ECB" w:rsidP="006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pict w14:anchorId="7C3355D3">
          <v:rect id="_x0000_i1032" style="width:0;height:1.5pt" o:hralign="center" o:hrstd="t" o:hr="t" fillcolor="#a0a0a0" stroked="f"/>
        </w:pict>
      </w:r>
    </w:p>
    <w:p w14:paraId="66F1A505" w14:textId="77777777" w:rsid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DE72C32" w14:textId="77777777" w:rsid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2A66335" w14:textId="77777777" w:rsid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CD1CE8C" w14:textId="77777777" w:rsid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B80758A" w14:textId="6438A9AA" w:rsidR="00653ECB" w:rsidRP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ECB">
        <w:rPr>
          <w:rFonts w:ascii="Times New Roman" w:eastAsia="Times New Roman" w:hAnsi="Times New Roman" w:cs="Times New Roman"/>
          <w:b/>
          <w:bCs/>
          <w:sz w:val="36"/>
          <w:szCs w:val="36"/>
        </w:rPr>
        <w:t>Part 3: Low Stock Alerts API</w:t>
      </w:r>
    </w:p>
    <w:p w14:paraId="0A2A30C3" w14:textId="77777777" w:rsidR="00653ECB" w:rsidRPr="00653ECB" w:rsidRDefault="00653ECB" w:rsidP="006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CB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14:paraId="0F9D659C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/companies/{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company_id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}/alerts/low-stock</w:t>
      </w:r>
    </w:p>
    <w:p w14:paraId="244FD110" w14:textId="77777777" w:rsidR="00653ECB" w:rsidRPr="00653ECB" w:rsidRDefault="00653ECB" w:rsidP="006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pict w14:anchorId="587079EF">
          <v:rect id="_x0000_i1033" style="width:0;height:1.5pt" o:hralign="center" o:hrstd="t" o:hr="t" fillcolor="#a0a0a0" stroked="f"/>
        </w:pict>
      </w:r>
    </w:p>
    <w:p w14:paraId="25141FEA" w14:textId="77777777" w:rsidR="00653ECB" w:rsidRPr="00653ECB" w:rsidRDefault="00653ECB" w:rsidP="006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CB">
        <w:rPr>
          <w:rFonts w:ascii="Times New Roman" w:eastAsia="Times New Roman" w:hAnsi="Times New Roman" w:cs="Times New Roman"/>
          <w:b/>
          <w:bCs/>
          <w:sz w:val="27"/>
          <w:szCs w:val="27"/>
        </w:rPr>
        <w:t>Assumptions</w:t>
      </w:r>
    </w:p>
    <w:p w14:paraId="10192A54" w14:textId="77777777" w:rsidR="00653ECB" w:rsidRPr="00653ECB" w:rsidRDefault="00653ECB" w:rsidP="00653E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Recent sales = last 30 days.</w:t>
      </w:r>
    </w:p>
    <w:p w14:paraId="30799595" w14:textId="77777777" w:rsidR="00653ECB" w:rsidRPr="00653ECB" w:rsidRDefault="00653ECB" w:rsidP="00653E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Low stock threshold varies by product type.</w:t>
      </w:r>
    </w:p>
    <w:p w14:paraId="436C5064" w14:textId="77777777" w:rsidR="00653ECB" w:rsidRPr="00653ECB" w:rsidRDefault="00653ECB" w:rsidP="00653E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Each product has one primary supplier.</w:t>
      </w:r>
    </w:p>
    <w:p w14:paraId="2D54EF4F" w14:textId="77777777" w:rsidR="00653ECB" w:rsidRPr="00653ECB" w:rsidRDefault="00653ECB" w:rsidP="00653E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Days until stockout is calculated using average daily sales.</w:t>
      </w:r>
    </w:p>
    <w:p w14:paraId="2E6D8184" w14:textId="77777777" w:rsidR="00653ECB" w:rsidRPr="00653ECB" w:rsidRDefault="00653ECB" w:rsidP="006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pict w14:anchorId="6E02B072">
          <v:rect id="_x0000_i1034" style="width:0;height:1.5pt" o:hralign="center" o:hrstd="t" o:hr="t" fillcolor="#a0a0a0" stroked="f"/>
        </w:pict>
      </w:r>
    </w:p>
    <w:p w14:paraId="3A0E7A4C" w14:textId="77777777" w:rsidR="00653ECB" w:rsidRPr="00653ECB" w:rsidRDefault="00653ECB" w:rsidP="006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CB">
        <w:rPr>
          <w:rFonts w:ascii="Times New Roman" w:eastAsia="Times New Roman" w:hAnsi="Times New Roman" w:cs="Times New Roman"/>
          <w:b/>
          <w:bCs/>
          <w:sz w:val="27"/>
          <w:szCs w:val="27"/>
        </w:rPr>
        <w:t>API Logic (Step-by-Step)</w:t>
      </w:r>
    </w:p>
    <w:p w14:paraId="58768B2D" w14:textId="77777777" w:rsidR="00653ECB" w:rsidRPr="00653ECB" w:rsidRDefault="00653ECB" w:rsidP="00653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Fetch all warehouses belonging to the company.</w:t>
      </w:r>
    </w:p>
    <w:p w14:paraId="56C627D2" w14:textId="77777777" w:rsidR="00653ECB" w:rsidRPr="00653ECB" w:rsidRDefault="00653ECB" w:rsidP="00653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Fetch inventory records for each warehouse.</w:t>
      </w:r>
    </w:p>
    <w:p w14:paraId="0AF28167" w14:textId="77777777" w:rsidR="00653ECB" w:rsidRPr="00653ECB" w:rsidRDefault="00653ECB" w:rsidP="00653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Check recent sales activity for each product.</w:t>
      </w:r>
    </w:p>
    <w:p w14:paraId="145B054B" w14:textId="77777777" w:rsidR="00653ECB" w:rsidRPr="00653ECB" w:rsidRDefault="00653ECB" w:rsidP="00653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Ignore products with no recent sales.</w:t>
      </w:r>
    </w:p>
    <w:p w14:paraId="02E6BC8E" w14:textId="77777777" w:rsidR="00653ECB" w:rsidRPr="00653ECB" w:rsidRDefault="00653ECB" w:rsidP="00653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Compare current stock with product threshold.</w:t>
      </w:r>
    </w:p>
    <w:p w14:paraId="68DC50CD" w14:textId="77777777" w:rsidR="00653ECB" w:rsidRPr="00653ECB" w:rsidRDefault="00653ECB" w:rsidP="00653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If stock is below threshold, generate an alert.</w:t>
      </w:r>
    </w:p>
    <w:p w14:paraId="5D6DD202" w14:textId="77777777" w:rsidR="00653ECB" w:rsidRDefault="00653ECB" w:rsidP="00653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Include supplier information for reordering.</w:t>
      </w:r>
    </w:p>
    <w:p w14:paraId="1FF1053A" w14:textId="09AA182B" w:rsidR="00653ECB" w:rsidRPr="00653ECB" w:rsidRDefault="00653ECB" w:rsidP="00653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Return total alert count and alert details.</w:t>
      </w:r>
    </w:p>
    <w:p w14:paraId="7C625191" w14:textId="77777777" w:rsidR="00653ECB" w:rsidRPr="00653ECB" w:rsidRDefault="00653ECB" w:rsidP="006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pict w14:anchorId="7837F175">
          <v:rect id="_x0000_i1035" style="width:0;height:1.5pt" o:hralign="center" o:hrstd="t" o:hr="t" fillcolor="#a0a0a0" stroked="f"/>
        </w:pict>
      </w:r>
    </w:p>
    <w:p w14:paraId="62E01D29" w14:textId="77777777" w:rsidR="00653ECB" w:rsidRPr="00653ECB" w:rsidRDefault="00653ECB" w:rsidP="006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CB">
        <w:rPr>
          <w:rFonts w:ascii="Times New Roman" w:eastAsia="Times New Roman" w:hAnsi="Times New Roman" w:cs="Times New Roman"/>
          <w:b/>
          <w:bCs/>
          <w:sz w:val="27"/>
          <w:szCs w:val="27"/>
        </w:rPr>
        <w:t>Sample Response Format</w:t>
      </w:r>
    </w:p>
    <w:p w14:paraId="4ACBA6E7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>{</w:t>
      </w:r>
    </w:p>
    <w:p w14:paraId="01CED32C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"alerts": [</w:t>
      </w:r>
    </w:p>
    <w:p w14:paraId="7687FDFF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5A2816A0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653EC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": 123,</w:t>
      </w:r>
    </w:p>
    <w:p w14:paraId="4EF8D3C3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653ECB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": "Widget A",</w:t>
      </w:r>
    </w:p>
    <w:p w14:paraId="3AE0BF4D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53ECB">
        <w:rPr>
          <w:rFonts w:ascii="Courier New" w:eastAsia="Times New Roman" w:hAnsi="Courier New" w:cs="Courier New"/>
          <w:sz w:val="20"/>
          <w:szCs w:val="20"/>
        </w:rPr>
        <w:t>sku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": "WID-001",</w:t>
      </w:r>
    </w:p>
    <w:p w14:paraId="5B17B02F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warehouse</w:t>
      </w:r>
      <w:proofErr w:type="gramEnd"/>
      <w:r w:rsidRPr="00653EC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": 456,</w:t>
      </w:r>
    </w:p>
    <w:p w14:paraId="36CED24B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warehouse</w:t>
      </w:r>
      <w:proofErr w:type="gramEnd"/>
      <w:r w:rsidRPr="00653ECB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": "Main Warehouse",</w:t>
      </w:r>
    </w:p>
    <w:p w14:paraId="37664B35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653ECB">
        <w:rPr>
          <w:rFonts w:ascii="Courier New" w:eastAsia="Times New Roman" w:hAnsi="Courier New" w:cs="Courier New"/>
          <w:sz w:val="20"/>
          <w:szCs w:val="20"/>
        </w:rPr>
        <w:t>_stock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": 5,</w:t>
      </w:r>
    </w:p>
    <w:p w14:paraId="6A60006D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"threshold": 20,</w:t>
      </w:r>
    </w:p>
    <w:p w14:paraId="7FFD3D12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days</w:t>
      </w:r>
      <w:proofErr w:type="gramEnd"/>
      <w:r w:rsidRPr="00653ECB">
        <w:rPr>
          <w:rFonts w:ascii="Courier New" w:eastAsia="Times New Roman" w:hAnsi="Courier New" w:cs="Courier New"/>
          <w:sz w:val="20"/>
          <w:szCs w:val="20"/>
        </w:rPr>
        <w:t>_until_stockout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": 12,</w:t>
      </w:r>
    </w:p>
    <w:p w14:paraId="311CD5D3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"supplier": {</w:t>
      </w:r>
    </w:p>
    <w:p w14:paraId="3A43C3EA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  "id": 789,</w:t>
      </w:r>
    </w:p>
    <w:p w14:paraId="54BFADB1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  "name": "Supplier Corp",</w:t>
      </w:r>
    </w:p>
    <w:p w14:paraId="5877364B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contact</w:t>
      </w:r>
      <w:proofErr w:type="gramEnd"/>
      <w:r w:rsidRPr="00653ECB">
        <w:rPr>
          <w:rFonts w:ascii="Courier New" w:eastAsia="Times New Roman" w:hAnsi="Courier New" w:cs="Courier New"/>
          <w:sz w:val="20"/>
          <w:szCs w:val="20"/>
        </w:rPr>
        <w:t>_email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": "orders@supplier.com"</w:t>
      </w:r>
    </w:p>
    <w:p w14:paraId="706AB0A9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4808464B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07D91AD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14:paraId="6C4A58EF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653ECB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653ECB">
        <w:rPr>
          <w:rFonts w:ascii="Courier New" w:eastAsia="Times New Roman" w:hAnsi="Courier New" w:cs="Courier New"/>
          <w:sz w:val="20"/>
          <w:szCs w:val="20"/>
        </w:rPr>
        <w:t>_alerts</w:t>
      </w:r>
      <w:proofErr w:type="spellEnd"/>
      <w:r w:rsidRPr="00653ECB">
        <w:rPr>
          <w:rFonts w:ascii="Courier New" w:eastAsia="Times New Roman" w:hAnsi="Courier New" w:cs="Courier New"/>
          <w:sz w:val="20"/>
          <w:szCs w:val="20"/>
        </w:rPr>
        <w:t>": 1</w:t>
      </w:r>
    </w:p>
    <w:p w14:paraId="7B42C6C7" w14:textId="77777777" w:rsidR="00653ECB" w:rsidRPr="00653ECB" w:rsidRDefault="00653ECB" w:rsidP="006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ECB">
        <w:rPr>
          <w:rFonts w:ascii="Courier New" w:eastAsia="Times New Roman" w:hAnsi="Courier New" w:cs="Courier New"/>
          <w:sz w:val="20"/>
          <w:szCs w:val="20"/>
        </w:rPr>
        <w:t>}</w:t>
      </w:r>
    </w:p>
    <w:p w14:paraId="4BD0B2B5" w14:textId="77777777" w:rsidR="00653ECB" w:rsidRPr="00653ECB" w:rsidRDefault="00653ECB" w:rsidP="006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pict w14:anchorId="15371303">
          <v:rect id="_x0000_i1036" style="width:0;height:1.5pt" o:hralign="center" o:hrstd="t" o:hr="t" fillcolor="#a0a0a0" stroked="f"/>
        </w:pict>
      </w:r>
    </w:p>
    <w:p w14:paraId="2064B1AF" w14:textId="77777777" w:rsidR="00653ECB" w:rsidRPr="00653ECB" w:rsidRDefault="00653ECB" w:rsidP="006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ECB">
        <w:rPr>
          <w:rFonts w:ascii="Times New Roman" w:eastAsia="Times New Roman" w:hAnsi="Times New Roman" w:cs="Times New Roman"/>
          <w:b/>
          <w:bCs/>
          <w:sz w:val="27"/>
          <w:szCs w:val="27"/>
        </w:rPr>
        <w:t>Edge Cases Considered</w:t>
      </w:r>
    </w:p>
    <w:p w14:paraId="52013794" w14:textId="77777777" w:rsidR="00653ECB" w:rsidRPr="00653ECB" w:rsidRDefault="00653ECB" w:rsidP="00653E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Products with no recent sales activity.</w:t>
      </w:r>
    </w:p>
    <w:p w14:paraId="13BDFAAA" w14:textId="77777777" w:rsidR="00653ECB" w:rsidRPr="00653ECB" w:rsidRDefault="00653ECB" w:rsidP="00653E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Products without assigned suppliers.</w:t>
      </w:r>
    </w:p>
    <w:p w14:paraId="7A4613B0" w14:textId="77777777" w:rsidR="00653ECB" w:rsidRPr="00653ECB" w:rsidRDefault="00653ECB" w:rsidP="00653E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Multiple warehouses per company.</w:t>
      </w:r>
    </w:p>
    <w:p w14:paraId="6D6E2F29" w14:textId="77777777" w:rsidR="00653ECB" w:rsidRPr="00653ECB" w:rsidRDefault="00653ECB" w:rsidP="00653E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Zero or negative inventory values.</w:t>
      </w:r>
    </w:p>
    <w:p w14:paraId="37142B36" w14:textId="77777777" w:rsidR="00653ECB" w:rsidRPr="00653ECB" w:rsidRDefault="00653ECB" w:rsidP="00653E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Large data volume and performance concerns.</w:t>
      </w:r>
    </w:p>
    <w:p w14:paraId="1BCA7F13" w14:textId="77777777" w:rsidR="00653ECB" w:rsidRPr="00653ECB" w:rsidRDefault="00653ECB" w:rsidP="006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pict w14:anchorId="7CE11727">
          <v:rect id="_x0000_i1037" style="width:0;height:1.5pt" o:hralign="center" o:hrstd="t" o:hr="t" fillcolor="#a0a0a0" stroked="f"/>
        </w:pict>
      </w:r>
    </w:p>
    <w:p w14:paraId="4279C82E" w14:textId="77777777" w:rsidR="00653ECB" w:rsidRP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ECB">
        <w:rPr>
          <w:rFonts w:ascii="Times New Roman" w:eastAsia="Times New Roman" w:hAnsi="Times New Roman" w:cs="Times New Roman"/>
          <w:b/>
          <w:bCs/>
          <w:sz w:val="36"/>
          <w:szCs w:val="36"/>
        </w:rPr>
        <w:t>Assumptions &amp; Notes</w:t>
      </w:r>
    </w:p>
    <w:p w14:paraId="5501631A" w14:textId="77777777" w:rsidR="00653ECB" w:rsidRPr="00653ECB" w:rsidRDefault="00653ECB" w:rsidP="00653E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Inventory and sales data are reliable and updated in real time.</w:t>
      </w:r>
    </w:p>
    <w:p w14:paraId="3143C6D8" w14:textId="77777777" w:rsidR="00653ECB" w:rsidRPr="00653ECB" w:rsidRDefault="00653ECB" w:rsidP="00653E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Thresholds are configurable based on product type.</w:t>
      </w:r>
    </w:p>
    <w:p w14:paraId="1030239D" w14:textId="77777777" w:rsidR="00653ECB" w:rsidRPr="00653ECB" w:rsidRDefault="00653ECB" w:rsidP="00653E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Supplier information is maintained accurately.</w:t>
      </w:r>
    </w:p>
    <w:p w14:paraId="21D2FB07" w14:textId="77777777" w:rsidR="00653ECB" w:rsidRPr="00653ECB" w:rsidRDefault="00653ECB" w:rsidP="00653E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API is read-only and does not modify inventory.</w:t>
      </w:r>
    </w:p>
    <w:p w14:paraId="35F50FD7" w14:textId="77777777" w:rsidR="00653ECB" w:rsidRPr="00653ECB" w:rsidRDefault="00653ECB" w:rsidP="006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pict w14:anchorId="624234CB">
          <v:rect id="_x0000_i1038" style="width:0;height:1.5pt" o:hralign="center" o:hrstd="t" o:hr="t" fillcolor="#a0a0a0" stroked="f"/>
        </w:pict>
      </w:r>
    </w:p>
    <w:p w14:paraId="06920BC0" w14:textId="77777777" w:rsid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56D6BD9" w14:textId="36BCDDB4" w:rsidR="00653ECB" w:rsidRPr="00653ECB" w:rsidRDefault="00653ECB" w:rsidP="006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ECB">
        <w:rPr>
          <w:rFonts w:ascii="Times New Roman" w:eastAsia="Times New Roman" w:hAnsi="Times New Roman" w:cs="Times New Roman"/>
          <w:b/>
          <w:bCs/>
          <w:sz w:val="36"/>
          <w:szCs w:val="36"/>
        </w:rPr>
        <w:t>Final Notes</w:t>
      </w:r>
    </w:p>
    <w:p w14:paraId="21CF14EA" w14:textId="77777777" w:rsidR="00653ECB" w:rsidRPr="00653ECB" w:rsidRDefault="00653ECB" w:rsidP="006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This solution focuses on:</w:t>
      </w:r>
    </w:p>
    <w:p w14:paraId="20620783" w14:textId="77777777" w:rsidR="00653ECB" w:rsidRPr="00653ECB" w:rsidRDefault="00653ECB" w:rsidP="00653E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Clear problem identification</w:t>
      </w:r>
    </w:p>
    <w:p w14:paraId="6BC6F066" w14:textId="77777777" w:rsidR="00653ECB" w:rsidRPr="00653ECB" w:rsidRDefault="00653ECB" w:rsidP="00653E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Practical database design</w:t>
      </w:r>
    </w:p>
    <w:p w14:paraId="4A0161A7" w14:textId="77777777" w:rsidR="00653ECB" w:rsidRPr="00653ECB" w:rsidRDefault="00653ECB" w:rsidP="00653E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Scalable and maintainable API logic</w:t>
      </w:r>
    </w:p>
    <w:p w14:paraId="320C3363" w14:textId="77777777" w:rsidR="00653ECB" w:rsidRPr="00653ECB" w:rsidRDefault="00653ECB" w:rsidP="00653E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Handling real-world business constraints</w:t>
      </w:r>
    </w:p>
    <w:p w14:paraId="191C3023" w14:textId="77777777" w:rsidR="00653ECB" w:rsidRPr="00653ECB" w:rsidRDefault="00653ECB" w:rsidP="00653E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CB">
        <w:rPr>
          <w:rFonts w:ascii="Times New Roman" w:eastAsia="Times New Roman" w:hAnsi="Times New Roman" w:cs="Times New Roman"/>
          <w:sz w:val="24"/>
          <w:szCs w:val="24"/>
        </w:rPr>
        <w:t>Clear communication and assumptions</w:t>
      </w:r>
    </w:p>
    <w:p w14:paraId="6334CE75" w14:textId="77777777" w:rsidR="008232A8" w:rsidRDefault="008232A8"/>
    <w:sectPr w:rsidR="00823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C59C5"/>
    <w:multiLevelType w:val="multilevel"/>
    <w:tmpl w:val="5E70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C0B49"/>
    <w:multiLevelType w:val="multilevel"/>
    <w:tmpl w:val="498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27760"/>
    <w:multiLevelType w:val="multilevel"/>
    <w:tmpl w:val="DF0E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66815"/>
    <w:multiLevelType w:val="multilevel"/>
    <w:tmpl w:val="7F62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B0AC2"/>
    <w:multiLevelType w:val="multilevel"/>
    <w:tmpl w:val="CD44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F50EB"/>
    <w:multiLevelType w:val="multilevel"/>
    <w:tmpl w:val="FB54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30853"/>
    <w:multiLevelType w:val="multilevel"/>
    <w:tmpl w:val="25C2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80E46"/>
    <w:multiLevelType w:val="multilevel"/>
    <w:tmpl w:val="6BC8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039E6"/>
    <w:multiLevelType w:val="multilevel"/>
    <w:tmpl w:val="C02E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839D3"/>
    <w:multiLevelType w:val="multilevel"/>
    <w:tmpl w:val="35D8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56933"/>
    <w:multiLevelType w:val="multilevel"/>
    <w:tmpl w:val="4C6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368EF"/>
    <w:multiLevelType w:val="multilevel"/>
    <w:tmpl w:val="E40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47DA6"/>
    <w:multiLevelType w:val="multilevel"/>
    <w:tmpl w:val="59B8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1D378E"/>
    <w:multiLevelType w:val="multilevel"/>
    <w:tmpl w:val="17068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8F4175"/>
    <w:multiLevelType w:val="multilevel"/>
    <w:tmpl w:val="A8E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80405"/>
    <w:multiLevelType w:val="multilevel"/>
    <w:tmpl w:val="B75E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47253"/>
    <w:multiLevelType w:val="multilevel"/>
    <w:tmpl w:val="677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01C73"/>
    <w:multiLevelType w:val="multilevel"/>
    <w:tmpl w:val="2272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11"/>
  </w:num>
  <w:num w:numId="4">
    <w:abstractNumId w:val="16"/>
  </w:num>
  <w:num w:numId="5">
    <w:abstractNumId w:val="14"/>
  </w:num>
  <w:num w:numId="6">
    <w:abstractNumId w:val="5"/>
  </w:num>
  <w:num w:numId="7">
    <w:abstractNumId w:val="17"/>
  </w:num>
  <w:num w:numId="8">
    <w:abstractNumId w:val="8"/>
  </w:num>
  <w:num w:numId="9">
    <w:abstractNumId w:val="4"/>
  </w:num>
  <w:num w:numId="10">
    <w:abstractNumId w:val="7"/>
  </w:num>
  <w:num w:numId="11">
    <w:abstractNumId w:val="0"/>
  </w:num>
  <w:num w:numId="12">
    <w:abstractNumId w:val="6"/>
  </w:num>
  <w:num w:numId="13">
    <w:abstractNumId w:val="10"/>
  </w:num>
  <w:num w:numId="14">
    <w:abstractNumId w:val="1"/>
  </w:num>
  <w:num w:numId="15">
    <w:abstractNumId w:val="13"/>
  </w:num>
  <w:num w:numId="16">
    <w:abstractNumId w:val="9"/>
  </w:num>
  <w:num w:numId="17">
    <w:abstractNumId w:val="1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CB"/>
    <w:rsid w:val="00653ECB"/>
    <w:rsid w:val="0082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86938"/>
  <w15:chartTrackingRefBased/>
  <w15:docId w15:val="{FAD560EA-8A54-43D7-8E47-805DBCB2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3E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3E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3E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3E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3E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3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3E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E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3EC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653ECB"/>
  </w:style>
  <w:style w:type="character" w:customStyle="1" w:styleId="hljs-string">
    <w:name w:val="hljs-string"/>
    <w:basedOn w:val="DefaultParagraphFont"/>
    <w:rsid w:val="00653ECB"/>
  </w:style>
  <w:style w:type="character" w:customStyle="1" w:styleId="hljs-keyword">
    <w:name w:val="hljs-keyword"/>
    <w:basedOn w:val="DefaultParagraphFont"/>
    <w:rsid w:val="00653ECB"/>
  </w:style>
  <w:style w:type="character" w:customStyle="1" w:styleId="hljs-title">
    <w:name w:val="hljs-title"/>
    <w:basedOn w:val="DefaultParagraphFont"/>
    <w:rsid w:val="00653ECB"/>
  </w:style>
  <w:style w:type="character" w:customStyle="1" w:styleId="hljs-comment">
    <w:name w:val="hljs-comment"/>
    <w:basedOn w:val="DefaultParagraphFont"/>
    <w:rsid w:val="00653ECB"/>
  </w:style>
  <w:style w:type="character" w:customStyle="1" w:styleId="hljs-builtin">
    <w:name w:val="hljs-built_in"/>
    <w:basedOn w:val="DefaultParagraphFont"/>
    <w:rsid w:val="00653ECB"/>
  </w:style>
  <w:style w:type="character" w:customStyle="1" w:styleId="hljs-punctuation">
    <w:name w:val="hljs-punctuation"/>
    <w:basedOn w:val="DefaultParagraphFont"/>
    <w:rsid w:val="00653ECB"/>
  </w:style>
  <w:style w:type="character" w:customStyle="1" w:styleId="hljs-attr">
    <w:name w:val="hljs-attr"/>
    <w:basedOn w:val="DefaultParagraphFont"/>
    <w:rsid w:val="00653ECB"/>
  </w:style>
  <w:style w:type="character" w:customStyle="1" w:styleId="hljs-number">
    <w:name w:val="hljs-number"/>
    <w:basedOn w:val="DefaultParagraphFont"/>
    <w:rsid w:val="00653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6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6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779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Jadhav</dc:creator>
  <cp:keywords/>
  <dc:description/>
  <cp:lastModifiedBy>Rohit Jadhav</cp:lastModifiedBy>
  <cp:revision>1</cp:revision>
  <dcterms:created xsi:type="dcterms:W3CDTF">2025-12-29T09:47:00Z</dcterms:created>
  <dcterms:modified xsi:type="dcterms:W3CDTF">2025-12-29T09:54:00Z</dcterms:modified>
</cp:coreProperties>
</file>