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255" w:rsidRDefault="00124610">
      <w:pPr>
        <w:spacing w:after="60" w:line="264" w:lineRule="auto"/>
        <w:jc w:val="center"/>
      </w:pPr>
      <w:r>
        <w:rPr>
          <w:rFonts w:ascii="Times New Roman" w:eastAsia="Times New Roman" w:hAnsi="Times New Roman" w:cs="Times New Roman"/>
          <w:b/>
          <w:bCs/>
          <w:color w:val="000000"/>
          <w:sz w:val="32"/>
          <w:szCs w:val="32"/>
          <w:u w:val="single"/>
        </w:rPr>
        <w:t>Final Project Report</w:t>
      </w:r>
    </w:p>
    <w:p w:rsidR="00C35255" w:rsidRDefault="00124610">
      <w:pPr>
        <w:spacing w:after="160" w:line="264" w:lineRule="auto"/>
        <w:jc w:val="center"/>
      </w:pPr>
      <w:r>
        <w:rPr>
          <w:rFonts w:ascii="Times New Roman" w:eastAsia="Times New Roman" w:hAnsi="Times New Roman" w:cs="Times New Roman"/>
          <w:b/>
          <w:bCs/>
          <w:color w:val="000000"/>
          <w:sz w:val="26"/>
          <w:szCs w:val="26"/>
        </w:rPr>
        <w:t>Online Learning Engagement Analytics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rsidR="00C35255" w:rsidRDefault="00FE5B71">
            <w:pPr>
              <w:spacing w:line="252" w:lineRule="auto"/>
            </w:pPr>
            <w:r>
              <w:rPr>
                <w:rFonts w:ascii="Times New Roman" w:eastAsia="Times New Roman" w:hAnsi="Times New Roman" w:cs="Times New Roman"/>
                <w:color w:val="000000"/>
                <w:sz w:val="20"/>
                <w:szCs w:val="20"/>
              </w:rPr>
              <w:t>21</w:t>
            </w:r>
            <w:r w:rsidR="00124610">
              <w:rPr>
                <w:rFonts w:ascii="Times New Roman" w:eastAsia="Times New Roman" w:hAnsi="Times New Roman" w:cs="Times New Roman"/>
                <w:color w:val="000000"/>
                <w:sz w:val="20"/>
                <w:szCs w:val="20"/>
              </w:rPr>
              <w:t xml:space="preserve"> September 2026</w:t>
            </w:r>
          </w:p>
        </w:tc>
      </w:tr>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rsidR="00C35255" w:rsidRDefault="00ED23F7" w:rsidP="00FE5B71">
            <w:pPr>
              <w:spacing w:line="252" w:lineRule="auto"/>
            </w:pPr>
            <w:r>
              <w:rPr>
                <w:rFonts w:ascii="Times New Roman" w:eastAsia="Times New Roman" w:hAnsi="Times New Roman" w:cs="Times New Roman"/>
                <w:color w:val="000000"/>
                <w:sz w:val="20"/>
                <w:szCs w:val="20"/>
              </w:rPr>
              <w:t xml:space="preserve">My SQL, Power BI </w:t>
            </w:r>
          </w:p>
        </w:tc>
      </w:tr>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rsidR="00C35255" w:rsidRDefault="002423B8">
            <w:pPr>
              <w:spacing w:line="252" w:lineRule="auto"/>
            </w:pPr>
            <w:r>
              <w:rPr>
                <w:rFonts w:ascii="Times New Roman" w:eastAsia="Times New Roman" w:hAnsi="Times New Roman" w:cs="Times New Roman"/>
                <w:color w:val="000000"/>
                <w:sz w:val="20"/>
                <w:szCs w:val="20"/>
              </w:rPr>
              <w:t xml:space="preserve">Online education </w:t>
            </w:r>
            <w:r w:rsidR="00124610">
              <w:rPr>
                <w:rFonts w:ascii="Times New Roman" w:eastAsia="Times New Roman" w:hAnsi="Times New Roman" w:cs="Times New Roman"/>
                <w:color w:val="000000"/>
                <w:sz w:val="20"/>
                <w:szCs w:val="20"/>
              </w:rPr>
              <w:t>dataset</w:t>
            </w:r>
          </w:p>
        </w:tc>
      </w:tr>
    </w:tbl>
    <w:p w:rsidR="00C35255" w:rsidRDefault="00C35255">
      <w:pPr>
        <w:spacing w:after="60" w:line="264" w:lineRule="auto"/>
        <w:ind w:left="10"/>
      </w:pPr>
    </w:p>
    <w:p w:rsidR="00C35255" w:rsidRDefault="00124610">
      <w:pPr>
        <w:keepNext/>
        <w:spacing w:before="120" w:after="80" w:line="264" w:lineRule="auto"/>
        <w:ind w:left="10"/>
      </w:pPr>
      <w:r>
        <w:rPr>
          <w:rFonts w:ascii="Times New Roman" w:eastAsia="Times New Roman" w:hAnsi="Times New Roman" w:cs="Times New Roman"/>
          <w:b/>
          <w:bCs/>
          <w:color w:val="000000"/>
          <w:sz w:val="24"/>
          <w:szCs w:val="24"/>
        </w:rPr>
        <w:t>Contents</w:t>
      </w:r>
    </w:p>
    <w:p w:rsidR="00C35255" w:rsidRDefault="00124610">
      <w:pPr>
        <w:spacing w:after="20" w:line="264" w:lineRule="auto"/>
        <w:ind w:left="300"/>
      </w:pPr>
      <w:r>
        <w:rPr>
          <w:rFonts w:ascii="Times New Roman" w:eastAsia="Times New Roman" w:hAnsi="Times New Roman" w:cs="Times New Roman"/>
          <w:color w:val="000000"/>
        </w:rPr>
        <w:t>1. Introduction</w:t>
      </w:r>
    </w:p>
    <w:p w:rsidR="00C35255" w:rsidRDefault="00124610">
      <w:pPr>
        <w:spacing w:after="20" w:line="264" w:lineRule="auto"/>
        <w:ind w:left="800"/>
      </w:pPr>
      <w:r>
        <w:rPr>
          <w:rFonts w:ascii="Times New Roman" w:eastAsia="Times New Roman" w:hAnsi="Times New Roman" w:cs="Times New Roman"/>
          <w:color w:val="000000"/>
          <w:sz w:val="21"/>
          <w:szCs w:val="21"/>
        </w:rPr>
        <w:t>1.1 Project overview</w:t>
      </w:r>
    </w:p>
    <w:p w:rsidR="00C35255" w:rsidRDefault="00124610">
      <w:pPr>
        <w:spacing w:after="20" w:line="264" w:lineRule="auto"/>
        <w:ind w:left="800"/>
      </w:pPr>
      <w:r>
        <w:rPr>
          <w:rFonts w:ascii="Times New Roman" w:eastAsia="Times New Roman" w:hAnsi="Times New Roman" w:cs="Times New Roman"/>
          <w:color w:val="000000"/>
          <w:sz w:val="21"/>
          <w:szCs w:val="21"/>
        </w:rPr>
        <w:t>1.2 Objectives</w:t>
      </w:r>
    </w:p>
    <w:p w:rsidR="00C35255" w:rsidRDefault="00124610">
      <w:pPr>
        <w:spacing w:after="20" w:line="264" w:lineRule="auto"/>
        <w:ind w:left="300"/>
      </w:pPr>
      <w:r>
        <w:rPr>
          <w:rFonts w:ascii="Times New Roman" w:eastAsia="Times New Roman" w:hAnsi="Times New Roman" w:cs="Times New Roman"/>
          <w:color w:val="000000"/>
        </w:rPr>
        <w:t>2. Project Initialization and Planning Phase</w:t>
      </w:r>
    </w:p>
    <w:p w:rsidR="00C35255" w:rsidRDefault="00124610">
      <w:pPr>
        <w:spacing w:after="20" w:line="264" w:lineRule="auto"/>
        <w:ind w:left="800"/>
      </w:pPr>
      <w:r>
        <w:rPr>
          <w:rFonts w:ascii="Times New Roman" w:eastAsia="Times New Roman" w:hAnsi="Times New Roman" w:cs="Times New Roman"/>
          <w:color w:val="000000"/>
          <w:sz w:val="21"/>
          <w:szCs w:val="21"/>
        </w:rPr>
        <w:t>2.1 Define Problem Statement</w:t>
      </w:r>
    </w:p>
    <w:p w:rsidR="00C35255" w:rsidRDefault="00124610">
      <w:pPr>
        <w:spacing w:after="20" w:line="264" w:lineRule="auto"/>
        <w:ind w:left="800"/>
      </w:pPr>
      <w:r>
        <w:rPr>
          <w:rFonts w:ascii="Times New Roman" w:eastAsia="Times New Roman" w:hAnsi="Times New Roman" w:cs="Times New Roman"/>
          <w:color w:val="000000"/>
          <w:sz w:val="21"/>
          <w:szCs w:val="21"/>
        </w:rPr>
        <w:t>2.2 Project Proposal (Proposed Solution)</w:t>
      </w:r>
    </w:p>
    <w:p w:rsidR="00C35255" w:rsidRDefault="00124610">
      <w:pPr>
        <w:spacing w:after="20" w:line="264" w:lineRule="auto"/>
        <w:ind w:left="800"/>
      </w:pPr>
      <w:r>
        <w:rPr>
          <w:rFonts w:ascii="Times New Roman" w:eastAsia="Times New Roman" w:hAnsi="Times New Roman" w:cs="Times New Roman"/>
          <w:color w:val="000000"/>
          <w:sz w:val="21"/>
          <w:szCs w:val="21"/>
        </w:rPr>
        <w:t>2.3 Initial Project Planning</w:t>
      </w:r>
    </w:p>
    <w:p w:rsidR="00C35255" w:rsidRDefault="00124610">
      <w:pPr>
        <w:spacing w:after="20" w:line="264" w:lineRule="auto"/>
        <w:ind w:left="300"/>
      </w:pPr>
      <w:r>
        <w:rPr>
          <w:rFonts w:ascii="Times New Roman" w:eastAsia="Times New Roman" w:hAnsi="Times New Roman" w:cs="Times New Roman"/>
          <w:color w:val="000000"/>
        </w:rPr>
        <w:t xml:space="preserve">3. Data Collection and </w:t>
      </w:r>
      <w:r w:rsidR="002423B8">
        <w:rPr>
          <w:rFonts w:ascii="Times New Roman" w:eastAsia="Times New Roman" w:hAnsi="Times New Roman" w:cs="Times New Roman"/>
          <w:color w:val="000000"/>
        </w:rPr>
        <w:t>PreP</w:t>
      </w:r>
      <w:r>
        <w:rPr>
          <w:rFonts w:ascii="Times New Roman" w:eastAsia="Times New Roman" w:hAnsi="Times New Roman" w:cs="Times New Roman"/>
          <w:color w:val="000000"/>
        </w:rPr>
        <w:t>rocessing Phase</w:t>
      </w:r>
    </w:p>
    <w:p w:rsidR="00C35255" w:rsidRDefault="0012461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rsidR="00C35255" w:rsidRDefault="00124610">
      <w:pPr>
        <w:spacing w:after="20" w:line="264" w:lineRule="auto"/>
        <w:ind w:left="800"/>
      </w:pPr>
      <w:r>
        <w:rPr>
          <w:rFonts w:ascii="Times New Roman" w:eastAsia="Times New Roman" w:hAnsi="Times New Roman" w:cs="Times New Roman"/>
          <w:color w:val="000000"/>
          <w:sz w:val="21"/>
          <w:szCs w:val="21"/>
        </w:rPr>
        <w:t>3.2 Data Quality Report</w:t>
      </w:r>
    </w:p>
    <w:p w:rsidR="00C35255" w:rsidRDefault="00124610">
      <w:pPr>
        <w:spacing w:after="20" w:line="264" w:lineRule="auto"/>
        <w:ind w:left="800"/>
      </w:pPr>
      <w:r>
        <w:rPr>
          <w:rFonts w:ascii="Times New Roman" w:eastAsia="Times New Roman" w:hAnsi="Times New Roman" w:cs="Times New Roman"/>
          <w:color w:val="000000"/>
          <w:sz w:val="21"/>
          <w:szCs w:val="21"/>
        </w:rPr>
        <w:t>3.3 Data Exploration and Preprocessing</w:t>
      </w:r>
    </w:p>
    <w:p w:rsidR="00C35255" w:rsidRDefault="00124610">
      <w:pPr>
        <w:spacing w:after="20" w:line="264" w:lineRule="auto"/>
        <w:ind w:left="300"/>
      </w:pPr>
      <w:r>
        <w:rPr>
          <w:rFonts w:ascii="Times New Roman" w:eastAsia="Times New Roman" w:hAnsi="Times New Roman" w:cs="Times New Roman"/>
          <w:color w:val="000000"/>
        </w:rPr>
        <w:t>4. Data Visualization</w:t>
      </w:r>
    </w:p>
    <w:p w:rsidR="00C35255" w:rsidRDefault="00124610">
      <w:pPr>
        <w:spacing w:after="20" w:line="264" w:lineRule="auto"/>
        <w:ind w:left="800"/>
      </w:pPr>
      <w:r>
        <w:rPr>
          <w:rFonts w:ascii="Times New Roman" w:eastAsia="Times New Roman" w:hAnsi="Times New Roman" w:cs="Times New Roman"/>
          <w:color w:val="000000"/>
          <w:sz w:val="21"/>
          <w:szCs w:val="21"/>
        </w:rPr>
        <w:t>4.1 Framing Business Questions</w:t>
      </w:r>
    </w:p>
    <w:p w:rsidR="00C35255" w:rsidRDefault="00124610">
      <w:pPr>
        <w:spacing w:after="20" w:line="264" w:lineRule="auto"/>
        <w:ind w:left="800"/>
      </w:pPr>
      <w:r>
        <w:rPr>
          <w:rFonts w:ascii="Times New Roman" w:eastAsia="Times New Roman" w:hAnsi="Times New Roman" w:cs="Times New Roman"/>
          <w:color w:val="000000"/>
          <w:sz w:val="21"/>
          <w:szCs w:val="21"/>
        </w:rPr>
        <w:t>4.2 Developing Visualizations</w:t>
      </w:r>
    </w:p>
    <w:p w:rsidR="00C35255" w:rsidRDefault="00124610">
      <w:pPr>
        <w:spacing w:after="20" w:line="264" w:lineRule="auto"/>
        <w:ind w:left="300"/>
      </w:pPr>
      <w:r>
        <w:rPr>
          <w:rFonts w:ascii="Times New Roman" w:eastAsia="Times New Roman" w:hAnsi="Times New Roman" w:cs="Times New Roman"/>
          <w:color w:val="000000"/>
        </w:rPr>
        <w:t>5. Dashboard</w:t>
      </w:r>
    </w:p>
    <w:p w:rsidR="00C35255" w:rsidRDefault="00124610">
      <w:pPr>
        <w:spacing w:after="20" w:line="264" w:lineRule="auto"/>
        <w:ind w:left="800"/>
      </w:pPr>
      <w:r>
        <w:rPr>
          <w:rFonts w:ascii="Times New Roman" w:eastAsia="Times New Roman" w:hAnsi="Times New Roman" w:cs="Times New Roman"/>
          <w:color w:val="000000"/>
          <w:sz w:val="21"/>
          <w:szCs w:val="21"/>
        </w:rPr>
        <w:t>5.1 Dashboard Design Screenshot with Insights</w:t>
      </w:r>
    </w:p>
    <w:p w:rsidR="00C35255" w:rsidRDefault="00124610">
      <w:pPr>
        <w:spacing w:after="20" w:line="264" w:lineRule="auto"/>
        <w:ind w:left="300"/>
      </w:pPr>
      <w:r>
        <w:rPr>
          <w:rFonts w:ascii="Times New Roman" w:eastAsia="Times New Roman" w:hAnsi="Times New Roman" w:cs="Times New Roman"/>
          <w:color w:val="000000"/>
        </w:rPr>
        <w:t>6. Report</w:t>
      </w:r>
    </w:p>
    <w:p w:rsidR="00C35255" w:rsidRDefault="00124610">
      <w:pPr>
        <w:spacing w:after="20" w:line="264" w:lineRule="auto"/>
        <w:ind w:left="800"/>
      </w:pPr>
      <w:r>
        <w:rPr>
          <w:rFonts w:ascii="Times New Roman" w:eastAsia="Times New Roman" w:hAnsi="Times New Roman" w:cs="Times New Roman"/>
          <w:color w:val="000000"/>
          <w:sz w:val="21"/>
          <w:szCs w:val="21"/>
        </w:rPr>
        <w:t>6.1 Report Design Screenshot with Insights</w:t>
      </w:r>
    </w:p>
    <w:p w:rsidR="00C35255" w:rsidRDefault="00124610">
      <w:pPr>
        <w:spacing w:after="20" w:line="264" w:lineRule="auto"/>
        <w:ind w:left="300"/>
      </w:pPr>
      <w:r>
        <w:rPr>
          <w:rFonts w:ascii="Times New Roman" w:eastAsia="Times New Roman" w:hAnsi="Times New Roman" w:cs="Times New Roman"/>
          <w:color w:val="000000"/>
        </w:rPr>
        <w:t>7. Performance Testing</w:t>
      </w:r>
    </w:p>
    <w:p w:rsidR="00C35255" w:rsidRDefault="00124610">
      <w:pPr>
        <w:spacing w:after="20" w:line="264" w:lineRule="auto"/>
        <w:ind w:left="800"/>
      </w:pPr>
      <w:r>
        <w:rPr>
          <w:rFonts w:ascii="Times New Roman" w:eastAsia="Times New Roman" w:hAnsi="Times New Roman" w:cs="Times New Roman"/>
          <w:color w:val="000000"/>
          <w:sz w:val="21"/>
          <w:szCs w:val="21"/>
        </w:rPr>
        <w:t>7.1 Utilization of Data Filters</w:t>
      </w:r>
    </w:p>
    <w:p w:rsidR="00C35255" w:rsidRDefault="00124610">
      <w:pPr>
        <w:spacing w:after="20" w:line="264" w:lineRule="auto"/>
        <w:ind w:left="800"/>
      </w:pPr>
      <w:r>
        <w:rPr>
          <w:rFonts w:ascii="Times New Roman" w:eastAsia="Times New Roman" w:hAnsi="Times New Roman" w:cs="Times New Roman"/>
          <w:color w:val="000000"/>
          <w:sz w:val="21"/>
          <w:szCs w:val="21"/>
        </w:rPr>
        <w:t>7.2 No of Calculation Columns/Measures</w:t>
      </w:r>
    </w:p>
    <w:p w:rsidR="00C35255" w:rsidRDefault="00124610">
      <w:pPr>
        <w:spacing w:after="20" w:line="264" w:lineRule="auto"/>
        <w:ind w:left="800"/>
      </w:pPr>
      <w:r>
        <w:rPr>
          <w:rFonts w:ascii="Times New Roman" w:eastAsia="Times New Roman" w:hAnsi="Times New Roman" w:cs="Times New Roman"/>
          <w:color w:val="000000"/>
          <w:sz w:val="21"/>
          <w:szCs w:val="21"/>
        </w:rPr>
        <w:t>7.3 No of Visualization</w:t>
      </w:r>
    </w:p>
    <w:p w:rsidR="00C35255" w:rsidRDefault="00124610">
      <w:pPr>
        <w:spacing w:after="20" w:line="264" w:lineRule="auto"/>
        <w:ind w:left="300"/>
      </w:pPr>
      <w:r>
        <w:rPr>
          <w:rFonts w:ascii="Times New Roman" w:eastAsia="Times New Roman" w:hAnsi="Times New Roman" w:cs="Times New Roman"/>
          <w:color w:val="000000"/>
        </w:rPr>
        <w:t>8. Conclusion/Observation</w:t>
      </w:r>
    </w:p>
    <w:p w:rsidR="00C35255" w:rsidRDefault="00124610">
      <w:pPr>
        <w:spacing w:after="20" w:line="264" w:lineRule="auto"/>
        <w:ind w:left="300"/>
      </w:pPr>
      <w:r>
        <w:rPr>
          <w:rFonts w:ascii="Times New Roman" w:eastAsia="Times New Roman" w:hAnsi="Times New Roman" w:cs="Times New Roman"/>
          <w:color w:val="000000"/>
        </w:rPr>
        <w:t>9. Future Scope</w:t>
      </w:r>
    </w:p>
    <w:p w:rsidR="00C35255" w:rsidRDefault="00124610">
      <w:pPr>
        <w:spacing w:after="20" w:line="264" w:lineRule="auto"/>
        <w:ind w:left="300"/>
      </w:pPr>
      <w:r>
        <w:rPr>
          <w:rFonts w:ascii="Times New Roman" w:eastAsia="Times New Roman" w:hAnsi="Times New Roman" w:cs="Times New Roman"/>
          <w:color w:val="000000"/>
        </w:rPr>
        <w:t>10. Appendix</w:t>
      </w:r>
    </w:p>
    <w:p w:rsidR="00C35255" w:rsidRDefault="00124610">
      <w:pPr>
        <w:spacing w:after="20" w:line="264" w:lineRule="auto"/>
        <w:ind w:left="800"/>
      </w:pPr>
      <w:r>
        <w:rPr>
          <w:rFonts w:ascii="Times New Roman" w:eastAsia="Times New Roman" w:hAnsi="Times New Roman" w:cs="Times New Roman"/>
          <w:color w:val="000000"/>
          <w:sz w:val="21"/>
          <w:szCs w:val="21"/>
        </w:rPr>
        <w:t>10.1 Source Code (if any)</w:t>
      </w:r>
    </w:p>
    <w:p w:rsidR="00C35255" w:rsidRDefault="00124610">
      <w:pPr>
        <w:spacing w:after="20" w:line="264" w:lineRule="auto"/>
        <w:ind w:left="800"/>
      </w:pPr>
      <w:r>
        <w:rPr>
          <w:rFonts w:ascii="Times New Roman" w:eastAsia="Times New Roman" w:hAnsi="Times New Roman" w:cs="Times New Roman"/>
          <w:color w:val="000000"/>
          <w:sz w:val="21"/>
          <w:szCs w:val="21"/>
        </w:rPr>
        <w:t>10.2 GitHub &amp; Project Demo Link</w:t>
      </w:r>
    </w:p>
    <w:p w:rsidR="00C35255" w:rsidRDefault="0012461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rsidR="00C35255" w:rsidRDefault="0012461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w:t>
      </w:r>
      <w:r w:rsidR="002423B8">
        <w:rPr>
          <w:rFonts w:ascii="Times New Roman" w:eastAsia="Times New Roman" w:hAnsi="Times New Roman" w:cs="Times New Roman"/>
          <w:color w:val="000000"/>
        </w:rPr>
        <w:t xml:space="preserve"> data from the online education </w:t>
      </w:r>
      <w:r>
        <w:rPr>
          <w:rFonts w:ascii="Times New Roman" w:eastAsia="Times New Roman" w:hAnsi="Times New Roman" w:cs="Times New Roman"/>
          <w:color w:val="000000"/>
        </w:rPr>
        <w:t>dataset table and presenting the findings in an interactive Power BI dashboard and report.</w:t>
      </w:r>
    </w:p>
    <w:p w:rsidR="00C35255" w:rsidRDefault="0012461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rsidR="00C35255" w:rsidRDefault="0012461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rsidR="00C35255" w:rsidRDefault="00124610">
      <w:pPr>
        <w:spacing w:after="60"/>
        <w:ind w:left="500" w:hanging="250"/>
      </w:pPr>
      <w:r>
        <w:rPr>
          <w:rFonts w:ascii="Times New Roman" w:eastAsia="Times New Roman" w:hAnsi="Times New Roman" w:cs="Times New Roman"/>
          <w:color w:val="000000"/>
        </w:rPr>
        <w:t>•  Show how students are distributed across engagement, performance and risk levels.</w:t>
      </w:r>
    </w:p>
    <w:p w:rsidR="00C35255" w:rsidRDefault="00124610">
      <w:pPr>
        <w:spacing w:after="60"/>
        <w:ind w:left="500" w:hanging="250"/>
      </w:pPr>
      <w:r>
        <w:rPr>
          <w:rFonts w:ascii="Times New Roman" w:eastAsia="Times New Roman" w:hAnsi="Times New Roman" w:cs="Times New Roman"/>
          <w:color w:val="000000"/>
        </w:rPr>
        <w:t>•  Examine how engagement, especially total clicks, relates to average score.</w:t>
      </w:r>
    </w:p>
    <w:p w:rsidR="00C35255" w:rsidRDefault="00124610">
      <w:pPr>
        <w:spacing w:after="60"/>
        <w:ind w:left="500" w:hanging="250"/>
      </w:pPr>
      <w:r>
        <w:rPr>
          <w:rFonts w:ascii="Times New Roman" w:eastAsia="Times New Roman" w:hAnsi="Times New Roman" w:cs="Times New Roman"/>
          <w:color w:val="000000"/>
        </w:rPr>
        <w:t>•  Identify the engagement and performance groups with the highest dropout rates.</w:t>
      </w:r>
    </w:p>
    <w:p w:rsidR="00C35255" w:rsidRDefault="0012461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rsidR="00C35255" w:rsidRDefault="0012461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rsidR="00C35255" w:rsidRDefault="0012461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900"/>
        <w:gridCol w:w="3565"/>
        <w:gridCol w:w="3565"/>
      </w:tblGrid>
      <w:tr w:rsidR="00C35255">
        <w:trPr>
          <w:cantSplit/>
          <w:tblHeader/>
        </w:trPr>
        <w:tc>
          <w:tcPr>
            <w:tcW w:w="1900" w:type="dxa"/>
            <w:shd w:val="clear" w:color="auto" w:fill="D9D9D9"/>
            <w:tcMar>
              <w:top w:w="80" w:type="dxa"/>
              <w:left w:w="100" w:type="dxa"/>
              <w:bottom w:w="80" w:type="dxa"/>
              <w:right w:w="100" w:type="dxa"/>
            </w:tcMar>
          </w:tcPr>
          <w:p w:rsidR="00C35255" w:rsidRDefault="00C35255">
            <w:pPr>
              <w:spacing w:line="252" w:lineRule="auto"/>
            </w:pPr>
          </w:p>
        </w:tc>
        <w:tc>
          <w:tcPr>
            <w:tcW w:w="3565"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PS-2</w:t>
            </w:r>
          </w:p>
        </w:tc>
      </w:tr>
      <w:tr w:rsidR="00C35255">
        <w:trPr>
          <w:cantSplit/>
        </w:trPr>
        <w:tc>
          <w:tcPr>
            <w:tcW w:w="19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I am (Customer)</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An academic program manager</w:t>
            </w:r>
          </w:p>
        </w:tc>
      </w:tr>
      <w:tr w:rsidR="00C35255">
        <w:trPr>
          <w:cantSplit/>
        </w:trPr>
        <w:tc>
          <w:tcPr>
            <w:tcW w:w="19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trPr>
          <w:cantSplit/>
        </w:trPr>
        <w:tc>
          <w:tcPr>
            <w:tcW w:w="19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trPr>
          <w:cantSplit/>
        </w:trPr>
        <w:tc>
          <w:tcPr>
            <w:tcW w:w="19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trPr>
          <w:cantSplit/>
        </w:trPr>
        <w:tc>
          <w:tcPr>
            <w:tcW w:w="19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uncertain about where to focus support and resources</w:t>
            </w:r>
          </w:p>
        </w:tc>
      </w:tr>
    </w:tbl>
    <w:p w:rsidR="00C35255" w:rsidRDefault="00C35255">
      <w:pPr>
        <w:spacing w:after="60" w:line="264" w:lineRule="auto"/>
        <w:ind w:left="10"/>
      </w:pP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rsidR="00C35255" w:rsidRDefault="0012461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Component</w:t>
            </w:r>
          </w:p>
        </w:tc>
        <w:tc>
          <w:tcPr>
            <w:tcW w:w="67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Description</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rsidR="00C35255" w:rsidRDefault="002423B8">
            <w:pPr>
              <w:spacing w:line="252" w:lineRule="auto"/>
            </w:pPr>
            <w:r>
              <w:rPr>
                <w:rFonts w:ascii="Times New Roman" w:eastAsia="Times New Roman" w:hAnsi="Times New Roman" w:cs="Times New Roman"/>
                <w:color w:val="000000"/>
                <w:sz w:val="20"/>
                <w:szCs w:val="20"/>
              </w:rPr>
              <w:t xml:space="preserve">Online education </w:t>
            </w:r>
            <w:r w:rsidR="007262CE">
              <w:rPr>
                <w:rFonts w:ascii="Times New Roman" w:eastAsia="Times New Roman" w:hAnsi="Times New Roman" w:cs="Times New Roman"/>
                <w:color w:val="000000"/>
                <w:sz w:val="20"/>
                <w:szCs w:val="20"/>
              </w:rPr>
              <w:t>dataset: one table with student activity, score, engagement, risk, pass and dropo</w:t>
            </w:r>
            <w:r>
              <w:rPr>
                <w:rFonts w:ascii="Times New Roman" w:eastAsia="Times New Roman" w:hAnsi="Times New Roman" w:cs="Times New Roman"/>
                <w:color w:val="000000"/>
                <w:sz w:val="20"/>
                <w:szCs w:val="20"/>
              </w:rPr>
              <w:t>u</w:t>
            </w:r>
            <w:r w:rsidR="007262CE">
              <w:rPr>
                <w:rFonts w:ascii="Times New Roman" w:eastAsia="Times New Roman" w:hAnsi="Times New Roman" w:cs="Times New Roman"/>
                <w:color w:val="000000"/>
                <w:sz w:val="20"/>
                <w:szCs w:val="20"/>
              </w:rPr>
              <w:t>t fields.</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rsidR="00C35255" w:rsidRDefault="00C35255">
      <w:pPr>
        <w:spacing w:after="60" w:line="264" w:lineRule="auto"/>
        <w:ind w:left="10"/>
      </w:pPr>
    </w:p>
    <w:p w:rsidR="00C35255" w:rsidRDefault="00124610">
      <w:pPr>
        <w:keepNext/>
        <w:spacing w:after="60" w:line="264" w:lineRule="auto"/>
        <w:ind w:left="10"/>
      </w:pPr>
      <w:r>
        <w:rPr>
          <w:rFonts w:ascii="Times New Roman" w:eastAsia="Times New Roman" w:hAnsi="Times New Roman" w:cs="Times New Roman"/>
          <w:b/>
          <w:bCs/>
          <w:color w:val="000000"/>
        </w:rPr>
        <w:t>Key features</w:t>
      </w:r>
    </w:p>
    <w:p w:rsidR="00C35255" w:rsidRDefault="00124610">
      <w:pPr>
        <w:spacing w:after="60"/>
        <w:ind w:left="500" w:hanging="250"/>
      </w:pPr>
      <w:r>
        <w:rPr>
          <w:rFonts w:ascii="Times New Roman" w:eastAsia="Times New Roman" w:hAnsi="Times New Roman" w:cs="Times New Roman"/>
          <w:color w:val="000000"/>
        </w:rPr>
        <w:t>•  KPI cards for the headline student numbers.</w:t>
      </w:r>
    </w:p>
    <w:p w:rsidR="00C35255" w:rsidRDefault="00124610">
      <w:pPr>
        <w:spacing w:after="60"/>
        <w:ind w:left="500" w:hanging="250"/>
      </w:pPr>
      <w:r>
        <w:rPr>
          <w:rFonts w:ascii="Times New Roman" w:eastAsia="Times New Roman" w:hAnsi="Times New Roman" w:cs="Times New Roman"/>
          <w:color w:val="000000"/>
        </w:rPr>
        <w:t>•  Engagement, performance and risk breakdowns.</w:t>
      </w:r>
    </w:p>
    <w:p w:rsidR="00C35255" w:rsidRDefault="00124610">
      <w:pPr>
        <w:spacing w:after="60"/>
        <w:ind w:left="500" w:hanging="250"/>
      </w:pPr>
      <w:r>
        <w:rPr>
          <w:rFonts w:ascii="Times New Roman" w:eastAsia="Times New Roman" w:hAnsi="Times New Roman" w:cs="Times New Roman"/>
          <w:color w:val="000000"/>
        </w:rPr>
        <w:t>•  Dropout analysis by engagement level and performance level.</w:t>
      </w:r>
    </w:p>
    <w:p w:rsidR="00C35255" w:rsidRDefault="00124610">
      <w:pPr>
        <w:spacing w:after="60"/>
        <w:ind w:left="500" w:hanging="250"/>
      </w:pPr>
      <w:r>
        <w:rPr>
          <w:rFonts w:ascii="Times New Roman" w:eastAsia="Times New Roman" w:hAnsi="Times New Roman" w:cs="Times New Roman"/>
          <w:color w:val="000000"/>
        </w:rPr>
        <w:t>•  Slicers for region, educational background, engagement, performance and risk level.</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2500"/>
        <w:gridCol w:w="4230"/>
        <w:gridCol w:w="1800"/>
      </w:tblGrid>
      <w:tr w:rsidR="00C35255">
        <w:trPr>
          <w:cantSplit/>
          <w:tblHeader/>
        </w:trPr>
        <w:tc>
          <w:tcPr>
            <w:tcW w:w="5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Output</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Problem statements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rsidR="00C35255" w:rsidRDefault="002423B8">
            <w:pPr>
              <w:spacing w:line="252" w:lineRule="auto"/>
            </w:pPr>
            <w:r>
              <w:rPr>
                <w:rFonts w:ascii="Times New Roman" w:eastAsia="Times New Roman" w:hAnsi="Times New Roman" w:cs="Times New Roman"/>
                <w:color w:val="000000"/>
                <w:sz w:val="20"/>
                <w:szCs w:val="20"/>
              </w:rPr>
              <w:t>Data collection and P</w:t>
            </w:r>
            <w:r w:rsidR="00124610">
              <w:rPr>
                <w:rFonts w:ascii="Times New Roman" w:eastAsia="Times New Roman" w:hAnsi="Times New Roman" w:cs="Times New Roman"/>
                <w:color w:val="000000"/>
                <w:sz w:val="20"/>
                <w:szCs w:val="20"/>
              </w:rPr>
              <w:t>reprocessing</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Analysis-ready table</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13 SQL queries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Data model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Dashboard</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Report</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Test summary</w:t>
            </w:r>
          </w:p>
        </w:tc>
      </w:tr>
    </w:tbl>
    <w:p w:rsidR="00C35255" w:rsidRDefault="00C35255">
      <w:pPr>
        <w:spacing w:after="60" w:line="264" w:lineRule="auto"/>
        <w:ind w:left="10"/>
      </w:pPr>
    </w:p>
    <w:p w:rsidR="007262CE" w:rsidRDefault="0012461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tblPr>
      <w:tblGrid>
        <w:gridCol w:w="1872"/>
        <w:gridCol w:w="1872"/>
        <w:gridCol w:w="1872"/>
        <w:gridCol w:w="1872"/>
        <w:gridCol w:w="1872"/>
      </w:tblGrid>
      <w:tr w:rsidR="007262CE" w:rsidRPr="007262CE">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Write customer problem 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rsidR="00C35255" w:rsidRDefault="00C35255">
      <w:pPr>
        <w:spacing w:after="100" w:line="264" w:lineRule="auto"/>
        <w:ind w:left="10"/>
      </w:pP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blHeader/>
        </w:trPr>
        <w:tc>
          <w:tcPr>
            <w:tcW w:w="26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rsidR="00C35255" w:rsidRDefault="002423B8">
            <w:pPr>
              <w:spacing w:line="252" w:lineRule="auto"/>
            </w:pPr>
            <w:r>
              <w:rPr>
                <w:rFonts w:ascii="Times New Roman" w:eastAsia="Times New Roman" w:hAnsi="Times New Roman" w:cs="Times New Roman"/>
                <w:color w:val="000000"/>
                <w:sz w:val="20"/>
                <w:szCs w:val="20"/>
              </w:rPr>
              <w:t xml:space="preserve">Online education </w:t>
            </w:r>
            <w:r w:rsidR="00124610">
              <w:rPr>
                <w:rFonts w:ascii="Times New Roman" w:eastAsia="Times New Roman" w:hAnsi="Times New Roman" w:cs="Times New Roman"/>
                <w:color w:val="000000"/>
                <w:sz w:val="20"/>
                <w:szCs w:val="20"/>
              </w:rPr>
              <w:t>dataset</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rsidR="007262CE" w:rsidRDefault="00124610" w:rsidP="007262CE">
            <w:pPr>
              <w:spacing w:line="252" w:lineRule="auto"/>
            </w:pPr>
            <w:r w:rsidRPr="00124610">
              <w:t>https://github.com/Dhanasri130/Online-Learning-Engagement-and-Student-Performance-Analysis</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rsidR="00C35255" w:rsidRDefault="00C35255">
      <w:pPr>
        <w:spacing w:after="60" w:line="264" w:lineRule="auto"/>
        <w:ind w:left="10"/>
      </w:pPr>
    </w:p>
    <w:p w:rsidR="00C35255" w:rsidRDefault="00124610">
      <w:pPr>
        <w:keepNext/>
        <w:spacing w:after="60" w:line="264" w:lineRule="auto"/>
        <w:ind w:left="10"/>
      </w:pPr>
      <w:r>
        <w:rPr>
          <w:rFonts w:ascii="Times New Roman" w:eastAsia="Times New Roman" w:hAnsi="Times New Roman" w:cs="Times New Roman"/>
          <w:color w:val="000000"/>
        </w:rPr>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Use in the analysis</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Id student</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 identifier, used to count students</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Avg score</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score of the student</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Total clicks</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Total clicks, used as the measure of activity</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Engagement level</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Engagement category of the student</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Performance level</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Performance category of the student</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Risk level</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Risk category of the student</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Pass flag</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 if the student passed</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Dropout flag</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 if the student dropped out</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 region</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Highest education</w:t>
            </w:r>
          </w:p>
        </w:tc>
        <w:tc>
          <w:tcPr>
            <w:tcW w:w="67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highest educational background</w:t>
            </w:r>
          </w:p>
        </w:tc>
      </w:tr>
    </w:tbl>
    <w:p w:rsidR="00C35255" w:rsidRDefault="00C35255">
      <w:pPr>
        <w:spacing w:after="60" w:line="264" w:lineRule="auto"/>
        <w:ind w:left="10"/>
      </w:pP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rsidR="00C35255" w:rsidRDefault="0012461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4130"/>
        <w:gridCol w:w="2600"/>
      </w:tblGrid>
      <w:tr w:rsidR="00C35255">
        <w:trPr>
          <w:cantSplit/>
          <w:tblHeader/>
        </w:trPr>
        <w:tc>
          <w:tcPr>
            <w:tcW w:w="23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Result</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Key fields (id student, avg score, total clicks, flags) have no blanks.</w:t>
            </w:r>
          </w:p>
        </w:tc>
        <w:tc>
          <w:tcPr>
            <w:tcW w:w="2600" w:type="dxa"/>
            <w:tcMar>
              <w:top w:w="80" w:type="dxa"/>
              <w:left w:w="100" w:type="dxa"/>
              <w:bottom w:w="80" w:type="dxa"/>
              <w:right w:w="100" w:type="dxa"/>
            </w:tcMar>
          </w:tcPr>
          <w:p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Each id student appears once, or repeated rows are understood.</w:t>
            </w:r>
          </w:p>
        </w:tc>
        <w:tc>
          <w:tcPr>
            <w:tcW w:w="2600" w:type="dxa"/>
            <w:tcMar>
              <w:top w:w="80" w:type="dxa"/>
              <w:left w:w="100" w:type="dxa"/>
              <w:bottom w:w="80" w:type="dxa"/>
              <w:right w:w="100" w:type="dxa"/>
            </w:tcMar>
          </w:tcPr>
          <w:p w:rsidR="00C35255" w:rsidRDefault="00024181">
            <w:pPr>
              <w:spacing w:line="252" w:lineRule="auto"/>
            </w:pPr>
            <w:r w:rsidRPr="009B7056">
              <w:rPr>
                <w:rFonts w:ascii="Courier New" w:hAnsi="Courier New" w:cs="Courier New"/>
                <w:sz w:val="21"/>
                <w:szCs w:val="21"/>
              </w:rPr>
              <w:t>Success (22,422 unique distinct IDs verified)</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Pass flag and dropout flag contain only 0 or 1.</w:t>
            </w:r>
          </w:p>
        </w:tc>
        <w:tc>
          <w:tcPr>
            <w:tcW w:w="2600" w:type="dxa"/>
            <w:tcMar>
              <w:top w:w="80" w:type="dxa"/>
              <w:left w:w="100" w:type="dxa"/>
              <w:bottom w:w="80" w:type="dxa"/>
              <w:right w:w="100" w:type="dxa"/>
            </w:tcMar>
          </w:tcPr>
          <w:p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Success(Strict binary format validated)</w:t>
            </w: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Avg score falls in the expected range.</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Total clicks has no negative values.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rsidR="00C35255" w:rsidRDefault="00C35255">
            <w:pPr>
              <w:spacing w:line="252" w:lineRule="auto"/>
            </w:pPr>
          </w:p>
        </w:tc>
      </w:tr>
    </w:tbl>
    <w:p w:rsidR="00C35255" w:rsidRDefault="00C35255">
      <w:pPr>
        <w:spacing w:after="60" w:line="264" w:lineRule="auto"/>
        <w:ind w:left="10"/>
      </w:pPr>
    </w:p>
    <w:p w:rsidR="00C35255" w:rsidRDefault="00124610">
      <w:pPr>
        <w:spacing w:after="100" w:line="264" w:lineRule="auto"/>
        <w:ind w:left="10"/>
      </w:pPr>
      <w:r>
        <w:rPr>
          <w:rFonts w:ascii="Times New Roman" w:eastAsia="Times New Roman" w:hAnsi="Times New Roman" w:cs="Times New Roman"/>
          <w:color w:val="000000"/>
        </w:rPr>
        <w:t xml:space="preserve">The duplicate check matters because the SQL queries count </w:t>
      </w:r>
      <w:r w:rsidR="00FE5B71">
        <w:rPr>
          <w:rFonts w:ascii="Times New Roman" w:eastAsia="Times New Roman" w:hAnsi="Times New Roman" w:cs="Times New Roman"/>
          <w:color w:val="000000"/>
        </w:rPr>
        <w:t xml:space="preserve">students with COUNT(DISTINCT id </w:t>
      </w:r>
      <w:r>
        <w:rPr>
          <w:rFonts w:ascii="Times New Roman" w:eastAsia="Times New Roman" w:hAnsi="Times New Roman" w:cs="Times New Roman"/>
          <w:color w:val="000000"/>
        </w:rPr>
        <w:t>student) but calculate dropout rate with COUNT(*). The two agree only when each student has a single record.</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rsidR="00C35255" w:rsidRDefault="0012461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3100"/>
        <w:gridCol w:w="5430"/>
      </w:tblGrid>
      <w:tr w:rsidR="00C35255">
        <w:trPr>
          <w:cantSplit/>
          <w:tblHeader/>
        </w:trPr>
        <w:tc>
          <w:tcPr>
            <w:tcW w:w="5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What it does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Counts distinct students.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of avg score, rounded to 2 decimals.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of total clicks, rounded to 2 decimals.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Counts students with pass flag = 1 and dropout flag = 1.</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per engagement level.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per risk level.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rsidR="00C35255" w:rsidRDefault="00C35255">
      <w:pPr>
        <w:spacing w:after="60" w:line="264" w:lineRule="auto"/>
        <w:ind w:left="10"/>
      </w:pPr>
    </w:p>
    <w:p w:rsidR="00C35255" w:rsidRDefault="00124610">
      <w:pPr>
        <w:keepNext/>
        <w:spacing w:after="60" w:line="264" w:lineRule="auto"/>
        <w:ind w:left="10"/>
      </w:pPr>
      <w:r>
        <w:rPr>
          <w:rFonts w:ascii="Times New Roman" w:eastAsia="Times New Roman" w:hAnsi="Times New Roman" w:cs="Times New Roman"/>
          <w:b/>
          <w:bCs/>
          <w:color w:val="000000"/>
        </w:rPr>
        <w:t>Power BI data preparation steps</w:t>
      </w:r>
    </w:p>
    <w:p w:rsidR="00C35255" w:rsidRDefault="00124610">
      <w:pPr>
        <w:spacing w:after="60"/>
        <w:ind w:left="500" w:hanging="250"/>
      </w:pPr>
      <w:r>
        <w:rPr>
          <w:rFonts w:ascii="Times New Roman" w:eastAsia="Times New Roman" w:hAnsi="Times New Roman" w:cs="Times New Roman"/>
          <w:color w:val="000000"/>
        </w:rPr>
        <w:t>•  Load online_education_dataset into Power BI.</w:t>
      </w:r>
    </w:p>
    <w:p w:rsidR="00C35255" w:rsidRDefault="0012461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rsidR="00C35255" w:rsidRDefault="00124610">
      <w:pPr>
        <w:spacing w:after="60"/>
        <w:ind w:left="500" w:hanging="250"/>
      </w:pPr>
      <w:r>
        <w:rPr>
          <w:rFonts w:ascii="Times New Roman" w:eastAsia="Times New Roman" w:hAnsi="Times New Roman" w:cs="Times New Roman"/>
          <w:color w:val="000000"/>
        </w:rPr>
        <w:t>•  Create a click band grouping for total clicks, matching the SQL bands.</w:t>
      </w:r>
    </w:p>
    <w:p w:rsidR="00C35255" w:rsidRDefault="00124610">
      <w:pPr>
        <w:spacing w:after="60"/>
        <w:ind w:left="500" w:hanging="250"/>
      </w:pPr>
      <w:r>
        <w:rPr>
          <w:rFonts w:ascii="Times New Roman" w:eastAsia="Times New Roman" w:hAnsi="Times New Roman" w:cs="Times New Roman"/>
          <w:color w:val="000000"/>
        </w:rPr>
        <w:t>•  Create the measures used by the KPI cards and the dropout rate.</w:t>
      </w:r>
    </w:p>
    <w:p w:rsidR="00C35255" w:rsidRDefault="0012461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00"/>
        <w:gridCol w:w="5330"/>
        <w:gridCol w:w="3000"/>
      </w:tblGrid>
      <w:tr w:rsidR="00C35255">
        <w:trPr>
          <w:cantSplit/>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rsidR="00C35255" w:rsidRDefault="00124610">
            <w:pPr>
              <w:spacing w:line="252" w:lineRule="auto"/>
            </w:pPr>
            <w:r>
              <w:rPr>
                <w:noProof/>
                <w:lang w:val="en-US" w:eastAsia="en-US"/>
              </w:rPr>
              <w:drawing>
                <wp:inline distT="0" distB="0" distL="0" distR="0">
                  <wp:extent cx="919204" cy="866692"/>
                  <wp:effectExtent l="19050" t="0" r="0" b="0"/>
                  <wp:docPr id="7" name="Picture 6" descr="Screenshot 2026-09-21 114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4655.png"/>
                          <pic:cNvPicPr/>
                        </pic:nvPicPr>
                        <pic:blipFill>
                          <a:blip r:embed="rId8"/>
                          <a:stretch>
                            <a:fillRect/>
                          </a:stretch>
                        </pic:blipFill>
                        <pic:spPr>
                          <a:xfrm>
                            <a:off x="0" y="0"/>
                            <a:ext cx="919420" cy="866896"/>
                          </a:xfrm>
                          <a:prstGeom prst="rect">
                            <a:avLst/>
                          </a:prstGeom>
                        </pic:spPr>
                      </pic:pic>
                    </a:graphicData>
                  </a:graphic>
                </wp:inline>
              </w:drawing>
            </w:r>
            <w:r w:rsidR="0098207E">
              <w:rPr>
                <w:noProof/>
                <w:lang w:val="en-US" w:eastAsia="en-US"/>
              </w:rPr>
              <w:drawing>
                <wp:inline distT="0" distB="0" distL="0" distR="0">
                  <wp:extent cx="776080" cy="903944"/>
                  <wp:effectExtent l="19050" t="0" r="4970" b="0"/>
                  <wp:docPr id="8" name="Picture 7" descr="Screenshot 2026-09-21 114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4700.png"/>
                          <pic:cNvPicPr/>
                        </pic:nvPicPr>
                        <pic:blipFill>
                          <a:blip r:embed="rId9"/>
                          <a:stretch>
                            <a:fillRect/>
                          </a:stretch>
                        </pic:blipFill>
                        <pic:spPr>
                          <a:xfrm>
                            <a:off x="0" y="0"/>
                            <a:ext cx="776988" cy="905001"/>
                          </a:xfrm>
                          <a:prstGeom prst="rect">
                            <a:avLst/>
                          </a:prstGeom>
                        </pic:spPr>
                      </pic:pic>
                    </a:graphicData>
                  </a:graphic>
                </wp:inline>
              </w:drawing>
            </w:r>
          </w:p>
        </w:tc>
      </w:tr>
      <w:tr w:rsidR="00C35255">
        <w:trPr>
          <w:cantSplit/>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rsidR="00C35255" w:rsidRDefault="0098207E">
            <w:pPr>
              <w:spacing w:line="252" w:lineRule="auto"/>
            </w:pPr>
            <w:r>
              <w:rPr>
                <w:noProof/>
                <w:lang w:val="en-US" w:eastAsia="en-US"/>
              </w:rPr>
              <w:drawing>
                <wp:inline distT="0" distB="0" distL="0" distR="0">
                  <wp:extent cx="791983" cy="762565"/>
                  <wp:effectExtent l="19050" t="0" r="8117" b="0"/>
                  <wp:docPr id="9" name="Picture 8" descr="Screenshot 2026-09-21 114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4811.png"/>
                          <pic:cNvPicPr/>
                        </pic:nvPicPr>
                        <pic:blipFill>
                          <a:blip r:embed="rId10"/>
                          <a:stretch>
                            <a:fillRect/>
                          </a:stretch>
                        </pic:blipFill>
                        <pic:spPr>
                          <a:xfrm>
                            <a:off x="0" y="0"/>
                            <a:ext cx="791507" cy="762106"/>
                          </a:xfrm>
                          <a:prstGeom prst="rect">
                            <a:avLst/>
                          </a:prstGeom>
                        </pic:spPr>
                      </pic:pic>
                    </a:graphicData>
                  </a:graphic>
                </wp:inline>
              </w:drawing>
            </w:r>
            <w:r>
              <w:rPr>
                <w:noProof/>
                <w:lang w:val="en-US" w:eastAsia="en-US"/>
              </w:rPr>
              <w:drawing>
                <wp:inline distT="0" distB="0" distL="0" distR="0">
                  <wp:extent cx="752226" cy="787179"/>
                  <wp:effectExtent l="19050" t="0" r="0" b="0"/>
                  <wp:docPr id="11" name="Picture 10" descr="Screenshot 2026-09-21 114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4807.png"/>
                          <pic:cNvPicPr/>
                        </pic:nvPicPr>
                        <pic:blipFill>
                          <a:blip r:embed="rId11"/>
                          <a:stretch>
                            <a:fillRect/>
                          </a:stretch>
                        </pic:blipFill>
                        <pic:spPr>
                          <a:xfrm>
                            <a:off x="0" y="0"/>
                            <a:ext cx="755576" cy="790685"/>
                          </a:xfrm>
                          <a:prstGeom prst="rect">
                            <a:avLst/>
                          </a:prstGeom>
                        </pic:spPr>
                      </pic:pic>
                    </a:graphicData>
                  </a:graphic>
                </wp:inline>
              </w:drawing>
            </w:r>
          </w:p>
        </w:tc>
      </w:tr>
      <w:tr w:rsidR="00C35255">
        <w:trPr>
          <w:cantSplit/>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rsidR="00C35255" w:rsidRDefault="0098207E">
            <w:pPr>
              <w:spacing w:line="252" w:lineRule="auto"/>
            </w:pPr>
            <w:r>
              <w:rPr>
                <w:noProof/>
                <w:lang w:val="en-US" w:eastAsia="en-US"/>
              </w:rPr>
              <w:drawing>
                <wp:inline distT="0" distB="0" distL="0" distR="0">
                  <wp:extent cx="1778000" cy="1139825"/>
                  <wp:effectExtent l="19050" t="0" r="0" b="0"/>
                  <wp:docPr id="16" name="Picture 15" descr="Screenshot 2026-09-21 115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5241.png"/>
                          <pic:cNvPicPr/>
                        </pic:nvPicPr>
                        <pic:blipFill>
                          <a:blip r:embed="rId12"/>
                          <a:stretch>
                            <a:fillRect/>
                          </a:stretch>
                        </pic:blipFill>
                        <pic:spPr>
                          <a:xfrm>
                            <a:off x="0" y="0"/>
                            <a:ext cx="1778000" cy="1139825"/>
                          </a:xfrm>
                          <a:prstGeom prst="rect">
                            <a:avLst/>
                          </a:prstGeom>
                        </pic:spPr>
                      </pic:pic>
                    </a:graphicData>
                  </a:graphic>
                </wp:inline>
              </w:drawing>
            </w:r>
          </w:p>
        </w:tc>
      </w:tr>
      <w:tr w:rsidR="00C35255">
        <w:trPr>
          <w:cantSplit/>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Q4</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rsidR="00C35255" w:rsidRDefault="0098207E">
            <w:pPr>
              <w:spacing w:line="252" w:lineRule="auto"/>
            </w:pPr>
            <w:r>
              <w:rPr>
                <w:noProof/>
                <w:lang w:val="en-US" w:eastAsia="en-US"/>
              </w:rPr>
              <w:drawing>
                <wp:inline distT="0" distB="0" distL="0" distR="0">
                  <wp:extent cx="1717840" cy="1157569"/>
                  <wp:effectExtent l="19050" t="0" r="0" b="0"/>
                  <wp:docPr id="15" name="Picture 14" descr="Screenshot 2026-09-21 115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5209.png"/>
                          <pic:cNvPicPr/>
                        </pic:nvPicPr>
                        <pic:blipFill>
                          <a:blip r:embed="rId13"/>
                          <a:stretch>
                            <a:fillRect/>
                          </a:stretch>
                        </pic:blipFill>
                        <pic:spPr>
                          <a:xfrm>
                            <a:off x="0" y="0"/>
                            <a:ext cx="1717894" cy="1157605"/>
                          </a:xfrm>
                          <a:prstGeom prst="rect">
                            <a:avLst/>
                          </a:prstGeom>
                        </pic:spPr>
                      </pic:pic>
                    </a:graphicData>
                  </a:graphic>
                </wp:inline>
              </w:drawing>
            </w:r>
          </w:p>
        </w:tc>
      </w:tr>
      <w:tr w:rsidR="00C35255" w:rsidTr="0098207E">
        <w:trPr>
          <w:cantSplit/>
          <w:trHeight w:val="1344"/>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rsidR="00C35255" w:rsidRDefault="0098207E">
            <w:pPr>
              <w:spacing w:line="252" w:lineRule="auto"/>
            </w:pPr>
            <w:r>
              <w:rPr>
                <w:noProof/>
                <w:lang w:val="en-US" w:eastAsia="en-US"/>
              </w:rPr>
              <w:drawing>
                <wp:inline distT="0" distB="0" distL="0" distR="0">
                  <wp:extent cx="1778000" cy="668020"/>
                  <wp:effectExtent l="19050" t="0" r="0" b="0"/>
                  <wp:docPr id="17" name="Picture 16" descr="Screenshot 2026-09-21 115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5524.png"/>
                          <pic:cNvPicPr/>
                        </pic:nvPicPr>
                        <pic:blipFill>
                          <a:blip r:embed="rId14" cstate="print"/>
                          <a:stretch>
                            <a:fillRect/>
                          </a:stretch>
                        </pic:blipFill>
                        <pic:spPr>
                          <a:xfrm>
                            <a:off x="0" y="0"/>
                            <a:ext cx="1778000" cy="668020"/>
                          </a:xfrm>
                          <a:prstGeom prst="rect">
                            <a:avLst/>
                          </a:prstGeom>
                        </pic:spPr>
                      </pic:pic>
                    </a:graphicData>
                  </a:graphic>
                </wp:inline>
              </w:drawing>
            </w:r>
          </w:p>
        </w:tc>
      </w:tr>
      <w:tr w:rsidR="00C35255">
        <w:trPr>
          <w:cantSplit/>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w:t>
            </w:r>
            <w:r w:rsidR="0098207E">
              <w:rPr>
                <w:rFonts w:ascii="Times New Roman" w:eastAsia="Times New Roman" w:hAnsi="Times New Roman" w:cs="Times New Roman"/>
                <w:color w:val="000000"/>
                <w:sz w:val="20"/>
                <w:szCs w:val="20"/>
              </w:rPr>
              <w:t>6</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rsidR="00C35255" w:rsidRDefault="0098207E">
            <w:pPr>
              <w:spacing w:line="252" w:lineRule="auto"/>
            </w:pPr>
            <w:r>
              <w:rPr>
                <w:noProof/>
                <w:lang w:val="en-US" w:eastAsia="en-US"/>
              </w:rPr>
              <w:drawing>
                <wp:inline distT="0" distB="0" distL="0" distR="0">
                  <wp:extent cx="1778000" cy="1270635"/>
                  <wp:effectExtent l="19050" t="0" r="0" b="0"/>
                  <wp:docPr id="18" name="Picture 17" descr="Screenshot 2026-09-21 115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5637.png"/>
                          <pic:cNvPicPr/>
                        </pic:nvPicPr>
                        <pic:blipFill>
                          <a:blip r:embed="rId15"/>
                          <a:stretch>
                            <a:fillRect/>
                          </a:stretch>
                        </pic:blipFill>
                        <pic:spPr>
                          <a:xfrm>
                            <a:off x="0" y="0"/>
                            <a:ext cx="1778000" cy="1270635"/>
                          </a:xfrm>
                          <a:prstGeom prst="rect">
                            <a:avLst/>
                          </a:prstGeom>
                        </pic:spPr>
                      </pic:pic>
                    </a:graphicData>
                  </a:graphic>
                </wp:inline>
              </w:drawing>
            </w:r>
          </w:p>
        </w:tc>
      </w:tr>
      <w:tr w:rsidR="00C35255">
        <w:trPr>
          <w:cantSplit/>
        </w:trPr>
        <w:tc>
          <w:tcPr>
            <w:tcW w:w="7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rsidR="00C35255" w:rsidRDefault="0098207E">
            <w:pPr>
              <w:spacing w:line="252" w:lineRule="auto"/>
            </w:pPr>
            <w:r>
              <w:rPr>
                <w:noProof/>
                <w:lang w:val="en-US" w:eastAsia="en-US"/>
              </w:rPr>
              <w:drawing>
                <wp:inline distT="0" distB="0" distL="0" distR="0">
                  <wp:extent cx="1778000" cy="1336040"/>
                  <wp:effectExtent l="19050" t="0" r="0" b="0"/>
                  <wp:docPr id="19" name="Picture 18" descr="Screenshot 2026-09-21 115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5710.png"/>
                          <pic:cNvPicPr/>
                        </pic:nvPicPr>
                        <pic:blipFill>
                          <a:blip r:embed="rId16"/>
                          <a:stretch>
                            <a:fillRect/>
                          </a:stretch>
                        </pic:blipFill>
                        <pic:spPr>
                          <a:xfrm>
                            <a:off x="0" y="0"/>
                            <a:ext cx="1778000" cy="1336040"/>
                          </a:xfrm>
                          <a:prstGeom prst="rect">
                            <a:avLst/>
                          </a:prstGeom>
                        </pic:spPr>
                      </pic:pic>
                    </a:graphicData>
                  </a:graphic>
                </wp:inline>
              </w:drawing>
            </w:r>
          </w:p>
        </w:tc>
      </w:tr>
    </w:tbl>
    <w:p w:rsidR="00C35255" w:rsidRDefault="00C35255">
      <w:pPr>
        <w:spacing w:after="60" w:line="264" w:lineRule="auto"/>
        <w:ind w:left="10"/>
      </w:pP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77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60"/>
        <w:gridCol w:w="2100"/>
        <w:gridCol w:w="1400"/>
        <w:gridCol w:w="3670"/>
      </w:tblGrid>
      <w:tr w:rsidR="00FE5B71" w:rsidTr="00FE5B71">
        <w:trPr>
          <w:cantSplit/>
          <w:tblHeader/>
        </w:trPr>
        <w:tc>
          <w:tcPr>
            <w:tcW w:w="560" w:type="dxa"/>
            <w:shd w:val="clear" w:color="auto" w:fill="D9D9D9"/>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b/>
                <w:bCs/>
                <w:color w:val="000000"/>
                <w:sz w:val="19"/>
                <w:szCs w:val="19"/>
              </w:rPr>
              <w:t>Fields and measures</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FE5B71" w:rsidRDefault="008B42D3">
            <w:pPr>
              <w:spacing w:line="252" w:lineRule="auto"/>
            </w:pPr>
            <w:r>
              <w:rPr>
                <w:rFonts w:ascii="Times New Roman" w:eastAsia="Times New Roman" w:hAnsi="Times New Roman" w:cs="Times New Roman"/>
                <w:color w:val="000000"/>
                <w:sz w:val="19"/>
                <w:szCs w:val="19"/>
              </w:rPr>
              <w:t xml:space="preserve">Engagement </w:t>
            </w:r>
            <w:r w:rsidR="00FE5B71">
              <w:rPr>
                <w:rFonts w:ascii="Times New Roman" w:eastAsia="Times New Roman" w:hAnsi="Times New Roman" w:cs="Times New Roman"/>
                <w:color w:val="000000"/>
                <w:sz w:val="19"/>
                <w:szCs w:val="19"/>
              </w:rPr>
              <w:t>level; distinct count of id student</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Performance level; students; average avg score</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FE5B71" w:rsidRDefault="008B42D3">
            <w:pPr>
              <w:spacing w:line="252" w:lineRule="auto"/>
            </w:pPr>
            <w:r>
              <w:rPr>
                <w:rFonts w:ascii="Times New Roman" w:eastAsia="Times New Roman" w:hAnsi="Times New Roman" w:cs="Times New Roman"/>
                <w:color w:val="000000"/>
                <w:sz w:val="19"/>
                <w:szCs w:val="19"/>
              </w:rPr>
              <w:t xml:space="preserve">Risk level; distinct count of id </w:t>
            </w:r>
            <w:r w:rsidR="00FE5B71">
              <w:rPr>
                <w:rFonts w:ascii="Times New Roman" w:eastAsia="Times New Roman" w:hAnsi="Times New Roman" w:cs="Times New Roman"/>
                <w:color w:val="000000"/>
                <w:sz w:val="19"/>
                <w:szCs w:val="19"/>
              </w:rPr>
              <w:t>student</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Engagement level; average avg score; students</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click band; average avg score; students</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FE5B71" w:rsidRDefault="008B42D3">
            <w:pPr>
              <w:spacing w:line="252" w:lineRule="auto"/>
            </w:pPr>
            <w:r>
              <w:rPr>
                <w:rFonts w:ascii="Times New Roman" w:eastAsia="Times New Roman" w:hAnsi="Times New Roman" w:cs="Times New Roman"/>
                <w:color w:val="000000"/>
                <w:sz w:val="19"/>
                <w:szCs w:val="19"/>
              </w:rPr>
              <w:t xml:space="preserve">Engagement </w:t>
            </w:r>
            <w:r w:rsidR="00FE5B71">
              <w:rPr>
                <w:rFonts w:ascii="Times New Roman" w:eastAsia="Times New Roman" w:hAnsi="Times New Roman" w:cs="Times New Roman"/>
                <w:color w:val="000000"/>
                <w:sz w:val="19"/>
                <w:szCs w:val="19"/>
              </w:rPr>
              <w:t>level; dropout students; dropout rate (%)</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FE5B71" w:rsidRDefault="008B42D3">
            <w:pPr>
              <w:spacing w:line="252" w:lineRule="auto"/>
            </w:pPr>
            <w:r>
              <w:rPr>
                <w:rFonts w:ascii="Times New Roman" w:eastAsia="Times New Roman" w:hAnsi="Times New Roman" w:cs="Times New Roman"/>
                <w:color w:val="000000"/>
                <w:sz w:val="19"/>
                <w:szCs w:val="19"/>
              </w:rPr>
              <w:t xml:space="preserve">Performance </w:t>
            </w:r>
            <w:r w:rsidR="00FE5B71">
              <w:rPr>
                <w:rFonts w:ascii="Times New Roman" w:eastAsia="Times New Roman" w:hAnsi="Times New Roman" w:cs="Times New Roman"/>
                <w:color w:val="000000"/>
                <w:sz w:val="19"/>
                <w:szCs w:val="19"/>
              </w:rPr>
              <w:t>level; dropout students; dropout rate (%)</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region; students; average avg score; average total clicks</w:t>
            </w:r>
          </w:p>
        </w:tc>
      </w:tr>
      <w:tr w:rsidR="00FE5B71" w:rsidTr="00FE5B71">
        <w:trPr>
          <w:cantSplit/>
        </w:trPr>
        <w:tc>
          <w:tcPr>
            <w:tcW w:w="56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rsidR="00FE5B71" w:rsidRDefault="00FE5B71">
            <w:pPr>
              <w:spacing w:line="252" w:lineRule="auto"/>
            </w:pPr>
            <w:r>
              <w:rPr>
                <w:rFonts w:ascii="Times New Roman" w:eastAsia="Times New Roman" w:hAnsi="Times New Roman" w:cs="Times New Roman"/>
                <w:color w:val="000000"/>
                <w:sz w:val="19"/>
                <w:szCs w:val="19"/>
              </w:rPr>
              <w:t>Highest education; students; average avg score; average total clicks</w:t>
            </w:r>
          </w:p>
        </w:tc>
      </w:tr>
    </w:tbl>
    <w:p w:rsidR="00257281" w:rsidRDefault="00257281">
      <w:pPr>
        <w:spacing w:after="60" w:line="264" w:lineRule="auto"/>
        <w:ind w:left="10"/>
      </w:pPr>
    </w:p>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Pr="00257281" w:rsidRDefault="00257281" w:rsidP="00257281"/>
    <w:p w:rsidR="00257281" w:rsidRDefault="00257281" w:rsidP="00257281"/>
    <w:p w:rsidR="00257281" w:rsidRDefault="00257281" w:rsidP="00257281"/>
    <w:p w:rsidR="00C35255" w:rsidRPr="00257281" w:rsidRDefault="00257281" w:rsidP="00257281">
      <w:pPr>
        <w:tabs>
          <w:tab w:val="left" w:pos="1377"/>
        </w:tabs>
      </w:pPr>
      <w:r>
        <w:tab/>
      </w:r>
    </w:p>
    <w:p w:rsidR="00C35255" w:rsidRDefault="00124610" w:rsidP="00257281">
      <w:pPr>
        <w:keepNext/>
        <w:pageBreakBefore/>
        <w:spacing w:before="300" w:after="120" w:line="264" w:lineRule="auto"/>
        <w:outlineLvl w:val="0"/>
      </w:pPr>
      <w:r>
        <w:rPr>
          <w:rFonts w:ascii="Times New Roman" w:eastAsia="Times New Roman" w:hAnsi="Times New Roman" w:cs="Times New Roman"/>
          <w:b/>
          <w:bCs/>
          <w:color w:val="000000"/>
          <w:sz w:val="26"/>
          <w:szCs w:val="26"/>
        </w:rPr>
        <w:t>5. Dashboar</w:t>
      </w:r>
      <w:r w:rsidR="00257281">
        <w:rPr>
          <w:rFonts w:ascii="Times New Roman" w:eastAsia="Times New Roman" w:hAnsi="Times New Roman" w:cs="Times New Roman"/>
          <w:b/>
          <w:bCs/>
          <w:color w:val="000000"/>
          <w:sz w:val="26"/>
          <w:szCs w:val="26"/>
        </w:rPr>
        <w:t xml:space="preserve">d </w:t>
      </w: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tblPr>
      <w:tblGrid>
        <w:gridCol w:w="9030"/>
      </w:tblGrid>
      <w:tr w:rsidR="00C35255" w:rsidTr="00606F4C">
        <w:trPr>
          <w:cantSplit/>
          <w:trHeight w:val="4000"/>
        </w:trPr>
        <w:tc>
          <w:tcPr>
            <w:tcW w:w="9030" w:type="dxa"/>
            <w:shd w:val="clear" w:color="auto" w:fill="F2F2F2"/>
            <w:tcMar>
              <w:top w:w="80" w:type="dxa"/>
              <w:left w:w="100" w:type="dxa"/>
              <w:bottom w:w="80" w:type="dxa"/>
              <w:right w:w="100" w:type="dxa"/>
            </w:tcMar>
            <w:vAlign w:val="center"/>
          </w:tcPr>
          <w:p w:rsidR="00C35255" w:rsidRDefault="00606F4C">
            <w:pPr>
              <w:spacing w:line="252" w:lineRule="auto"/>
              <w:jc w:val="center"/>
            </w:pPr>
            <w:r w:rsidRPr="00606F4C">
              <w:rPr>
                <w:rFonts w:ascii="Times New Roman" w:eastAsia="Times New Roman" w:hAnsi="Times New Roman" w:cs="Times New Roman"/>
                <w:noProof/>
                <w:color w:val="000000"/>
                <w:lang w:val="en-US" w:eastAsia="en-US"/>
              </w:rPr>
              <w:drawing>
                <wp:inline distT="0" distB="0" distL="0" distR="0">
                  <wp:extent cx="5732891" cy="3387256"/>
                  <wp:effectExtent l="19050" t="0" r="1159"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9058" cy="3390900"/>
                          </a:xfrm>
                          <a:prstGeom prst="rect">
                            <a:avLst/>
                          </a:prstGeom>
                        </pic:spPr>
                      </pic:pic>
                    </a:graphicData>
                  </a:graphic>
                </wp:inline>
              </w:drawing>
            </w:r>
          </w:p>
        </w:tc>
      </w:tr>
    </w:tbl>
    <w:p w:rsidR="00C35255" w:rsidRDefault="00C35255">
      <w:pPr>
        <w:spacing w:after="60" w:line="264" w:lineRule="auto"/>
        <w:ind w:left="10"/>
      </w:pPr>
    </w:p>
    <w:p w:rsidR="00124610" w:rsidRDefault="00124610">
      <w:pPr>
        <w:spacing w:after="100" w:line="264" w:lineRule="auto"/>
        <w:ind w:left="10"/>
        <w:rPr>
          <w:rFonts w:ascii="Times New Roman" w:eastAsia="Times New Roman" w:hAnsi="Times New Roman" w:cs="Times New Roman"/>
          <w:color w:val="000000"/>
        </w:rPr>
      </w:pPr>
    </w:p>
    <w:p w:rsidR="00C35255" w:rsidRDefault="0012461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rsidR="00124610" w:rsidRDefault="00124610">
      <w:pPr>
        <w:spacing w:after="100" w:line="264" w:lineRule="auto"/>
        <w:ind w:left="10"/>
        <w:rPr>
          <w:rFonts w:ascii="Times New Roman" w:eastAsia="Times New Roman" w:hAnsi="Times New Roman" w:cs="Times New Roman"/>
          <w:b/>
          <w:bCs/>
          <w:color w:val="000000"/>
          <w:sz w:val="23"/>
          <w:szCs w:val="23"/>
        </w:rPr>
      </w:pPr>
    </w:p>
    <w:p w:rsidR="00124610" w:rsidRDefault="00124610">
      <w:pPr>
        <w:spacing w:after="100" w:line="264" w:lineRule="auto"/>
        <w:ind w:left="10"/>
        <w:rPr>
          <w:rFonts w:ascii="Times New Roman" w:eastAsia="Times New Roman" w:hAnsi="Times New Roman" w:cs="Times New Roman"/>
          <w:b/>
          <w:bCs/>
          <w:color w:val="000000"/>
          <w:sz w:val="23"/>
          <w:szCs w:val="23"/>
        </w:rPr>
      </w:pPr>
    </w:p>
    <w:p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rsidR="00222A87" w:rsidRDefault="00222A87">
      <w:pPr>
        <w:spacing w:after="100" w:line="264" w:lineRule="auto"/>
        <w:ind w:left="10"/>
        <w:rPr>
          <w:rFonts w:ascii="Times New Roman" w:eastAsia="Times New Roman" w:hAnsi="Times New Roman" w:cs="Times New Roman"/>
          <w:b/>
          <w:bCs/>
          <w:color w:val="000000"/>
          <w:sz w:val="23"/>
          <w:szCs w:val="23"/>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r>
        <w:rPr>
          <w:noProof/>
          <w:lang w:val="en-US" w:eastAsia="en-US"/>
        </w:rPr>
        <w:drawing>
          <wp:inline distT="0" distB="0" distL="0" distR="0">
            <wp:extent cx="6386195" cy="641350"/>
            <wp:effectExtent l="19050" t="0" r="0" b="0"/>
            <wp:docPr id="2" name="Picture 1" descr="Screenshot 2026-09-21 113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113836.png"/>
                    <pic:cNvPicPr/>
                  </pic:nvPicPr>
                  <pic:blipFill>
                    <a:blip r:embed="rId18"/>
                    <a:stretch>
                      <a:fillRect/>
                    </a:stretch>
                  </pic:blipFill>
                  <pic:spPr>
                    <a:xfrm>
                      <a:off x="0" y="0"/>
                      <a:ext cx="6386195" cy="641350"/>
                    </a:xfrm>
                    <a:prstGeom prst="rect">
                      <a:avLst/>
                    </a:prstGeom>
                  </pic:spPr>
                </pic:pic>
              </a:graphicData>
            </a:graphic>
          </wp:inline>
        </w:drawing>
      </w: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p>
    <w:p w:rsidR="00124610" w:rsidRDefault="00124610" w:rsidP="00124610">
      <w:pPr>
        <w:spacing w:after="60" w:line="264" w:lineRule="auto"/>
        <w:ind w:left="1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6. Report  </w:t>
      </w:r>
    </w:p>
    <w:p w:rsidR="00C35255" w:rsidRDefault="00124610" w:rsidP="00124610">
      <w:pPr>
        <w:spacing w:after="60" w:line="264" w:lineRule="auto"/>
        <w:ind w:left="10"/>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294" w:type="dxa"/>
        <w:tblInd w:w="10" w:type="dxa"/>
        <w:tblBorders>
          <w:top w:val="dashed" w:sz="8" w:space="0" w:color="7F7F7F"/>
          <w:left w:val="dashed" w:sz="8" w:space="0" w:color="7F7F7F"/>
          <w:bottom w:val="dashed" w:sz="8" w:space="0" w:color="7F7F7F"/>
          <w:right w:val="dashed" w:sz="8" w:space="0" w:color="7F7F7F"/>
        </w:tblBorders>
        <w:tblLayout w:type="fixed"/>
        <w:tblLook w:val="04A0"/>
      </w:tblPr>
      <w:tblGrid>
        <w:gridCol w:w="9294"/>
      </w:tblGrid>
      <w:tr w:rsidR="00C35255" w:rsidTr="00124610">
        <w:trPr>
          <w:cantSplit/>
          <w:trHeight w:val="4166"/>
        </w:trPr>
        <w:tc>
          <w:tcPr>
            <w:tcW w:w="9294" w:type="dxa"/>
            <w:shd w:val="clear" w:color="auto" w:fill="F2F2F2"/>
            <w:tcMar>
              <w:top w:w="80" w:type="dxa"/>
              <w:left w:w="100" w:type="dxa"/>
              <w:bottom w:w="80" w:type="dxa"/>
              <w:right w:w="100" w:type="dxa"/>
            </w:tcMar>
            <w:vAlign w:val="center"/>
          </w:tcPr>
          <w:p w:rsidR="00C35255" w:rsidRDefault="00ED23F7">
            <w:pPr>
              <w:spacing w:line="252" w:lineRule="auto"/>
              <w:jc w:val="center"/>
            </w:pPr>
            <w:r w:rsidRPr="00ED23F7">
              <w:rPr>
                <w:noProof/>
                <w:lang w:val="en-US" w:eastAsia="en-US"/>
              </w:rPr>
              <w:drawing>
                <wp:inline distT="0" distB="0" distL="0" distR="0">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7890" cy="3310255"/>
                          </a:xfrm>
                          <a:prstGeom prst="rect">
                            <a:avLst/>
                          </a:prstGeom>
                        </pic:spPr>
                      </pic:pic>
                    </a:graphicData>
                  </a:graphic>
                </wp:inline>
              </w:drawing>
            </w:r>
          </w:p>
        </w:tc>
      </w:tr>
    </w:tbl>
    <w:p w:rsidR="00C35255" w:rsidRDefault="00C35255">
      <w:pPr>
        <w:spacing w:after="60" w:line="264" w:lineRule="auto"/>
        <w:ind w:left="10"/>
      </w:pPr>
    </w:p>
    <w:p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6.2Report 2</w:t>
      </w:r>
    </w:p>
    <w:p w:rsidR="00ED23F7" w:rsidRPr="00ED23F7" w:rsidRDefault="00ED23F7">
      <w:pPr>
        <w:spacing w:after="60" w:line="264" w:lineRule="auto"/>
        <w:ind w:left="10"/>
        <w:rPr>
          <w:sz w:val="23"/>
          <w:szCs w:val="23"/>
        </w:rPr>
      </w:pPr>
      <w:r w:rsidRPr="00606F4C">
        <w:rPr>
          <w:noProof/>
          <w:lang w:val="en-US" w:eastAsia="en-US"/>
        </w:rPr>
        <w:drawing>
          <wp:inline distT="0" distB="0" distL="0" distR="0">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99828" cy="3315380"/>
                    </a:xfrm>
                    <a:prstGeom prst="rect">
                      <a:avLst/>
                    </a:prstGeom>
                  </pic:spPr>
                </pic:pic>
              </a:graphicData>
            </a:graphic>
          </wp:inline>
        </w:drawing>
      </w: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3200"/>
        <w:gridCol w:w="3130"/>
        <w:gridCol w:w="2200"/>
      </w:tblGrid>
      <w:tr w:rsidR="00C35255">
        <w:trPr>
          <w:cantSplit/>
          <w:tblHeader/>
        </w:trPr>
        <w:tc>
          <w:tcPr>
            <w:tcW w:w="5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Applies to</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Highest education</w:t>
            </w:r>
          </w:p>
        </w:tc>
        <w:tc>
          <w:tcPr>
            <w:tcW w:w="2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Engagement level</w:t>
            </w:r>
          </w:p>
        </w:tc>
        <w:tc>
          <w:tcPr>
            <w:tcW w:w="2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Performance level</w:t>
            </w:r>
          </w:p>
        </w:tc>
        <w:tc>
          <w:tcPr>
            <w:tcW w:w="2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Risk level</w:t>
            </w:r>
          </w:p>
        </w:tc>
        <w:tc>
          <w:tcPr>
            <w:tcW w:w="22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All visuals</w:t>
            </w:r>
          </w:p>
        </w:tc>
      </w:tr>
    </w:tbl>
    <w:p w:rsidR="00C35255" w:rsidRDefault="00C35255">
      <w:pPr>
        <w:spacing w:after="60" w:line="264" w:lineRule="auto"/>
        <w:ind w:left="10"/>
      </w:pPr>
    </w:p>
    <w:p w:rsidR="00C35255" w:rsidRDefault="00124610">
      <w:pPr>
        <w:spacing w:after="100" w:line="264" w:lineRule="auto"/>
        <w:ind w:left="10"/>
      </w:pPr>
      <w:r>
        <w:rPr>
          <w:rFonts w:ascii="Times New Roman" w:eastAsia="Times New Roman" w:hAnsi="Times New Roman" w:cs="Times New Roman"/>
          <w:color w:val="000000"/>
        </w:rPr>
        <w:t>Total data filters: 5 slicers.</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2600"/>
        <w:gridCol w:w="1500"/>
        <w:gridCol w:w="4430"/>
      </w:tblGrid>
      <w:tr w:rsidR="00C35255">
        <w:trPr>
          <w:cantSplit/>
          <w:tblHeader/>
        </w:trPr>
        <w:tc>
          <w:tcPr>
            <w:tcW w:w="5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Logic</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Distinct count of id student</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of avg score, rounded to 2 decimals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Average of total clicks, rounded to 2 decimals</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Count of records where pass flag = 1</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Count of records where dropout flag = 1</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trPr>
          <w:cantSplit/>
        </w:trPr>
        <w:tc>
          <w:tcPr>
            <w:tcW w:w="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color w:val="000000"/>
                <w:sz w:val="20"/>
                <w:szCs w:val="20"/>
              </w:rPr>
              <w:t>Groups total clicks into 0-500, 500-1000, 1000-2000, 2000-3000 and 3000+</w:t>
            </w:r>
          </w:p>
        </w:tc>
      </w:tr>
    </w:tbl>
    <w:p w:rsidR="00C35255" w:rsidRDefault="00C35255">
      <w:pPr>
        <w:spacing w:after="60" w:line="264" w:lineRule="auto"/>
        <w:ind w:left="10"/>
      </w:pP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5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500"/>
        <w:gridCol w:w="1500"/>
      </w:tblGrid>
      <w:tr w:rsidR="002423B8" w:rsidTr="002423B8">
        <w:trPr>
          <w:cantSplit/>
          <w:tblHeader/>
        </w:trPr>
        <w:tc>
          <w:tcPr>
            <w:tcW w:w="3500" w:type="dxa"/>
            <w:shd w:val="clear" w:color="auto" w:fill="D9D9D9"/>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b/>
                <w:bCs/>
                <w:color w:val="000000"/>
                <w:sz w:val="20"/>
                <w:szCs w:val="20"/>
              </w:rPr>
              <w:t>Count</w:t>
            </w:r>
          </w:p>
        </w:tc>
      </w:tr>
      <w:tr w:rsidR="002423B8" w:rsidTr="002423B8">
        <w:trPr>
          <w:cantSplit/>
        </w:trPr>
        <w:tc>
          <w:tcPr>
            <w:tcW w:w="3500" w:type="dxa"/>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color w:val="000000"/>
                <w:sz w:val="20"/>
                <w:szCs w:val="20"/>
              </w:rPr>
              <w:t>5</w:t>
            </w:r>
          </w:p>
        </w:tc>
      </w:tr>
      <w:tr w:rsidR="002423B8" w:rsidTr="002423B8">
        <w:trPr>
          <w:cantSplit/>
        </w:trPr>
        <w:tc>
          <w:tcPr>
            <w:tcW w:w="3500" w:type="dxa"/>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color w:val="000000"/>
                <w:sz w:val="20"/>
                <w:szCs w:val="20"/>
              </w:rPr>
              <w:t>9</w:t>
            </w:r>
          </w:p>
        </w:tc>
      </w:tr>
      <w:tr w:rsidR="002423B8" w:rsidTr="002423B8">
        <w:trPr>
          <w:cantSplit/>
        </w:trPr>
        <w:tc>
          <w:tcPr>
            <w:tcW w:w="3500" w:type="dxa"/>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rsidR="002423B8" w:rsidRDefault="002423B8">
            <w:pPr>
              <w:spacing w:line="252" w:lineRule="auto"/>
            </w:pPr>
            <w:r>
              <w:rPr>
                <w:rFonts w:ascii="Times New Roman" w:eastAsia="Times New Roman" w:hAnsi="Times New Roman" w:cs="Times New Roman"/>
                <w:color w:val="000000"/>
                <w:sz w:val="20"/>
                <w:szCs w:val="20"/>
              </w:rPr>
              <w:t>5</w:t>
            </w:r>
          </w:p>
        </w:tc>
      </w:tr>
    </w:tbl>
    <w:p w:rsidR="00C35255" w:rsidRDefault="00C35255">
      <w:pPr>
        <w:spacing w:after="60" w:line="264" w:lineRule="auto"/>
        <w:ind w:left="10"/>
      </w:pP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rsidR="00C35255" w:rsidRDefault="00124610">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rsidR="00C35255" w:rsidRDefault="00124610">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tblPr>
      <w:tblGrid>
        <w:gridCol w:w="2340"/>
        <w:gridCol w:w="2340"/>
        <w:gridCol w:w="2340"/>
        <w:gridCol w:w="2340"/>
      </w:tblGrid>
      <w:tr w:rsidR="007262CE" w:rsidRPr="007262CE">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rsidR="007262CE" w:rsidRDefault="007262CE" w:rsidP="007262CE">
      <w:pPr>
        <w:keepNext/>
        <w:spacing w:after="60" w:line="264" w:lineRule="auto"/>
      </w:pP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rsidR="00C35255" w:rsidRDefault="0012461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rsidR="00C35255" w:rsidRDefault="00124610">
      <w:pPr>
        <w:spacing w:after="60"/>
        <w:ind w:left="500" w:hanging="250"/>
      </w:pPr>
      <w:r>
        <w:rPr>
          <w:rFonts w:ascii="Times New Roman" w:eastAsia="Times New Roman" w:hAnsi="Times New Roman" w:cs="Times New Roman"/>
          <w:color w:val="000000"/>
        </w:rPr>
        <w:t>•  Add course-level and time-based views to see when engagement starts to fall.</w:t>
      </w:r>
    </w:p>
    <w:p w:rsidR="00C35255" w:rsidRDefault="00124610">
      <w:pPr>
        <w:spacing w:after="60"/>
        <w:ind w:left="500" w:hanging="250"/>
      </w:pPr>
      <w:r>
        <w:rPr>
          <w:rFonts w:ascii="Times New Roman" w:eastAsia="Times New Roman" w:hAnsi="Times New Roman" w:cs="Times New Roman"/>
          <w:color w:val="000000"/>
        </w:rPr>
        <w:t>•  Refresh the dashboard automatically as new activity data arrives.</w:t>
      </w:r>
    </w:p>
    <w:p w:rsidR="00C35255" w:rsidRDefault="00124610">
      <w:pPr>
        <w:spacing w:after="60"/>
        <w:ind w:left="500" w:hanging="250"/>
      </w:pPr>
      <w:r>
        <w:rPr>
          <w:rFonts w:ascii="Times New Roman" w:eastAsia="Times New Roman" w:hAnsi="Times New Roman" w:cs="Times New Roman"/>
          <w:color w:val="000000"/>
        </w:rPr>
        <w:t>•  Send alerts to instructors when a student moves into a high-risk level.</w:t>
      </w:r>
    </w:p>
    <w:p w:rsidR="00C35255" w:rsidRDefault="00124610">
      <w:pPr>
        <w:spacing w:after="60"/>
        <w:ind w:left="500" w:hanging="250"/>
      </w:pPr>
      <w:r>
        <w:rPr>
          <w:rFonts w:ascii="Times New Roman" w:eastAsia="Times New Roman" w:hAnsi="Times New Roman" w:cs="Times New Roman"/>
          <w:color w:val="000000"/>
        </w:rPr>
        <w:t>•  Add row-level security so each instructor sees only their own students.</w:t>
      </w:r>
    </w:p>
    <w:p w:rsidR="00C35255" w:rsidRDefault="00124610">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rsidR="00C35255" w:rsidRDefault="00124610">
      <w:pPr>
        <w:keepNext/>
        <w:spacing w:after="80" w:line="264" w:lineRule="auto"/>
        <w:ind w:left="10"/>
      </w:pPr>
      <w:r>
        <w:rPr>
          <w:rFonts w:ascii="Times New Roman" w:eastAsia="Times New Roman" w:hAnsi="Times New Roman" w:cs="Times New Roman"/>
          <w:color w:val="000000"/>
        </w:rPr>
        <w:t xml:space="preserve">SQL queries used for the analysis (table: </w:t>
      </w:r>
      <w:r w:rsidR="002423B8">
        <w:rPr>
          <w:rFonts w:ascii="Times New Roman" w:eastAsia="Times New Roman" w:hAnsi="Times New Roman" w:cs="Times New Roman"/>
          <w:color w:val="000000"/>
        </w:rPr>
        <w:t xml:space="preserve">online education </w:t>
      </w:r>
      <w:r>
        <w:rPr>
          <w:rFonts w:ascii="Times New Roman" w:eastAsia="Times New Roman" w:hAnsi="Times New Roman" w:cs="Times New Roman"/>
          <w:color w:val="000000"/>
        </w:rPr>
        <w:t>dataset).</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rsidR="00C35255" w:rsidRDefault="00124610">
      <w:pPr>
        <w:keepNext/>
        <w:keepLines/>
        <w:shd w:val="clear" w:color="auto" w:fill="F2F2F2"/>
        <w:ind w:left="200"/>
      </w:pPr>
      <w:r>
        <w:rPr>
          <w:rFonts w:ascii="Consolas" w:hAnsi="Consolas" w:cs="Consolas"/>
          <w:sz w:val="18"/>
          <w:szCs w:val="18"/>
        </w:rPr>
        <w:t>SELECT</w:t>
      </w:r>
    </w:p>
    <w:p w:rsidR="00C35255" w:rsidRDefault="00124610">
      <w:pPr>
        <w:keepNext/>
        <w:keepLines/>
        <w:shd w:val="clear" w:color="auto" w:fill="F2F2F2"/>
        <w:ind w:left="200"/>
      </w:pPr>
      <w:r>
        <w:rPr>
          <w:rFonts w:ascii="Consolas" w:hAnsi="Consolas" w:cs="Consolas"/>
          <w:sz w:val="18"/>
          <w:szCs w:val="18"/>
        </w:rPr>
        <w:t xml:space="preserve">    COUN</w:t>
      </w:r>
      <w:r w:rsidR="002423B8">
        <w:rPr>
          <w:rFonts w:ascii="Consolas" w:hAnsi="Consolas" w:cs="Consolas"/>
          <w:sz w:val="18"/>
          <w:szCs w:val="18"/>
        </w:rPr>
        <w:t xml:space="preserve">T(DISTINCT id_student) AS total </w:t>
      </w:r>
      <w:r>
        <w:rPr>
          <w:rFonts w:ascii="Consolas" w:hAnsi="Consolas" w:cs="Consolas"/>
          <w:sz w:val="18"/>
          <w:szCs w:val="18"/>
        </w:rPr>
        <w:t>students</w:t>
      </w:r>
    </w:p>
    <w:p w:rsidR="00C35255" w:rsidRDefault="00124610">
      <w:pPr>
        <w:keepLines/>
        <w:shd w:val="clear" w:color="auto" w:fill="F2F2F2"/>
        <w:spacing w:after="160"/>
        <w:ind w:left="200"/>
      </w:pPr>
      <w:r>
        <w:rPr>
          <w:rFonts w:ascii="Consolas" w:hAnsi="Consolas" w:cs="Consolas"/>
          <w:sz w:val="18"/>
          <w:szCs w:val="18"/>
        </w:rPr>
        <w:t>FROM online_education_dataset;</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rsidR="00C35255" w:rsidRDefault="00124610">
      <w:pPr>
        <w:keepNext/>
        <w:keepLines/>
        <w:shd w:val="clear" w:color="auto" w:fill="F2F2F2"/>
        <w:ind w:left="200"/>
      </w:pPr>
      <w:r>
        <w:rPr>
          <w:rFonts w:ascii="Consolas" w:hAnsi="Consolas" w:cs="Consolas"/>
          <w:sz w:val="18"/>
          <w:szCs w:val="18"/>
        </w:rPr>
        <w:t>SELECT</w:t>
      </w:r>
    </w:p>
    <w:p w:rsidR="00C35255" w:rsidRDefault="00124610">
      <w:pPr>
        <w:keepNext/>
        <w:keepLines/>
        <w:shd w:val="clear" w:color="auto" w:fill="F2F2F2"/>
        <w:ind w:left="200"/>
      </w:pPr>
      <w:r>
        <w:rPr>
          <w:rFonts w:ascii="Consolas" w:hAnsi="Consolas" w:cs="Consolas"/>
          <w:sz w:val="18"/>
          <w:szCs w:val="18"/>
        </w:rPr>
        <w:t xml:space="preserve">    ROUND(AVG(avg score), 2) AS average student score</w:t>
      </w:r>
    </w:p>
    <w:p w:rsidR="00C35255" w:rsidRDefault="00124610">
      <w:pPr>
        <w:keepLines/>
        <w:shd w:val="clear" w:color="auto" w:fill="F2F2F2"/>
        <w:spacing w:after="160"/>
        <w:ind w:left="200"/>
      </w:pPr>
      <w:r>
        <w:rPr>
          <w:rFonts w:ascii="Consolas" w:hAnsi="Consolas" w:cs="Consolas"/>
          <w:sz w:val="18"/>
          <w:szCs w:val="18"/>
        </w:rPr>
        <w:t>FROM online_education_dataset;</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rsidR="00C35255" w:rsidRDefault="00124610">
      <w:pPr>
        <w:keepNext/>
        <w:keepLines/>
        <w:shd w:val="clear" w:color="auto" w:fill="F2F2F2"/>
        <w:ind w:left="200"/>
      </w:pPr>
      <w:r>
        <w:rPr>
          <w:rFonts w:ascii="Consolas" w:hAnsi="Consolas" w:cs="Consolas"/>
          <w:sz w:val="18"/>
          <w:szCs w:val="18"/>
        </w:rPr>
        <w:t>SELECT</w:t>
      </w:r>
    </w:p>
    <w:p w:rsidR="00C35255" w:rsidRDefault="00124610">
      <w:pPr>
        <w:keepNext/>
        <w:keepLines/>
        <w:shd w:val="clear" w:color="auto" w:fill="F2F2F2"/>
        <w:ind w:left="200"/>
      </w:pPr>
      <w:r>
        <w:rPr>
          <w:rFonts w:ascii="Consolas" w:hAnsi="Consolas" w:cs="Consolas"/>
          <w:sz w:val="18"/>
          <w:szCs w:val="18"/>
        </w:rPr>
        <w:t xml:space="preserve">    ROUND(AVG(total_clicks), 2) AS average_total_clicks</w:t>
      </w:r>
    </w:p>
    <w:p w:rsidR="00C35255" w:rsidRDefault="00124610">
      <w:pPr>
        <w:keepLines/>
        <w:shd w:val="clear" w:color="auto" w:fill="F2F2F2"/>
        <w:spacing w:after="160"/>
        <w:ind w:left="200"/>
      </w:pPr>
      <w:r>
        <w:rPr>
          <w:rFonts w:ascii="Consolas" w:hAnsi="Consolas" w:cs="Consolas"/>
          <w:sz w:val="18"/>
          <w:szCs w:val="18"/>
        </w:rPr>
        <w:t>FROM online_education_dataset;</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rsidR="00C35255" w:rsidRDefault="00124610">
      <w:pPr>
        <w:keepNext/>
        <w:keepLines/>
        <w:shd w:val="clear" w:color="auto" w:fill="F2F2F2"/>
        <w:ind w:left="200"/>
      </w:pPr>
      <w:r>
        <w:rPr>
          <w:rFonts w:ascii="Consolas" w:hAnsi="Consolas" w:cs="Consolas"/>
          <w:sz w:val="18"/>
          <w:szCs w:val="18"/>
        </w:rPr>
        <w:t>SELECT</w:t>
      </w:r>
    </w:p>
    <w:p w:rsidR="00C35255" w:rsidRDefault="00124610">
      <w:pPr>
        <w:keepNext/>
        <w:keepLines/>
        <w:shd w:val="clear" w:color="auto" w:fill="F2F2F2"/>
        <w:ind w:left="200"/>
      </w:pPr>
      <w:r>
        <w:rPr>
          <w:rFonts w:ascii="Consolas" w:hAnsi="Consolas" w:cs="Consolas"/>
          <w:sz w:val="18"/>
          <w:szCs w:val="18"/>
        </w:rPr>
        <w:t xml:space="preserve">    SUM(CASE WHEN pass_flag = 1 THEN 1 ELSE 0 END) AS students_passed,</w:t>
      </w:r>
    </w:p>
    <w:p w:rsidR="00C35255" w:rsidRDefault="00124610">
      <w:pPr>
        <w:keepNext/>
        <w:keepLines/>
        <w:shd w:val="clear" w:color="auto" w:fill="F2F2F2"/>
        <w:ind w:left="200"/>
      </w:pPr>
      <w:r>
        <w:rPr>
          <w:rFonts w:ascii="Consolas" w:hAnsi="Consolas" w:cs="Consolas"/>
          <w:sz w:val="18"/>
          <w:szCs w:val="18"/>
        </w:rPr>
        <w:t xml:space="preserve">    SUM(CASE WHEN dropout_flag = 1 THEN 1 ELSE 0 END) AS students_dropped_out</w:t>
      </w:r>
    </w:p>
    <w:p w:rsidR="00C35255" w:rsidRDefault="00124610">
      <w:pPr>
        <w:keepLines/>
        <w:shd w:val="clear" w:color="auto" w:fill="F2F2F2"/>
        <w:spacing w:after="160"/>
        <w:ind w:left="200"/>
      </w:pPr>
      <w:r>
        <w:rPr>
          <w:rFonts w:ascii="Consolas" w:hAnsi="Consolas" w:cs="Consolas"/>
          <w:sz w:val="18"/>
          <w:szCs w:val="18"/>
        </w:rPr>
        <w:t>FROM online_education_dataset;</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rsidR="00C35255" w:rsidRDefault="00124610">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E</w:t>
      </w:r>
      <w:r w:rsidR="00124610">
        <w:rPr>
          <w:rFonts w:ascii="Consolas" w:hAnsi="Consolas" w:cs="Consolas"/>
          <w:sz w:val="18"/>
          <w:szCs w:val="18"/>
        </w:rPr>
        <w:t>ngagement_level,</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engagement_level</w:t>
      </w:r>
    </w:p>
    <w:p w:rsidR="00C35255" w:rsidRDefault="00124610">
      <w:pPr>
        <w:keepLines/>
        <w:shd w:val="clear" w:color="auto" w:fill="F2F2F2"/>
        <w:spacing w:after="160"/>
        <w:ind w:left="200"/>
      </w:pPr>
      <w:r>
        <w:rPr>
          <w:rFonts w:ascii="Consolas" w:hAnsi="Consolas" w:cs="Consolas"/>
          <w:sz w:val="18"/>
          <w:szCs w:val="18"/>
        </w:rPr>
        <w:t>ORDER BY total_students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rsidR="00C35255" w:rsidRDefault="00124610">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P</w:t>
      </w:r>
      <w:r w:rsidR="00124610">
        <w:rPr>
          <w:rFonts w:ascii="Consolas" w:hAnsi="Consolas" w:cs="Consolas"/>
          <w:sz w:val="18"/>
          <w:szCs w:val="18"/>
        </w:rPr>
        <w:t>erformance_level,</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 xml:space="preserve">    ROUND(AVG(avg score), 2) AS average score</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performance_level</w:t>
      </w:r>
    </w:p>
    <w:p w:rsidR="00C35255" w:rsidRDefault="00124610">
      <w:pPr>
        <w:keepLines/>
        <w:shd w:val="clear" w:color="auto" w:fill="F2F2F2"/>
        <w:spacing w:after="160"/>
        <w:ind w:left="200"/>
      </w:pPr>
      <w:r>
        <w:rPr>
          <w:rFonts w:ascii="Consolas" w:hAnsi="Consolas" w:cs="Consolas"/>
          <w:sz w:val="18"/>
          <w:szCs w:val="18"/>
        </w:rPr>
        <w:t>ORDER BY average_score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rsidR="00C35255" w:rsidRDefault="00124610">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R</w:t>
      </w:r>
      <w:r w:rsidR="00124610">
        <w:rPr>
          <w:rFonts w:ascii="Consolas" w:hAnsi="Consolas" w:cs="Consolas"/>
          <w:sz w:val="18"/>
          <w:szCs w:val="18"/>
        </w:rPr>
        <w:t>isk_level,</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risk_level</w:t>
      </w:r>
    </w:p>
    <w:p w:rsidR="00C35255" w:rsidRDefault="00124610">
      <w:pPr>
        <w:keepLines/>
        <w:shd w:val="clear" w:color="auto" w:fill="F2F2F2"/>
        <w:spacing w:after="160"/>
        <w:ind w:left="200"/>
      </w:pPr>
      <w:r>
        <w:rPr>
          <w:rFonts w:ascii="Consolas" w:hAnsi="Consolas" w:cs="Consolas"/>
          <w:sz w:val="18"/>
          <w:szCs w:val="18"/>
        </w:rPr>
        <w:t>ORDER BY total_students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rsidR="00C35255" w:rsidRDefault="00124610">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E</w:t>
      </w:r>
      <w:r w:rsidR="00124610">
        <w:rPr>
          <w:rFonts w:ascii="Consolas" w:hAnsi="Consolas" w:cs="Consolas"/>
          <w:sz w:val="18"/>
          <w:szCs w:val="18"/>
        </w:rPr>
        <w:t>ngagement_level,</w:t>
      </w:r>
    </w:p>
    <w:p w:rsidR="00C35255" w:rsidRDefault="00124610">
      <w:pPr>
        <w:keepNext/>
        <w:keepLines/>
        <w:shd w:val="clear" w:color="auto" w:fill="F2F2F2"/>
        <w:ind w:left="200"/>
      </w:pPr>
      <w:r>
        <w:rPr>
          <w:rFonts w:ascii="Consolas" w:hAnsi="Consolas" w:cs="Consolas"/>
          <w:sz w:val="18"/>
          <w:szCs w:val="18"/>
        </w:rPr>
        <w:t xml:space="preserve">    ROUND(AVG(avg score), 2) AS </w:t>
      </w:r>
      <w:r w:rsidR="00CB53AF">
        <w:rPr>
          <w:rFonts w:ascii="Consolas" w:hAnsi="Consolas" w:cs="Consolas"/>
          <w:sz w:val="18"/>
          <w:szCs w:val="18"/>
        </w:rPr>
        <w:t xml:space="preserve">average </w:t>
      </w:r>
      <w:r>
        <w:rPr>
          <w:rFonts w:ascii="Consolas" w:hAnsi="Consolas" w:cs="Consolas"/>
          <w:sz w:val="18"/>
          <w:szCs w:val="18"/>
        </w:rPr>
        <w:t>_score,</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engagement_level</w:t>
      </w:r>
    </w:p>
    <w:p w:rsidR="00C35255" w:rsidRDefault="00124610">
      <w:pPr>
        <w:keepLines/>
        <w:shd w:val="clear" w:color="auto" w:fill="F2F2F2"/>
        <w:spacing w:after="160"/>
        <w:ind w:left="200"/>
      </w:pPr>
      <w:r>
        <w:rPr>
          <w:rFonts w:ascii="Consolas" w:hAnsi="Consolas" w:cs="Consolas"/>
          <w:sz w:val="18"/>
          <w:szCs w:val="18"/>
        </w:rPr>
        <w:t>ORDER BY average_score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rsidR="00C35255" w:rsidRDefault="00124610">
      <w:pPr>
        <w:keepNext/>
        <w:keepLines/>
        <w:shd w:val="clear" w:color="auto" w:fill="F2F2F2"/>
        <w:ind w:left="200"/>
      </w:pPr>
      <w:r>
        <w:rPr>
          <w:rFonts w:ascii="Consolas" w:hAnsi="Consolas" w:cs="Consolas"/>
          <w:sz w:val="18"/>
          <w:szCs w:val="18"/>
        </w:rPr>
        <w:t>SELECT</w:t>
      </w:r>
    </w:p>
    <w:p w:rsidR="00C35255" w:rsidRDefault="00124610">
      <w:pPr>
        <w:keepNext/>
        <w:keepLines/>
        <w:shd w:val="clear" w:color="auto" w:fill="F2F2F2"/>
        <w:ind w:left="200"/>
      </w:pPr>
      <w:r>
        <w:rPr>
          <w:rFonts w:ascii="Consolas" w:hAnsi="Consolas" w:cs="Consolas"/>
          <w:sz w:val="18"/>
          <w:szCs w:val="18"/>
        </w:rPr>
        <w:t xml:space="preserve">    CASE WHEN total_clicks &lt; 500 THEN '0 - 500' WHEN total_clicks &lt; 1000 THEN '500 - 1000' WHEN total_clicks &lt; 2000 THEN '1000 - 2000' WHEN total_clicks &lt; 3000 THEN '2000 - 3000' ELSE '3000+' END AS click_band,</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 xml:space="preserve">    ROUND(AVG(avg score), 2) AS average core</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click_band</w:t>
      </w:r>
    </w:p>
    <w:p w:rsidR="00C35255" w:rsidRDefault="00124610">
      <w:pPr>
        <w:keepLines/>
        <w:shd w:val="clear" w:color="auto" w:fill="F2F2F2"/>
        <w:spacing w:after="160"/>
        <w:ind w:left="200"/>
      </w:pPr>
      <w:r>
        <w:rPr>
          <w:rFonts w:ascii="Consolas" w:hAnsi="Consolas" w:cs="Consolas"/>
          <w:sz w:val="18"/>
          <w:szCs w:val="18"/>
        </w:rPr>
        <w:t>ORDER BY average_score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rsidR="00C35255" w:rsidRDefault="00124610">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E</w:t>
      </w:r>
      <w:r w:rsidR="00124610">
        <w:rPr>
          <w:rFonts w:ascii="Consolas" w:hAnsi="Consolas" w:cs="Consolas"/>
          <w:sz w:val="18"/>
          <w:szCs w:val="18"/>
        </w:rPr>
        <w:t>ngagement_level,</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 xml:space="preserve">    SUM(CASE WHEN </w:t>
      </w:r>
      <w:r w:rsidR="00CB53AF">
        <w:rPr>
          <w:rFonts w:ascii="Consolas" w:hAnsi="Consolas" w:cs="Consolas"/>
          <w:sz w:val="18"/>
          <w:szCs w:val="18"/>
        </w:rPr>
        <w:t xml:space="preserve">dropout </w:t>
      </w:r>
      <w:r>
        <w:rPr>
          <w:rFonts w:ascii="Consolas" w:hAnsi="Consolas" w:cs="Consolas"/>
          <w:sz w:val="18"/>
          <w:szCs w:val="18"/>
        </w:rPr>
        <w:t>_flag = 1 THEN 1 ELSE 0 END) AS dropout_students,</w:t>
      </w:r>
    </w:p>
    <w:p w:rsidR="00C35255" w:rsidRDefault="00124610">
      <w:pPr>
        <w:keepNext/>
        <w:keepLines/>
        <w:shd w:val="clear" w:color="auto" w:fill="F2F2F2"/>
        <w:ind w:left="200"/>
      </w:pPr>
      <w:r>
        <w:rPr>
          <w:rFonts w:ascii="Consolas" w:hAnsi="Consolas" w:cs="Consolas"/>
          <w:sz w:val="18"/>
          <w:szCs w:val="18"/>
        </w:rPr>
        <w:t xml:space="preserve">    ROUND(100.0 * SUM(CASE WHEN dropout_flag = 1 THEN 1 ELSE 0 END) / COUNT(*), 2) AS dropout_rate</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engagement_level</w:t>
      </w:r>
    </w:p>
    <w:p w:rsidR="00C35255" w:rsidRDefault="0012461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rsidR="00C35255" w:rsidRDefault="00124610">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P</w:t>
      </w:r>
      <w:r w:rsidR="00124610">
        <w:rPr>
          <w:rFonts w:ascii="Consolas" w:hAnsi="Consolas" w:cs="Consolas"/>
          <w:sz w:val="18"/>
          <w:szCs w:val="18"/>
        </w:rPr>
        <w:t>erformance_level,</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 xml:space="preserve">    SUM(CASE WHEN </w:t>
      </w:r>
      <w:r w:rsidR="00CB53AF">
        <w:rPr>
          <w:rFonts w:ascii="Consolas" w:hAnsi="Consolas" w:cs="Consolas"/>
          <w:sz w:val="18"/>
          <w:szCs w:val="18"/>
        </w:rPr>
        <w:t xml:space="preserve">dropout </w:t>
      </w:r>
      <w:r>
        <w:rPr>
          <w:rFonts w:ascii="Consolas" w:hAnsi="Consolas" w:cs="Consolas"/>
          <w:sz w:val="18"/>
          <w:szCs w:val="18"/>
        </w:rPr>
        <w:t>_flag = 1 THEN 1 ELSE 0 END) AS dropout_students,</w:t>
      </w:r>
    </w:p>
    <w:p w:rsidR="00C35255" w:rsidRDefault="00124610">
      <w:pPr>
        <w:keepNext/>
        <w:keepLines/>
        <w:shd w:val="clear" w:color="auto" w:fill="F2F2F2"/>
        <w:ind w:left="200"/>
      </w:pPr>
      <w:r>
        <w:rPr>
          <w:rFonts w:ascii="Consolas" w:hAnsi="Consolas" w:cs="Consolas"/>
          <w:sz w:val="18"/>
          <w:szCs w:val="18"/>
        </w:rPr>
        <w:t xml:space="preserve">    ROUND(100.0 * SUM(CASE WHEN </w:t>
      </w:r>
      <w:r w:rsidR="00CB53AF">
        <w:rPr>
          <w:rFonts w:ascii="Consolas" w:hAnsi="Consolas" w:cs="Consolas"/>
          <w:sz w:val="18"/>
          <w:szCs w:val="18"/>
        </w:rPr>
        <w:t xml:space="preserve">dropout </w:t>
      </w:r>
      <w:r>
        <w:rPr>
          <w:rFonts w:ascii="Consolas" w:hAnsi="Consolas" w:cs="Consolas"/>
          <w:sz w:val="18"/>
          <w:szCs w:val="18"/>
        </w:rPr>
        <w:t>_flag = 1 THEN 1 ELSE 0 END) / COUNT(*), 2) AS dropout_rate</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performance_level</w:t>
      </w:r>
    </w:p>
    <w:p w:rsidR="00C35255" w:rsidRDefault="00124610">
      <w:pPr>
        <w:keepLines/>
        <w:shd w:val="clear" w:color="auto" w:fill="F2F2F2"/>
        <w:spacing w:after="160"/>
        <w:ind w:left="200"/>
      </w:pPr>
      <w:r>
        <w:rPr>
          <w:rFonts w:ascii="Consolas" w:hAnsi="Consolas" w:cs="Consolas"/>
          <w:sz w:val="18"/>
          <w:szCs w:val="18"/>
        </w:rPr>
        <w:t>ORDER BY dropout_rate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rsidR="00C35255" w:rsidRDefault="00124610">
      <w:pPr>
        <w:keepNext/>
        <w:keepLines/>
        <w:shd w:val="clear" w:color="auto" w:fill="F2F2F2"/>
        <w:ind w:left="200"/>
      </w:pPr>
      <w:r>
        <w:rPr>
          <w:rFonts w:ascii="Consolas" w:hAnsi="Consolas" w:cs="Consolas"/>
          <w:sz w:val="18"/>
          <w:szCs w:val="18"/>
        </w:rPr>
        <w:t>SELECT</w:t>
      </w:r>
    </w:p>
    <w:p w:rsidR="00C35255" w:rsidRDefault="00124610">
      <w:pPr>
        <w:keepNext/>
        <w:keepLines/>
        <w:shd w:val="clear" w:color="auto" w:fill="F2F2F2"/>
        <w:ind w:left="200"/>
      </w:pPr>
      <w:r>
        <w:rPr>
          <w:rFonts w:ascii="Consolas" w:hAnsi="Consolas" w:cs="Consolas"/>
          <w:sz w:val="18"/>
          <w:szCs w:val="18"/>
        </w:rPr>
        <w:t xml:space="preserve">    region,</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 xml:space="preserve">    ROUND(AVG(avg score), 2) AS average score,</w:t>
      </w:r>
    </w:p>
    <w:p w:rsidR="00C35255" w:rsidRDefault="00124610">
      <w:pPr>
        <w:keepNext/>
        <w:keepLines/>
        <w:shd w:val="clear" w:color="auto" w:fill="F2F2F2"/>
        <w:ind w:left="200"/>
      </w:pPr>
      <w:r>
        <w:rPr>
          <w:rFonts w:ascii="Consolas" w:hAnsi="Consolas" w:cs="Consolas"/>
          <w:sz w:val="18"/>
          <w:szCs w:val="18"/>
        </w:rPr>
        <w:t xml:space="preserve">    ROUND(AVG(total_clicks), 2) AS </w:t>
      </w:r>
      <w:r w:rsidR="00222279">
        <w:rPr>
          <w:rFonts w:ascii="Consolas" w:hAnsi="Consolas" w:cs="Consolas"/>
          <w:sz w:val="18"/>
          <w:szCs w:val="18"/>
        </w:rPr>
        <w:t xml:space="preserve">average </w:t>
      </w:r>
      <w:r>
        <w:rPr>
          <w:rFonts w:ascii="Consolas" w:hAnsi="Consolas" w:cs="Consolas"/>
          <w:sz w:val="18"/>
          <w:szCs w:val="18"/>
        </w:rPr>
        <w:t>_clicks</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region</w:t>
      </w:r>
    </w:p>
    <w:p w:rsidR="00C35255" w:rsidRDefault="00124610">
      <w:pPr>
        <w:keepLines/>
        <w:shd w:val="clear" w:color="auto" w:fill="F2F2F2"/>
        <w:spacing w:after="160"/>
        <w:ind w:left="200"/>
      </w:pPr>
      <w:r>
        <w:rPr>
          <w:rFonts w:ascii="Consolas" w:hAnsi="Consolas" w:cs="Consolas"/>
          <w:sz w:val="18"/>
          <w:szCs w:val="18"/>
        </w:rPr>
        <w:t>ORDER BY total_students DESC;</w:t>
      </w:r>
    </w:p>
    <w:p w:rsidR="00C35255" w:rsidRDefault="00124610">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rsidR="00C35255" w:rsidRDefault="00124610">
      <w:pPr>
        <w:keepNext/>
        <w:keepLines/>
        <w:shd w:val="clear" w:color="auto" w:fill="F2F2F2"/>
        <w:ind w:left="200"/>
      </w:pPr>
      <w:r>
        <w:rPr>
          <w:rFonts w:ascii="Consolas" w:hAnsi="Consolas" w:cs="Consolas"/>
          <w:sz w:val="18"/>
          <w:szCs w:val="18"/>
        </w:rPr>
        <w:t>SELECT</w:t>
      </w:r>
    </w:p>
    <w:p w:rsidR="00C35255" w:rsidRDefault="00222279">
      <w:pPr>
        <w:keepNext/>
        <w:keepLines/>
        <w:shd w:val="clear" w:color="auto" w:fill="F2F2F2"/>
        <w:ind w:left="200"/>
      </w:pPr>
      <w:r>
        <w:rPr>
          <w:rFonts w:ascii="Consolas" w:hAnsi="Consolas" w:cs="Consolas"/>
          <w:sz w:val="18"/>
          <w:szCs w:val="18"/>
        </w:rPr>
        <w:t>H</w:t>
      </w:r>
      <w:r w:rsidR="00124610">
        <w:rPr>
          <w:rFonts w:ascii="Consolas" w:hAnsi="Consolas" w:cs="Consolas"/>
          <w:sz w:val="18"/>
          <w:szCs w:val="18"/>
        </w:rPr>
        <w:t>ighest_education,</w:t>
      </w:r>
    </w:p>
    <w:p w:rsidR="00C35255" w:rsidRDefault="00124610">
      <w:pPr>
        <w:keepNext/>
        <w:keepLines/>
        <w:shd w:val="clear" w:color="auto" w:fill="F2F2F2"/>
        <w:ind w:left="200"/>
      </w:pPr>
      <w:r>
        <w:rPr>
          <w:rFonts w:ascii="Consolas" w:hAnsi="Consolas" w:cs="Consolas"/>
          <w:sz w:val="18"/>
          <w:szCs w:val="18"/>
        </w:rPr>
        <w:t xml:space="preserve">    COUNT(DISTINCT id_student) AS total_students,</w:t>
      </w:r>
    </w:p>
    <w:p w:rsidR="00C35255" w:rsidRDefault="00124610">
      <w:pPr>
        <w:keepNext/>
        <w:keepLines/>
        <w:shd w:val="clear" w:color="auto" w:fill="F2F2F2"/>
        <w:ind w:left="200"/>
      </w:pPr>
      <w:r>
        <w:rPr>
          <w:rFonts w:ascii="Consolas" w:hAnsi="Consolas" w:cs="Consolas"/>
          <w:sz w:val="18"/>
          <w:szCs w:val="18"/>
        </w:rPr>
        <w:t xml:space="preserve">    ROUND(AVG(avg score), 2) AS average score,</w:t>
      </w:r>
    </w:p>
    <w:p w:rsidR="00C35255" w:rsidRDefault="00124610">
      <w:pPr>
        <w:keepNext/>
        <w:keepLines/>
        <w:shd w:val="clear" w:color="auto" w:fill="F2F2F2"/>
        <w:ind w:left="200"/>
      </w:pPr>
      <w:r>
        <w:rPr>
          <w:rFonts w:ascii="Consolas" w:hAnsi="Consolas" w:cs="Consolas"/>
          <w:sz w:val="18"/>
          <w:szCs w:val="18"/>
        </w:rPr>
        <w:t xml:space="preserve">    ROUND(AVG(total_clicks), 2) AS average_clicks</w:t>
      </w:r>
    </w:p>
    <w:p w:rsidR="00C35255" w:rsidRDefault="00124610">
      <w:pPr>
        <w:keepNext/>
        <w:keepLines/>
        <w:shd w:val="clear" w:color="auto" w:fill="F2F2F2"/>
        <w:ind w:left="200"/>
      </w:pPr>
      <w:r>
        <w:rPr>
          <w:rFonts w:ascii="Consolas" w:hAnsi="Consolas" w:cs="Consolas"/>
          <w:sz w:val="18"/>
          <w:szCs w:val="18"/>
        </w:rPr>
        <w:t>FROM online_education_dataset</w:t>
      </w:r>
    </w:p>
    <w:p w:rsidR="00C35255" w:rsidRDefault="00124610">
      <w:pPr>
        <w:keepNext/>
        <w:keepLines/>
        <w:shd w:val="clear" w:color="auto" w:fill="F2F2F2"/>
        <w:ind w:left="200"/>
      </w:pPr>
      <w:r>
        <w:rPr>
          <w:rFonts w:ascii="Consolas" w:hAnsi="Consolas" w:cs="Consolas"/>
          <w:sz w:val="18"/>
          <w:szCs w:val="18"/>
        </w:rPr>
        <w:t>GROUP BY highest_education</w:t>
      </w:r>
    </w:p>
    <w:p w:rsidR="00C35255" w:rsidRDefault="00124610">
      <w:pPr>
        <w:keepLines/>
        <w:shd w:val="clear" w:color="auto" w:fill="F2F2F2"/>
        <w:spacing w:after="160"/>
        <w:ind w:left="200"/>
      </w:pPr>
      <w:r>
        <w:rPr>
          <w:rFonts w:ascii="Consolas" w:hAnsi="Consolas" w:cs="Consolas"/>
          <w:sz w:val="18"/>
          <w:szCs w:val="18"/>
        </w:rPr>
        <w:t>ORDER BY average_score DESC;</w:t>
      </w:r>
    </w:p>
    <w:p w:rsidR="00C35255" w:rsidRDefault="00124610">
      <w:pPr>
        <w:keepNext/>
        <w:spacing w:before="200" w:after="80" w:line="264" w:lineRule="auto"/>
        <w:ind w:left="10"/>
        <w:outlineLvl w:val="1"/>
      </w:pPr>
      <w:r>
        <w:rPr>
          <w:rFonts w:ascii="Times New Roman" w:eastAsia="Times New Roman" w:hAnsi="Times New Roman" w:cs="Times New Roman"/>
          <w:b/>
          <w:bCs/>
          <w:color w:val="000000"/>
          <w:sz w:val="23"/>
          <w:szCs w:val="23"/>
        </w:rPr>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rPr>
        <w:tc>
          <w:tcPr>
            <w:tcW w:w="2600" w:type="dxa"/>
            <w:tcMar>
              <w:top w:w="80" w:type="dxa"/>
              <w:left w:w="100" w:type="dxa"/>
              <w:bottom w:w="80" w:type="dxa"/>
              <w:right w:w="100" w:type="dxa"/>
            </w:tcMar>
          </w:tcPr>
          <w:p w:rsidR="00C35255" w:rsidRDefault="00124610">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rsidR="00C35255" w:rsidRDefault="00124610">
            <w:pPr>
              <w:spacing w:line="252" w:lineRule="auto"/>
            </w:pPr>
            <w:r w:rsidRPr="00124610">
              <w:t>https://github.com/Dhanasri130/Online-Learning-Engagement-and-Student-Performance-Analysis</w:t>
            </w:r>
          </w:p>
        </w:tc>
      </w:tr>
    </w:tbl>
    <w:p w:rsidR="00C35255" w:rsidRDefault="00C35255">
      <w:pPr>
        <w:spacing w:after="60" w:line="264" w:lineRule="auto"/>
        <w:ind w:left="10"/>
      </w:pPr>
    </w:p>
    <w:sectPr w:rsidR="00C35255" w:rsidSect="00834D13">
      <w:headerReference w:type="default" r:id="rId21"/>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142E" w:rsidRDefault="00C1142E">
      <w:pPr>
        <w:spacing w:line="240" w:lineRule="auto"/>
      </w:pPr>
      <w:r>
        <w:separator/>
      </w:r>
    </w:p>
  </w:endnote>
  <w:endnote w:type="continuationSeparator" w:id="1">
    <w:p w:rsidR="00C1142E" w:rsidRDefault="00C1142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B6C6D3-5508-4E6E-AC9F-36592076DCE7}"/>
  </w:font>
  <w:font w:name="Consolas">
    <w:panose1 w:val="020B0609020204030204"/>
    <w:charset w:val="00"/>
    <w:family w:val="modern"/>
    <w:pitch w:val="fixed"/>
    <w:sig w:usb0="E00006FF" w:usb1="0000FCFF" w:usb2="00000001" w:usb3="00000000" w:csb0="0000019F" w:csb1="00000000"/>
    <w:embedRegular r:id="rId2" w:fontKey="{6C726F25-2A57-4761-A9B2-90C2752A86F7}"/>
  </w:font>
  <w:font w:name="Cambria">
    <w:panose1 w:val="02040503050406030204"/>
    <w:charset w:val="00"/>
    <w:family w:val="roman"/>
    <w:pitch w:val="variable"/>
    <w:sig w:usb0="E00006FF" w:usb1="420024FF" w:usb2="02000000" w:usb3="00000000" w:csb0="0000019F" w:csb1="00000000"/>
    <w:embedRegular r:id="rId3" w:fontKey="{903C5084-0BB0-4333-AAFB-F8CB24250FDC}"/>
  </w:font>
  <w:font w:name="Tahoma">
    <w:panose1 w:val="020B0604030504040204"/>
    <w:charset w:val="00"/>
    <w:family w:val="swiss"/>
    <w:pitch w:val="variable"/>
    <w:sig w:usb0="E1002EFF" w:usb1="C000605B" w:usb2="00000029" w:usb3="00000000" w:csb0="000101FF" w:csb1="00000000"/>
    <w:embedRegular r:id="rId4" w:fontKey="{FAA27B30-6DB3-45E8-9D8A-EB2AB9C2E00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43BAD2C-E8F5-4527-84F0-96F24C55457A}"/>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142E" w:rsidRDefault="00C1142E">
      <w:pPr>
        <w:spacing w:line="240" w:lineRule="auto"/>
      </w:pPr>
      <w:r>
        <w:separator/>
      </w:r>
    </w:p>
  </w:footnote>
  <w:footnote w:type="continuationSeparator" w:id="1">
    <w:p w:rsidR="00C1142E" w:rsidRDefault="00C1142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3B8" w:rsidRDefault="002423B8">
    <w:pPr>
      <w:widowControl w:val="0"/>
      <w:spacing w:line="240" w:lineRule="auto"/>
      <w:jc w:val="both"/>
      <w:rPr>
        <w:rFonts w:ascii="Calibri" w:eastAsia="Calibri" w:hAnsi="Calibri" w:cs="Calibri"/>
      </w:rPr>
    </w:pPr>
  </w:p>
  <w:p w:rsidR="002423B8" w:rsidRDefault="002423B8">
    <w:pPr>
      <w:widowControl w:val="0"/>
      <w:spacing w:line="240" w:lineRule="auto"/>
      <w:rPr>
        <w:rFonts w:ascii="Calibri" w:eastAsia="Calibri" w:hAnsi="Calibri" w:cs="Calibri"/>
      </w:rPr>
    </w:pPr>
  </w:p>
  <w:p w:rsidR="002423B8" w:rsidRDefault="002423B8"/>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savePreviewPicture/>
  <w:footnotePr>
    <w:footnote w:id="0"/>
    <w:footnote w:id="1"/>
  </w:footnotePr>
  <w:endnotePr>
    <w:endnote w:id="0"/>
    <w:endnote w:id="1"/>
  </w:endnotePr>
  <w:compat/>
  <w:rsids>
    <w:rsidRoot w:val="00C35255"/>
    <w:rsid w:val="00024181"/>
    <w:rsid w:val="00124610"/>
    <w:rsid w:val="00222279"/>
    <w:rsid w:val="00222A87"/>
    <w:rsid w:val="002423B8"/>
    <w:rsid w:val="00257281"/>
    <w:rsid w:val="00473C4C"/>
    <w:rsid w:val="00493566"/>
    <w:rsid w:val="00606F4C"/>
    <w:rsid w:val="007262CE"/>
    <w:rsid w:val="00766CF6"/>
    <w:rsid w:val="00816DDA"/>
    <w:rsid w:val="00834D13"/>
    <w:rsid w:val="008B42D3"/>
    <w:rsid w:val="008C63C9"/>
    <w:rsid w:val="008E297D"/>
    <w:rsid w:val="0098207E"/>
    <w:rsid w:val="009A3F46"/>
    <w:rsid w:val="00C1142E"/>
    <w:rsid w:val="00C35255"/>
    <w:rsid w:val="00C56400"/>
    <w:rsid w:val="00CB53AF"/>
    <w:rsid w:val="00E275B2"/>
    <w:rsid w:val="00EC09B3"/>
    <w:rsid w:val="00ED23F7"/>
    <w:rsid w:val="00FE5B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13"/>
  </w:style>
  <w:style w:type="paragraph" w:styleId="Heading1">
    <w:name w:val="heading 1"/>
    <w:basedOn w:val="Normal"/>
    <w:next w:val="Normal"/>
    <w:uiPriority w:val="9"/>
    <w:qFormat/>
    <w:rsid w:val="00834D1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834D1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834D1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834D1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34D13"/>
    <w:pPr>
      <w:keepNext/>
      <w:keepLines/>
      <w:spacing w:before="220" w:after="40"/>
      <w:outlineLvl w:val="4"/>
    </w:pPr>
    <w:rPr>
      <w:b/>
    </w:rPr>
  </w:style>
  <w:style w:type="paragraph" w:styleId="Heading6">
    <w:name w:val="heading 6"/>
    <w:basedOn w:val="Normal"/>
    <w:next w:val="Normal"/>
    <w:uiPriority w:val="9"/>
    <w:semiHidden/>
    <w:unhideWhenUsed/>
    <w:qFormat/>
    <w:rsid w:val="00834D1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34D13"/>
    <w:tblPr>
      <w:tblCellMar>
        <w:top w:w="100" w:type="dxa"/>
        <w:left w:w="100" w:type="dxa"/>
        <w:bottom w:w="100" w:type="dxa"/>
        <w:right w:w="100" w:type="dxa"/>
      </w:tblCellMar>
    </w:tblPr>
  </w:style>
  <w:style w:type="paragraph" w:styleId="Title">
    <w:name w:val="Title"/>
    <w:basedOn w:val="Normal"/>
    <w:next w:val="Normal"/>
    <w:uiPriority w:val="10"/>
    <w:qFormat/>
    <w:rsid w:val="00834D13"/>
    <w:pPr>
      <w:keepNext/>
      <w:keepLines/>
      <w:spacing w:before="480" w:after="120"/>
    </w:pPr>
    <w:rPr>
      <w:b/>
      <w:sz w:val="72"/>
      <w:szCs w:val="72"/>
    </w:rPr>
  </w:style>
  <w:style w:type="paragraph" w:styleId="Subtitle">
    <w:name w:val="Subtitle"/>
    <w:basedOn w:val="Normal"/>
    <w:next w:val="Normal"/>
    <w:uiPriority w:val="11"/>
    <w:qFormat/>
    <w:rsid w:val="00834D13"/>
    <w:pPr>
      <w:keepNext/>
      <w:keepLines/>
      <w:spacing w:before="360" w:after="80"/>
    </w:pPr>
    <w:rPr>
      <w:rFonts w:ascii="Georgia" w:eastAsia="Georgia" w:hAnsi="Georgia" w:cs="Georgia"/>
      <w:i/>
      <w:iCs/>
      <w:color w:val="666666"/>
      <w:sz w:val="48"/>
      <w:szCs w:val="48"/>
    </w:rPr>
  </w:style>
  <w:style w:type="table" w:customStyle="1" w:styleId="a">
    <w:basedOn w:val="TableNormal"/>
    <w:rsid w:val="00834D1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834D1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834D1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834D13"/>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1246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61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2808</Words>
  <Characters>16012</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1. Introduction</vt:lpstr>
      <vt:lpstr>    1.1 Project overview</vt:lpstr>
      <vt:lpstr>    1.2 Objectives</vt:lpstr>
      <vt:lpstr>2. Project Initialization and Planning Phase</vt:lpstr>
      <vt:lpstr>    2.1 Define Problem Statement</vt:lpstr>
      <vt:lpstr>    2.2 Project Proposal (Proposed Solution)</vt:lpstr>
      <vt:lpstr>    2.3 Initial Project Planning</vt:lpstr>
      <vt:lpstr>3. Data Collection and Preprocessing Phase</vt:lpstr>
      <vt:lpstr>    3.1 Data Collection Plan and Raw Data Sources Identified</vt:lpstr>
      <vt:lpstr>    3.2 Data Quality Report</vt:lpstr>
      <vt:lpstr>    3.3 Data Exploration and Preprocessing</vt:lpstr>
      <vt:lpstr>4. Data Visualization</vt:lpstr>
      <vt:lpstr>    4.1 Framing Business Questions</vt:lpstr>
      <vt:lpstr>    4.2 Developing Visualizations</vt:lpstr>
      <vt:lpstr>5. Dashboard 5.1 Dashboard Design </vt:lpstr>
      <vt:lpstr>7. Performance Testing</vt:lpstr>
      <vt:lpstr>    7.1 Utilization of Data Filters</vt:lpstr>
      <vt:lpstr>    7.2 No of Calculation Columns/Measures</vt:lpstr>
      <vt:lpstr>    7.3 No of Visualization</vt:lpstr>
      <vt:lpstr>8. Conclusion/Observation</vt:lpstr>
      <vt:lpstr>9. Future Scope</vt:lpstr>
      <vt:lpstr>10. Appendix</vt:lpstr>
      <vt:lpstr>    10.1 Source Code (if any)</vt:lpstr>
      <vt:lpstr>    10.2 GitHub &amp; Project Demo Link</vt:lpstr>
    </vt:vector>
  </TitlesOfParts>
  <Company>Sri Padmavati Mahila Visvavidyalayam</Company>
  <LinksUpToDate>false</LinksUpToDate>
  <CharactersWithSpaces>18783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MCA LAB</dc:creator>
  <cp:lastModifiedBy>MCA SPMVV</cp:lastModifiedBy>
  <cp:revision>4</cp:revision>
  <dcterms:created xsi:type="dcterms:W3CDTF">2026-09-21T06:33:00Z</dcterms:created>
  <dcterms:modified xsi:type="dcterms:W3CDTF">2026-09-22T05:30:00Z</dcterms:modified>
</cp:coreProperties>
</file>