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EAC49" w14:textId="77777777" w:rsidR="000B4E4C" w:rsidRDefault="00000000">
      <w:pPr>
        <w:pStyle w:val="Title"/>
      </w:pPr>
      <w:r>
        <w:t>Employee Attrition Analysis – Self Project Report</w:t>
      </w:r>
    </w:p>
    <w:p w14:paraId="7D606621" w14:textId="6F7C17DB" w:rsidR="005C528A" w:rsidRPr="005C528A" w:rsidRDefault="005C528A" w:rsidP="005C528A">
      <w:r w:rsidRPr="005C528A">
        <w:t xml:space="preserve">Created by: Dhanunjaya </w:t>
      </w:r>
      <w:r w:rsidR="00487646">
        <w:t>Vujjuri</w:t>
      </w:r>
    </w:p>
    <w:p w14:paraId="763AF506" w14:textId="77777777" w:rsidR="005C528A" w:rsidRPr="005C528A" w:rsidRDefault="005C528A" w:rsidP="005C528A">
      <w:r w:rsidRPr="005C528A">
        <w:t>Date: June 2025</w:t>
      </w:r>
    </w:p>
    <w:p w14:paraId="270C85FD" w14:textId="23E4FE75" w:rsidR="005C528A" w:rsidRPr="005C528A" w:rsidRDefault="005C528A" w:rsidP="005C528A">
      <w:r w:rsidRPr="005C528A">
        <w:t>Tools Used: Excel, SQL, IBM HR Analytics Dataset (Kaggle)</w:t>
      </w:r>
    </w:p>
    <w:p w14:paraId="4A54695A" w14:textId="3836BD64" w:rsidR="000B4E4C" w:rsidRDefault="00000000">
      <w:pPr>
        <w:pStyle w:val="Heading1"/>
      </w:pPr>
      <w:r>
        <w:t>1. Project Overview</w:t>
      </w:r>
    </w:p>
    <w:p w14:paraId="235A6CB3" w14:textId="77777777" w:rsidR="000B4E4C" w:rsidRDefault="00000000">
      <w:r>
        <w:t>This project analyzes employee attrition patterns using Excel and SQL on the IBM HR Analytics dataset. The goal is to uncover key insights that help HR departments improve retention strategies.</w:t>
      </w:r>
    </w:p>
    <w:p w14:paraId="5F08E20C" w14:textId="77777777" w:rsidR="000B4E4C" w:rsidRDefault="00000000">
      <w:pPr>
        <w:pStyle w:val="Heading1"/>
      </w:pPr>
      <w:r>
        <w:t>2. Tools Used</w:t>
      </w:r>
    </w:p>
    <w:p w14:paraId="72D4CA16" w14:textId="77777777" w:rsidR="000B4E4C" w:rsidRDefault="00000000">
      <w:r>
        <w:t>- Microsoft Excel (Pivot Tables, Charts)</w:t>
      </w:r>
    </w:p>
    <w:p w14:paraId="6859A520" w14:textId="77777777" w:rsidR="000B4E4C" w:rsidRDefault="00000000">
      <w:r>
        <w:t>- SQL (for querying structured data)</w:t>
      </w:r>
    </w:p>
    <w:p w14:paraId="5220B5A2" w14:textId="77777777" w:rsidR="000B4E4C" w:rsidRDefault="00000000">
      <w:r>
        <w:t>- Dataset: IBM HR Analytics (Kaggle)</w:t>
      </w:r>
    </w:p>
    <w:p w14:paraId="4BE4EF1A" w14:textId="77777777" w:rsidR="000B4E4C" w:rsidRDefault="00000000">
      <w:pPr>
        <w:pStyle w:val="Heading1"/>
      </w:pPr>
      <w:r>
        <w:t>3. Key Questions</w:t>
      </w:r>
    </w:p>
    <w:p w14:paraId="28B59DD3" w14:textId="77777777" w:rsidR="000B4E4C" w:rsidRDefault="00000000">
      <w:r>
        <w:t>- Which job roles have the highest attrition?</w:t>
      </w:r>
    </w:p>
    <w:p w14:paraId="5A747846" w14:textId="77777777" w:rsidR="000B4E4C" w:rsidRDefault="00000000">
      <w:r>
        <w:t>- Is job satisfaction linked to attrition?</w:t>
      </w:r>
    </w:p>
    <w:p w14:paraId="4137005A" w14:textId="77777777" w:rsidR="000B4E4C" w:rsidRDefault="00000000">
      <w:r>
        <w:t>- How does tenure, age, and income impact attrition rates?</w:t>
      </w:r>
    </w:p>
    <w:p w14:paraId="76155E40" w14:textId="77777777" w:rsidR="000B4E4C" w:rsidRDefault="00000000">
      <w:pPr>
        <w:pStyle w:val="Heading1"/>
      </w:pPr>
      <w:r>
        <w:t>4. Visual Insights</w:t>
      </w:r>
    </w:p>
    <w:p w14:paraId="2CCDAA1F" w14:textId="77777777" w:rsidR="000B4E4C" w:rsidRDefault="00000000">
      <w:r>
        <w:t>Dashboards created in Excel showcase the percentage of attrition across departments, age groups, and job satisfaction levels. For instance, job roles such as 'Sales Representative' had a higher attrition rate compared to others. Employees with low job satisfaction were more likely to leave.</w:t>
      </w:r>
    </w:p>
    <w:p w14:paraId="356897D7" w14:textId="77777777" w:rsidR="005C528A" w:rsidRDefault="005C528A"/>
    <w:p w14:paraId="6BB852B8" w14:textId="77777777" w:rsidR="005C528A" w:rsidRDefault="005C528A" w:rsidP="005C528A">
      <w:pPr>
        <w:pStyle w:val="Heading1"/>
      </w:pPr>
    </w:p>
    <w:p w14:paraId="7651EA26" w14:textId="0C63CCE6" w:rsidR="005C528A" w:rsidRDefault="005C528A" w:rsidP="005C528A">
      <w:pPr>
        <w:pStyle w:val="Heading1"/>
      </w:pPr>
      <w:r>
        <w:t>4.1 Key Insights</w:t>
      </w:r>
    </w:p>
    <w:p w14:paraId="7B7C6D74" w14:textId="77777777" w:rsidR="005C528A" w:rsidRPr="005C528A" w:rsidRDefault="005C528A" w:rsidP="005C528A"/>
    <w:p w14:paraId="292C1261" w14:textId="2D948A3A" w:rsidR="005C528A" w:rsidRDefault="005C528A" w:rsidP="005C528A">
      <w:pPr>
        <w:spacing w:after="0"/>
      </w:pPr>
      <w:r>
        <w:t xml:space="preserve">Sales Representatives had </w:t>
      </w:r>
      <w:r>
        <w:t>33</w:t>
      </w:r>
      <w:r>
        <w:t>% attrition – the highest among all job roles</w:t>
      </w:r>
    </w:p>
    <w:p w14:paraId="4EB0146A" w14:textId="03FEA2B1" w:rsidR="005C528A" w:rsidRDefault="005C528A" w:rsidP="005C528A">
      <w:pPr>
        <w:spacing w:after="0"/>
      </w:pPr>
      <w:r>
        <w:t>Employees aged 25–30 showed the highest resignation rate</w:t>
      </w:r>
    </w:p>
    <w:p w14:paraId="69AD1C91" w14:textId="35375B89" w:rsidR="005C528A" w:rsidRDefault="005C528A" w:rsidP="005C528A">
      <w:pPr>
        <w:spacing w:after="0"/>
      </w:pPr>
      <w:r>
        <w:t>Satisfaction level of 1 (very low) had &gt;</w:t>
      </w:r>
      <w:r w:rsidR="0088205A">
        <w:t>29.73</w:t>
      </w:r>
      <w:r>
        <w:t>% attrition</w:t>
      </w:r>
    </w:p>
    <w:p w14:paraId="0C4841BC" w14:textId="77777777" w:rsidR="00487646" w:rsidRDefault="00487646" w:rsidP="005C528A">
      <w:pPr>
        <w:spacing w:after="0"/>
      </w:pPr>
    </w:p>
    <w:p w14:paraId="69043E40" w14:textId="77777777" w:rsidR="000B4E4C" w:rsidRDefault="00000000">
      <w:pPr>
        <w:pStyle w:val="Heading1"/>
      </w:pPr>
      <w:r>
        <w:t>5. Sample SQL Queries</w:t>
      </w:r>
    </w:p>
    <w:p w14:paraId="62D51908" w14:textId="1B78751D" w:rsidR="000B4E4C" w:rsidRDefault="00000000">
      <w:r>
        <w:t>Example:</w:t>
      </w:r>
      <w:r>
        <w:br/>
        <w:t>SELECT Job</w:t>
      </w:r>
      <w:r w:rsidR="003879D3">
        <w:t xml:space="preserve"> </w:t>
      </w:r>
      <w:r>
        <w:t xml:space="preserve">Role, </w:t>
      </w:r>
      <w:proofErr w:type="gramStart"/>
      <w:r>
        <w:t>COUNT(</w:t>
      </w:r>
      <w:proofErr w:type="gramEnd"/>
      <w:r>
        <w:t>*) AS Total</w:t>
      </w:r>
      <w:r w:rsidR="003879D3">
        <w:t xml:space="preserve"> </w:t>
      </w:r>
      <w:r>
        <w:t xml:space="preserve">Employees, </w:t>
      </w:r>
      <w:r>
        <w:br/>
        <w:t xml:space="preserve">       </w:t>
      </w:r>
      <w:proofErr w:type="gramStart"/>
      <w:r>
        <w:t>SUM(</w:t>
      </w:r>
      <w:proofErr w:type="gramEnd"/>
      <w:r>
        <w:t>CASE WHEN Attrition = 'Yes' THEN 1 ELSE 0 END) AS AttritionCount</w:t>
      </w:r>
      <w:r>
        <w:br/>
        <w:t>FROM hr_data</w:t>
      </w:r>
      <w:r>
        <w:br/>
        <w:t>GROUP BY JobRole;</w:t>
      </w:r>
    </w:p>
    <w:p w14:paraId="242E2472" w14:textId="77777777" w:rsidR="000B4E4C" w:rsidRDefault="00000000">
      <w:pPr>
        <w:pStyle w:val="Heading1"/>
      </w:pPr>
      <w:r>
        <w:t>6. Recommendations</w:t>
      </w:r>
    </w:p>
    <w:p w14:paraId="1938E968" w14:textId="77777777" w:rsidR="000B4E4C" w:rsidRDefault="00000000">
      <w:r>
        <w:t>- Improve onboarding and engagement for high-turnover roles.</w:t>
      </w:r>
    </w:p>
    <w:p w14:paraId="375EF2E7" w14:textId="77777777" w:rsidR="000B4E4C" w:rsidRDefault="00000000">
      <w:r>
        <w:t>- Implement satisfaction surveys and action plans for improvement.</w:t>
      </w:r>
    </w:p>
    <w:p w14:paraId="509963A1" w14:textId="77777777" w:rsidR="000B4E4C" w:rsidRDefault="00000000">
      <w:r>
        <w:t>- Offer performance-based rewards and career development plans.</w:t>
      </w:r>
    </w:p>
    <w:p w14:paraId="278FFDEB" w14:textId="77777777" w:rsidR="000B4E4C" w:rsidRDefault="00000000">
      <w:pPr>
        <w:pStyle w:val="Heading1"/>
      </w:pPr>
      <w:r>
        <w:t>7. Conclusion</w:t>
      </w:r>
    </w:p>
    <w:p w14:paraId="5A0CDF76" w14:textId="77777777" w:rsidR="000B4E4C" w:rsidRDefault="00000000">
      <w:r>
        <w:t>By analyzing the attrition dataset, we discovered patterns that HR departments can use to reduce turnover. These insights help shape policies around employee satisfaction and retention.</w:t>
      </w:r>
    </w:p>
    <w:sectPr w:rsidR="000B4E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7122096">
    <w:abstractNumId w:val="8"/>
  </w:num>
  <w:num w:numId="2" w16cid:durableId="1609923437">
    <w:abstractNumId w:val="6"/>
  </w:num>
  <w:num w:numId="3" w16cid:durableId="931862765">
    <w:abstractNumId w:val="5"/>
  </w:num>
  <w:num w:numId="4" w16cid:durableId="285896176">
    <w:abstractNumId w:val="4"/>
  </w:num>
  <w:num w:numId="5" w16cid:durableId="870149866">
    <w:abstractNumId w:val="7"/>
  </w:num>
  <w:num w:numId="6" w16cid:durableId="1978485436">
    <w:abstractNumId w:val="3"/>
  </w:num>
  <w:num w:numId="7" w16cid:durableId="1235042405">
    <w:abstractNumId w:val="2"/>
  </w:num>
  <w:num w:numId="8" w16cid:durableId="1480461163">
    <w:abstractNumId w:val="1"/>
  </w:num>
  <w:num w:numId="9" w16cid:durableId="403986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4E4C"/>
    <w:rsid w:val="0015074B"/>
    <w:rsid w:val="0029234F"/>
    <w:rsid w:val="0029639D"/>
    <w:rsid w:val="00326F90"/>
    <w:rsid w:val="003879D3"/>
    <w:rsid w:val="00487646"/>
    <w:rsid w:val="005C528A"/>
    <w:rsid w:val="008820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BF80E"/>
  <w14:defaultImageDpi w14:val="300"/>
  <w15:docId w15:val="{14206447-DF2F-4FA0-B845-F3E34622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Dhanunjay Vujjuri</cp:lastModifiedBy>
  <cp:revision>2</cp:revision>
  <dcterms:created xsi:type="dcterms:W3CDTF">2025-06-25T08:50:00Z</dcterms:created>
  <dcterms:modified xsi:type="dcterms:W3CDTF">2025-06-25T08:50:00Z</dcterms:modified>
  <cp:category/>
</cp:coreProperties>
</file>