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5026" w14:textId="75917F14" w:rsidR="006A2098" w:rsidRPr="003070EE" w:rsidRDefault="00AB45F3" w:rsidP="005E2594">
      <w:pPr>
        <w:pStyle w:val="Title"/>
        <w:spacing w:line="240" w:lineRule="auto"/>
        <w:jc w:val="center"/>
        <w:rPr>
          <w:rFonts w:cstheme="majorHAnsi"/>
          <w:color w:val="0000FF"/>
          <w:spacing w:val="0"/>
          <w:sz w:val="22"/>
          <w:szCs w:val="22"/>
        </w:rPr>
      </w:pPr>
      <w:r w:rsidRPr="003070EE">
        <w:rPr>
          <w:rFonts w:cstheme="majorHAnsi"/>
          <w:color w:val="0000FF"/>
          <w:spacing w:val="0"/>
          <w:sz w:val="22"/>
          <w:szCs w:val="22"/>
        </w:rPr>
        <w:t xml:space="preserve">                                                                                                                                                                   </w:t>
      </w:r>
    </w:p>
    <w:p w14:paraId="6B54BFA2" w14:textId="521CF346" w:rsidR="004456F6" w:rsidRPr="003070EE" w:rsidRDefault="004456F6" w:rsidP="004456F6">
      <w:pPr>
        <w:spacing w:beforeAutospacing="1" w:after="100" w:afterAutospacing="1" w:line="240" w:lineRule="auto"/>
        <w:rPr>
          <w:rFonts w:eastAsia="Times New Roman"/>
          <w:sz w:val="22"/>
          <w:szCs w:val="22"/>
        </w:rPr>
      </w:pPr>
      <w:r w:rsidRPr="003070EE">
        <w:rPr>
          <w:rFonts w:eastAsia="Times New Roman"/>
          <w:noProof/>
          <w:sz w:val="22"/>
          <w:szCs w:val="22"/>
        </w:rPr>
        <w:drawing>
          <wp:inline distT="0" distB="0" distL="0" distR="0" wp14:anchorId="76FCAC64" wp14:editId="697FBD59">
            <wp:extent cx="1097280" cy="914400"/>
            <wp:effectExtent l="0" t="0" r="7620" b="0"/>
            <wp:docPr id="195121860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r w:rsidRPr="003070EE">
        <w:rPr>
          <w:rFonts w:eastAsia="Times New Roman"/>
          <w:sz w:val="22"/>
          <w:szCs w:val="22"/>
        </w:rPr>
        <w:t xml:space="preserve">                        </w:t>
      </w:r>
      <w:r w:rsidR="009B1A62" w:rsidRPr="003070EE">
        <w:rPr>
          <w:rFonts w:eastAsia="Times New Roman" w:cstheme="majorHAnsi"/>
          <w:noProof/>
          <w:sz w:val="22"/>
          <w:szCs w:val="22"/>
        </w:rPr>
        <w:drawing>
          <wp:inline distT="0" distB="0" distL="0" distR="0" wp14:anchorId="4F528A37" wp14:editId="2C8D4B6E">
            <wp:extent cx="1097280" cy="914400"/>
            <wp:effectExtent l="0" t="0" r="762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r w:rsidRPr="003070EE">
        <w:rPr>
          <w:rFonts w:eastAsia="Times New Roman"/>
          <w:sz w:val="22"/>
          <w:szCs w:val="22"/>
        </w:rPr>
        <w:t xml:space="preserve">                              </w:t>
      </w:r>
      <w:r w:rsidR="009B1A62" w:rsidRPr="003070EE">
        <w:rPr>
          <w:rFonts w:eastAsia="Times New Roman"/>
          <w:noProof/>
          <w:sz w:val="22"/>
          <w:szCs w:val="22"/>
        </w:rPr>
        <w:drawing>
          <wp:inline distT="0" distB="0" distL="0" distR="0" wp14:anchorId="38CA1C3C" wp14:editId="3CAA00A4">
            <wp:extent cx="1097280" cy="914400"/>
            <wp:effectExtent l="0" t="0" r="7620" b="0"/>
            <wp:docPr id="82534739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r w:rsidRPr="003070EE">
        <w:rPr>
          <w:rFonts w:eastAsia="Times New Roman"/>
          <w:sz w:val="22"/>
          <w:szCs w:val="22"/>
        </w:rPr>
        <w:t xml:space="preserve">                             </w:t>
      </w:r>
      <w:r w:rsidR="009B1A62" w:rsidRPr="003070EE">
        <w:rPr>
          <w:rFonts w:eastAsia="Times New Roman"/>
          <w:noProof/>
          <w:sz w:val="22"/>
          <w:szCs w:val="22"/>
        </w:rPr>
        <w:drawing>
          <wp:inline distT="0" distB="0" distL="0" distR="0" wp14:anchorId="3B922CD1" wp14:editId="71CE1781">
            <wp:extent cx="1097280" cy="914400"/>
            <wp:effectExtent l="0" t="0" r="7620" b="0"/>
            <wp:docPr id="64303400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r w:rsidRPr="003070EE">
        <w:rPr>
          <w:rFonts w:eastAsia="Times New Roman"/>
          <w:sz w:val="22"/>
          <w:szCs w:val="22"/>
        </w:rPr>
        <w:t xml:space="preserve">         </w:t>
      </w:r>
    </w:p>
    <w:p w14:paraId="4E4F9E8D" w14:textId="77777777" w:rsidR="007C30D7" w:rsidRPr="003070EE" w:rsidRDefault="00164935" w:rsidP="001A31AA">
      <w:pPr>
        <w:pStyle w:val="Title"/>
        <w:spacing w:line="240" w:lineRule="auto"/>
        <w:jc w:val="center"/>
        <w:rPr>
          <w:rFonts w:cstheme="majorHAnsi"/>
          <w:color w:val="0000FF"/>
          <w:spacing w:val="0"/>
          <w:sz w:val="28"/>
          <w:szCs w:val="28"/>
        </w:rPr>
      </w:pPr>
      <w:r w:rsidRPr="003070EE">
        <w:rPr>
          <w:rFonts w:cstheme="majorHAnsi"/>
          <w:color w:val="0000FF"/>
          <w:spacing w:val="0"/>
          <w:sz w:val="28"/>
          <w:szCs w:val="28"/>
        </w:rPr>
        <w:t>Jigneshkumar Patel</w:t>
      </w:r>
      <w:r w:rsidR="006A2098" w:rsidRPr="003070EE">
        <w:rPr>
          <w:rFonts w:cstheme="majorHAnsi"/>
          <w:color w:val="0000FF"/>
          <w:spacing w:val="0"/>
          <w:sz w:val="28"/>
          <w:szCs w:val="28"/>
        </w:rPr>
        <w:t xml:space="preserve"> </w:t>
      </w:r>
    </w:p>
    <w:p w14:paraId="309E1EE2" w14:textId="2FF60DE5" w:rsidR="001A31AA" w:rsidRPr="003070EE" w:rsidRDefault="00164935" w:rsidP="001A31AA">
      <w:pPr>
        <w:pStyle w:val="Title"/>
        <w:spacing w:line="240" w:lineRule="auto"/>
        <w:jc w:val="center"/>
        <w:rPr>
          <w:sz w:val="28"/>
          <w:szCs w:val="28"/>
        </w:rPr>
      </w:pPr>
      <w:r w:rsidRPr="003070EE">
        <w:rPr>
          <w:rFonts w:cstheme="majorHAnsi"/>
          <w:color w:val="auto"/>
          <w:spacing w:val="0"/>
          <w:sz w:val="28"/>
          <w:szCs w:val="28"/>
        </w:rPr>
        <w:t xml:space="preserve">+1 872-985-1024 | </w:t>
      </w:r>
      <w:r w:rsidR="00092266" w:rsidRPr="003070EE">
        <w:rPr>
          <w:rFonts w:cstheme="majorHAnsi"/>
          <w:color w:val="auto"/>
          <w:spacing w:val="0"/>
          <w:sz w:val="28"/>
          <w:szCs w:val="28"/>
        </w:rPr>
        <w:t>C</w:t>
      </w:r>
      <w:r w:rsidR="00AB70CF" w:rsidRPr="003070EE">
        <w:rPr>
          <w:rFonts w:cstheme="majorHAnsi"/>
          <w:color w:val="auto"/>
          <w:spacing w:val="0"/>
          <w:sz w:val="28"/>
          <w:szCs w:val="28"/>
        </w:rPr>
        <w:t>arol Stream</w:t>
      </w:r>
      <w:r w:rsidR="00092266" w:rsidRPr="003070EE">
        <w:rPr>
          <w:rFonts w:cstheme="majorHAnsi"/>
          <w:color w:val="auto"/>
          <w:spacing w:val="0"/>
          <w:sz w:val="28"/>
          <w:szCs w:val="28"/>
        </w:rPr>
        <w:t>, IL</w:t>
      </w:r>
      <w:r w:rsidR="00AB70CF" w:rsidRPr="003070EE">
        <w:rPr>
          <w:rFonts w:cstheme="majorHAnsi"/>
          <w:color w:val="auto"/>
          <w:spacing w:val="0"/>
          <w:sz w:val="28"/>
          <w:szCs w:val="28"/>
        </w:rPr>
        <w:t xml:space="preserve"> 60188</w:t>
      </w:r>
    </w:p>
    <w:p w14:paraId="25458941" w14:textId="442A94E0" w:rsidR="008B47E2" w:rsidRPr="003070EE" w:rsidRDefault="00AB70CF" w:rsidP="001A31AA">
      <w:pPr>
        <w:pStyle w:val="Title"/>
        <w:spacing w:line="240" w:lineRule="auto"/>
        <w:jc w:val="center"/>
        <w:rPr>
          <w:rFonts w:cstheme="majorHAnsi"/>
          <w:color w:val="auto"/>
          <w:spacing w:val="0"/>
          <w:sz w:val="28"/>
          <w:szCs w:val="28"/>
        </w:rPr>
      </w:pPr>
      <w:r w:rsidRPr="003070EE">
        <w:rPr>
          <w:sz w:val="28"/>
          <w:szCs w:val="28"/>
        </w:rPr>
        <w:t>Jigneshmpatel1988@gmail.com</w:t>
      </w:r>
    </w:p>
    <w:p w14:paraId="5CB18FD3" w14:textId="55793DD0" w:rsidR="00B96CDB" w:rsidRPr="003070EE" w:rsidRDefault="00B96CDB" w:rsidP="00681CAA">
      <w:pPr>
        <w:pStyle w:val="Title"/>
        <w:pBdr>
          <w:bottom w:val="single" w:sz="18" w:space="1" w:color="0070C0"/>
        </w:pBdr>
        <w:spacing w:line="240" w:lineRule="auto"/>
        <w:jc w:val="center"/>
        <w:rPr>
          <w:rFonts w:cstheme="majorHAnsi"/>
          <w:color w:val="auto"/>
          <w:spacing w:val="0"/>
          <w:sz w:val="22"/>
          <w:szCs w:val="22"/>
        </w:rPr>
      </w:pPr>
    </w:p>
    <w:p w14:paraId="12420C71" w14:textId="77777777" w:rsidR="000C2C93" w:rsidRPr="003070EE" w:rsidRDefault="000C2C93" w:rsidP="001347A4">
      <w:pPr>
        <w:pStyle w:val="Heading1"/>
        <w:rPr>
          <w:b/>
          <w:bCs/>
        </w:rPr>
      </w:pPr>
      <w:r w:rsidRPr="003070EE">
        <w:rPr>
          <w:b/>
          <w:bCs/>
        </w:rPr>
        <w:t>SALESFORCE BUSINESS ANALYST | ADMINISTRATOR</w:t>
      </w:r>
    </w:p>
    <w:p w14:paraId="0AE404D3" w14:textId="77777777" w:rsidR="000C2C93" w:rsidRPr="003070EE" w:rsidRDefault="000C2C93" w:rsidP="000C2C93">
      <w:pPr>
        <w:spacing w:after="160" w:line="278" w:lineRule="auto"/>
        <w:rPr>
          <w:sz w:val="22"/>
          <w:szCs w:val="22"/>
        </w:rPr>
      </w:pPr>
      <w:r w:rsidRPr="003070EE">
        <w:rPr>
          <w:sz w:val="22"/>
          <w:szCs w:val="22"/>
        </w:rPr>
        <w:t>Results-driven Salesforce professional with 10+ years of IT experience and 9+ years in Salesforce CRM, specializing in Sales Cloud, Service Cloud, CPQ, and Experience Cloud. Proven track record of delivering scalable solutions, improving operational efficiency, and driving user adoption. Strong expertise in Agile delivery, stakeholder management, and end-to-end CRM implementations.</w:t>
      </w:r>
    </w:p>
    <w:p w14:paraId="6E94CEAF" w14:textId="77777777" w:rsidR="000C2C93" w:rsidRPr="003070EE" w:rsidRDefault="000C2C93" w:rsidP="001347A4">
      <w:pPr>
        <w:pStyle w:val="Heading1"/>
        <w:rPr>
          <w:b/>
          <w:bCs/>
        </w:rPr>
      </w:pPr>
      <w:r w:rsidRPr="003070EE">
        <w:rPr>
          <w:b/>
          <w:bCs/>
        </w:rPr>
        <w:t>CORE COMPETENCIES</w:t>
      </w:r>
    </w:p>
    <w:p w14:paraId="5DC9FD45" w14:textId="77777777" w:rsidR="000C2C93" w:rsidRPr="00402052" w:rsidRDefault="000C2C93" w:rsidP="00B80674">
      <w:pPr>
        <w:numPr>
          <w:ilvl w:val="0"/>
          <w:numId w:val="40"/>
        </w:numPr>
        <w:spacing w:before="0" w:after="0" w:line="278" w:lineRule="auto"/>
        <w:rPr>
          <w:sz w:val="22"/>
          <w:szCs w:val="22"/>
        </w:rPr>
      </w:pPr>
      <w:r w:rsidRPr="00402052">
        <w:rPr>
          <w:sz w:val="22"/>
          <w:szCs w:val="22"/>
        </w:rPr>
        <w:t>Salesforce Business Analysis (BRD, FRD, User Stories, UAT)</w:t>
      </w:r>
    </w:p>
    <w:p w14:paraId="290616E9" w14:textId="77777777" w:rsidR="000C2C93" w:rsidRPr="00402052" w:rsidRDefault="000C2C93" w:rsidP="00B80674">
      <w:pPr>
        <w:numPr>
          <w:ilvl w:val="0"/>
          <w:numId w:val="40"/>
        </w:numPr>
        <w:spacing w:before="0" w:after="0" w:line="278" w:lineRule="auto"/>
        <w:rPr>
          <w:sz w:val="22"/>
          <w:szCs w:val="22"/>
        </w:rPr>
      </w:pPr>
      <w:r w:rsidRPr="00402052">
        <w:rPr>
          <w:sz w:val="22"/>
          <w:szCs w:val="22"/>
        </w:rPr>
        <w:t>Salesforce Administration &amp; Configuration</w:t>
      </w:r>
    </w:p>
    <w:p w14:paraId="69A9B020" w14:textId="77777777" w:rsidR="000C2C93" w:rsidRPr="00402052" w:rsidRDefault="000C2C93" w:rsidP="00B80674">
      <w:pPr>
        <w:numPr>
          <w:ilvl w:val="0"/>
          <w:numId w:val="40"/>
        </w:numPr>
        <w:spacing w:before="0" w:after="0" w:line="278" w:lineRule="auto"/>
        <w:rPr>
          <w:sz w:val="22"/>
          <w:szCs w:val="22"/>
        </w:rPr>
      </w:pPr>
      <w:r w:rsidRPr="00402052">
        <w:rPr>
          <w:sz w:val="22"/>
          <w:szCs w:val="22"/>
        </w:rPr>
        <w:t>Sales Cloud | Service Cloud | Experience Cloud | CPQ (Apttus)</w:t>
      </w:r>
    </w:p>
    <w:p w14:paraId="2DD6A068" w14:textId="77777777" w:rsidR="000C2C93" w:rsidRPr="00402052" w:rsidRDefault="000C2C93" w:rsidP="00B80674">
      <w:pPr>
        <w:numPr>
          <w:ilvl w:val="0"/>
          <w:numId w:val="40"/>
        </w:numPr>
        <w:spacing w:before="0" w:after="0" w:line="278" w:lineRule="auto"/>
        <w:rPr>
          <w:sz w:val="22"/>
          <w:szCs w:val="22"/>
        </w:rPr>
      </w:pPr>
      <w:r w:rsidRPr="00402052">
        <w:rPr>
          <w:sz w:val="22"/>
          <w:szCs w:val="22"/>
        </w:rPr>
        <w:t>Flows, Validation Rules, Approval Processes, Automation</w:t>
      </w:r>
    </w:p>
    <w:p w14:paraId="1DD47506" w14:textId="77777777" w:rsidR="000C2C93" w:rsidRPr="00402052" w:rsidRDefault="000C2C93" w:rsidP="00B80674">
      <w:pPr>
        <w:numPr>
          <w:ilvl w:val="0"/>
          <w:numId w:val="40"/>
        </w:numPr>
        <w:spacing w:before="0" w:after="0" w:line="278" w:lineRule="auto"/>
        <w:rPr>
          <w:sz w:val="22"/>
          <w:szCs w:val="22"/>
        </w:rPr>
      </w:pPr>
      <w:r w:rsidRPr="00402052">
        <w:rPr>
          <w:sz w:val="22"/>
          <w:szCs w:val="22"/>
        </w:rPr>
        <w:t>Security Model (Profiles, Roles, Permission Sets, FLS)</w:t>
      </w:r>
    </w:p>
    <w:p w14:paraId="7A9A2657" w14:textId="77777777" w:rsidR="000C2C93" w:rsidRPr="00402052" w:rsidRDefault="000C2C93" w:rsidP="00B80674">
      <w:pPr>
        <w:numPr>
          <w:ilvl w:val="0"/>
          <w:numId w:val="40"/>
        </w:numPr>
        <w:spacing w:before="0" w:after="0" w:line="278" w:lineRule="auto"/>
        <w:rPr>
          <w:sz w:val="22"/>
          <w:szCs w:val="22"/>
        </w:rPr>
      </w:pPr>
      <w:r w:rsidRPr="00402052">
        <w:rPr>
          <w:sz w:val="22"/>
          <w:szCs w:val="22"/>
        </w:rPr>
        <w:t>Integrations (REST/SOAP APIs, Middleware, Zuora)</w:t>
      </w:r>
    </w:p>
    <w:p w14:paraId="06BDDC88" w14:textId="77777777" w:rsidR="000C2C93" w:rsidRPr="00402052" w:rsidRDefault="000C2C93" w:rsidP="00B80674">
      <w:pPr>
        <w:numPr>
          <w:ilvl w:val="0"/>
          <w:numId w:val="40"/>
        </w:numPr>
        <w:spacing w:before="0" w:after="0" w:line="278" w:lineRule="auto"/>
        <w:rPr>
          <w:sz w:val="22"/>
          <w:szCs w:val="22"/>
        </w:rPr>
      </w:pPr>
      <w:r w:rsidRPr="00402052">
        <w:rPr>
          <w:sz w:val="22"/>
          <w:szCs w:val="22"/>
        </w:rPr>
        <w:t>Reporting, Dashboards &amp; CRM Analytics</w:t>
      </w:r>
    </w:p>
    <w:p w14:paraId="3CC209E0" w14:textId="77777777" w:rsidR="000C2C93" w:rsidRPr="00402052" w:rsidRDefault="000C2C93" w:rsidP="00B80674">
      <w:pPr>
        <w:numPr>
          <w:ilvl w:val="0"/>
          <w:numId w:val="40"/>
        </w:numPr>
        <w:spacing w:before="0" w:after="0" w:line="278" w:lineRule="auto"/>
        <w:rPr>
          <w:sz w:val="22"/>
          <w:szCs w:val="22"/>
        </w:rPr>
      </w:pPr>
      <w:r w:rsidRPr="00402052">
        <w:rPr>
          <w:sz w:val="22"/>
          <w:szCs w:val="22"/>
        </w:rPr>
        <w:t>Agile/Scrum, JIRA, Sprint Planning</w:t>
      </w:r>
    </w:p>
    <w:p w14:paraId="7B01A040" w14:textId="77777777" w:rsidR="000C2C93" w:rsidRPr="00402052" w:rsidRDefault="000C2C93" w:rsidP="00B80674">
      <w:pPr>
        <w:numPr>
          <w:ilvl w:val="0"/>
          <w:numId w:val="40"/>
        </w:numPr>
        <w:spacing w:before="0" w:after="0" w:line="278" w:lineRule="auto"/>
        <w:rPr>
          <w:sz w:val="22"/>
          <w:szCs w:val="22"/>
        </w:rPr>
      </w:pPr>
      <w:r w:rsidRPr="00402052">
        <w:rPr>
          <w:sz w:val="22"/>
          <w:szCs w:val="22"/>
        </w:rPr>
        <w:t>CI/CD (SFDX, Git, Azure DevOps)</w:t>
      </w:r>
    </w:p>
    <w:p w14:paraId="086DBB34" w14:textId="77777777" w:rsidR="000C2C93" w:rsidRPr="00402052" w:rsidRDefault="000C2C93" w:rsidP="00B80674">
      <w:pPr>
        <w:numPr>
          <w:ilvl w:val="0"/>
          <w:numId w:val="40"/>
        </w:numPr>
        <w:spacing w:before="0" w:after="0" w:line="278" w:lineRule="auto"/>
        <w:rPr>
          <w:sz w:val="22"/>
          <w:szCs w:val="22"/>
        </w:rPr>
      </w:pPr>
      <w:r w:rsidRPr="00402052">
        <w:rPr>
          <w:sz w:val="22"/>
          <w:szCs w:val="22"/>
        </w:rPr>
        <w:t>Data Migration, Data Quality &amp; Governance</w:t>
      </w:r>
    </w:p>
    <w:p w14:paraId="1DCDED8C" w14:textId="4F034ECB" w:rsidR="000C2C93" w:rsidRPr="003070EE" w:rsidRDefault="000C2C93" w:rsidP="001347A4">
      <w:pPr>
        <w:pStyle w:val="Heading1"/>
        <w:rPr>
          <w:b/>
          <w:bCs/>
        </w:rPr>
      </w:pPr>
      <w:r w:rsidRPr="003070EE">
        <w:rPr>
          <w:b/>
          <w:bCs/>
        </w:rPr>
        <w:t>TECHNICAL SKILLS</w:t>
      </w:r>
    </w:p>
    <w:tbl>
      <w:tblPr>
        <w:tblStyle w:val="TableGrid"/>
        <w:tblW w:w="0" w:type="auto"/>
        <w:jc w:val="center"/>
        <w:tblLook w:val="04A0" w:firstRow="1" w:lastRow="0" w:firstColumn="1" w:lastColumn="0" w:noHBand="0" w:noVBand="1"/>
      </w:tblPr>
      <w:tblGrid>
        <w:gridCol w:w="2830"/>
        <w:gridCol w:w="8080"/>
      </w:tblGrid>
      <w:tr w:rsidR="00A4284C" w:rsidRPr="003070EE" w14:paraId="4AA13BCD" w14:textId="77777777" w:rsidTr="004B79F0">
        <w:trPr>
          <w:jc w:val="center"/>
        </w:trPr>
        <w:tc>
          <w:tcPr>
            <w:tcW w:w="2830" w:type="dxa"/>
          </w:tcPr>
          <w:p w14:paraId="22215906"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Salesforce Platforms</w:t>
            </w:r>
          </w:p>
        </w:tc>
        <w:tc>
          <w:tcPr>
            <w:tcW w:w="8080" w:type="dxa"/>
          </w:tcPr>
          <w:p w14:paraId="74610F9F" w14:textId="7CD1808F"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 xml:space="preserve">Salesforce CRM, Sales Cloud, Service Cloud, Field Service, </w:t>
            </w:r>
            <w:r w:rsidR="003070EE">
              <w:rPr>
                <w:rFonts w:asciiTheme="majorHAnsi" w:hAnsiTheme="majorHAnsi" w:cstheme="majorHAnsi"/>
                <w:sz w:val="22"/>
                <w:szCs w:val="22"/>
              </w:rPr>
              <w:t>Experience Cloud</w:t>
            </w:r>
            <w:r w:rsidRPr="003070EE">
              <w:rPr>
                <w:rFonts w:asciiTheme="majorHAnsi" w:hAnsiTheme="majorHAnsi" w:cstheme="majorHAnsi"/>
                <w:sz w:val="22"/>
                <w:szCs w:val="22"/>
              </w:rPr>
              <w:t>, Marketing Cloud</w:t>
            </w:r>
          </w:p>
        </w:tc>
      </w:tr>
      <w:tr w:rsidR="00A4284C" w:rsidRPr="003070EE" w14:paraId="1F47552B" w14:textId="77777777" w:rsidTr="004B79F0">
        <w:trPr>
          <w:jc w:val="center"/>
        </w:trPr>
        <w:tc>
          <w:tcPr>
            <w:tcW w:w="2830" w:type="dxa"/>
          </w:tcPr>
          <w:p w14:paraId="1EE7E5C7"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Apex &amp; Backend Development</w:t>
            </w:r>
          </w:p>
        </w:tc>
        <w:tc>
          <w:tcPr>
            <w:tcW w:w="8080" w:type="dxa"/>
          </w:tcPr>
          <w:p w14:paraId="4166C95A" w14:textId="72717005"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Apex Classes, Triggers, Batch, Queueable</w:t>
            </w:r>
            <w:r w:rsidR="003070EE">
              <w:rPr>
                <w:rFonts w:asciiTheme="majorHAnsi" w:hAnsiTheme="majorHAnsi" w:cstheme="majorHAnsi"/>
                <w:sz w:val="22"/>
                <w:szCs w:val="22"/>
              </w:rPr>
              <w:t xml:space="preserve"> &amp;</w:t>
            </w:r>
            <w:r w:rsidRPr="003070EE">
              <w:rPr>
                <w:rFonts w:asciiTheme="majorHAnsi" w:hAnsiTheme="majorHAnsi" w:cstheme="majorHAnsi"/>
                <w:sz w:val="22"/>
                <w:szCs w:val="22"/>
              </w:rPr>
              <w:t xml:space="preserve"> Scheduled Jobs, SOQL, Governor Limit Optimization</w:t>
            </w:r>
          </w:p>
        </w:tc>
      </w:tr>
      <w:tr w:rsidR="00A4284C" w:rsidRPr="003070EE" w14:paraId="77A96C0A" w14:textId="77777777" w:rsidTr="004B79F0">
        <w:trPr>
          <w:jc w:val="center"/>
        </w:trPr>
        <w:tc>
          <w:tcPr>
            <w:tcW w:w="2830" w:type="dxa"/>
          </w:tcPr>
          <w:p w14:paraId="0E9B1370"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Salesforce Automation</w:t>
            </w:r>
          </w:p>
        </w:tc>
        <w:tc>
          <w:tcPr>
            <w:tcW w:w="8080" w:type="dxa"/>
          </w:tcPr>
          <w:p w14:paraId="6E4567BB" w14:textId="200C83AE"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Flows, Approval Processes, Validation Rules, Assignment Rules</w:t>
            </w:r>
          </w:p>
        </w:tc>
      </w:tr>
      <w:tr w:rsidR="00A4284C" w:rsidRPr="003070EE" w14:paraId="7EBCC541" w14:textId="77777777" w:rsidTr="004B79F0">
        <w:trPr>
          <w:jc w:val="center"/>
        </w:trPr>
        <w:tc>
          <w:tcPr>
            <w:tcW w:w="2830" w:type="dxa"/>
          </w:tcPr>
          <w:p w14:paraId="39A2A642"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Salesforce CPQ &amp; Industry Solutions</w:t>
            </w:r>
          </w:p>
        </w:tc>
        <w:tc>
          <w:tcPr>
            <w:tcW w:w="8080" w:type="dxa"/>
          </w:tcPr>
          <w:p w14:paraId="2FD0F7BC" w14:textId="00500691"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 xml:space="preserve">Salesforce CPQ (Apttus), Product Configuration, Pricing, Quoting, Contract Lifecycle Management, </w:t>
            </w:r>
            <w:r w:rsidR="003070EE" w:rsidRPr="003070EE">
              <w:rPr>
                <w:rFonts w:asciiTheme="majorHAnsi" w:hAnsiTheme="majorHAnsi" w:cstheme="majorHAnsi"/>
                <w:sz w:val="22"/>
                <w:szCs w:val="22"/>
              </w:rPr>
              <w:t>Omni Studio</w:t>
            </w:r>
            <w:r w:rsidRPr="003070EE">
              <w:rPr>
                <w:rFonts w:asciiTheme="majorHAnsi" w:hAnsiTheme="majorHAnsi" w:cstheme="majorHAnsi"/>
                <w:sz w:val="22"/>
                <w:szCs w:val="22"/>
              </w:rPr>
              <w:t>, Industry-Specific CRM Solutions</w:t>
            </w:r>
          </w:p>
        </w:tc>
      </w:tr>
      <w:tr w:rsidR="00A4284C" w:rsidRPr="003070EE" w14:paraId="5001744E" w14:textId="77777777" w:rsidTr="004B79F0">
        <w:trPr>
          <w:jc w:val="center"/>
        </w:trPr>
        <w:tc>
          <w:tcPr>
            <w:tcW w:w="2830" w:type="dxa"/>
          </w:tcPr>
          <w:p w14:paraId="2AE84646"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Integration &amp; APIs</w:t>
            </w:r>
          </w:p>
        </w:tc>
        <w:tc>
          <w:tcPr>
            <w:tcW w:w="8080" w:type="dxa"/>
          </w:tcPr>
          <w:p w14:paraId="2BDCC86B"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REST/SOAP APIs, Middleware Integrations, System Integrations</w:t>
            </w:r>
          </w:p>
        </w:tc>
      </w:tr>
      <w:tr w:rsidR="00A4284C" w:rsidRPr="003070EE" w14:paraId="1C737488" w14:textId="77777777" w:rsidTr="004B79F0">
        <w:trPr>
          <w:jc w:val="center"/>
        </w:trPr>
        <w:tc>
          <w:tcPr>
            <w:tcW w:w="2830" w:type="dxa"/>
          </w:tcPr>
          <w:p w14:paraId="62D7C075"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Security &amp; Compliance</w:t>
            </w:r>
          </w:p>
        </w:tc>
        <w:tc>
          <w:tcPr>
            <w:tcW w:w="8080" w:type="dxa"/>
          </w:tcPr>
          <w:p w14:paraId="09FF2678"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Salesforce Security, Profiles, Permission Sets, Permission Set Groups, Role Hierarchy, Sharing Rules, FLS, OAuth, SSO, IAM, Data Governance, Regulatory Compliance, Audit Readiness</w:t>
            </w:r>
          </w:p>
        </w:tc>
      </w:tr>
      <w:tr w:rsidR="00A4284C" w:rsidRPr="003070EE" w14:paraId="13FF05D7" w14:textId="77777777" w:rsidTr="004B79F0">
        <w:trPr>
          <w:jc w:val="center"/>
        </w:trPr>
        <w:tc>
          <w:tcPr>
            <w:tcW w:w="2830" w:type="dxa"/>
          </w:tcPr>
          <w:p w14:paraId="144A3BF5"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Data Management</w:t>
            </w:r>
          </w:p>
        </w:tc>
        <w:tc>
          <w:tcPr>
            <w:tcW w:w="8080" w:type="dxa"/>
          </w:tcPr>
          <w:p w14:paraId="7EEAE278" w14:textId="405838BA"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Data Loader, Import Wizard, Data Migration, Deduplication, Data Validation</w:t>
            </w:r>
            <w:r w:rsidR="00A21A90">
              <w:rPr>
                <w:rFonts w:asciiTheme="majorHAnsi" w:hAnsiTheme="majorHAnsi" w:cstheme="majorHAnsi"/>
                <w:sz w:val="22"/>
                <w:szCs w:val="22"/>
              </w:rPr>
              <w:t>, Mass Transfer</w:t>
            </w:r>
          </w:p>
        </w:tc>
      </w:tr>
      <w:tr w:rsidR="00A4284C" w:rsidRPr="003070EE" w14:paraId="2862212E" w14:textId="77777777" w:rsidTr="004B79F0">
        <w:trPr>
          <w:jc w:val="center"/>
        </w:trPr>
        <w:tc>
          <w:tcPr>
            <w:tcW w:w="2830" w:type="dxa"/>
          </w:tcPr>
          <w:p w14:paraId="398FC07A"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Reporting &amp; Analytics</w:t>
            </w:r>
          </w:p>
        </w:tc>
        <w:tc>
          <w:tcPr>
            <w:tcW w:w="8080" w:type="dxa"/>
          </w:tcPr>
          <w:p w14:paraId="5AD7EB13"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Reports, Dashboards, Analytics, Real-Time Insights, KPI Tracking</w:t>
            </w:r>
          </w:p>
        </w:tc>
      </w:tr>
      <w:tr w:rsidR="00A4284C" w:rsidRPr="003070EE" w14:paraId="6CF68E14" w14:textId="77777777" w:rsidTr="004B79F0">
        <w:trPr>
          <w:jc w:val="center"/>
        </w:trPr>
        <w:tc>
          <w:tcPr>
            <w:tcW w:w="2830" w:type="dxa"/>
          </w:tcPr>
          <w:p w14:paraId="579F9D0E"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DevOps &amp; Deployment</w:t>
            </w:r>
          </w:p>
        </w:tc>
        <w:tc>
          <w:tcPr>
            <w:tcW w:w="8080" w:type="dxa"/>
          </w:tcPr>
          <w:p w14:paraId="2158F688"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SFDX, Git, Bitbucket, Azure DevOps, CI/CD Pipelines, Automated Deployments, Sandbox Management (Dev, QA, UAT, Full), Release Management, Change Sets</w:t>
            </w:r>
          </w:p>
        </w:tc>
      </w:tr>
      <w:tr w:rsidR="00A4284C" w:rsidRPr="003070EE" w14:paraId="763CA37C" w14:textId="77777777" w:rsidTr="004B79F0">
        <w:trPr>
          <w:jc w:val="center"/>
        </w:trPr>
        <w:tc>
          <w:tcPr>
            <w:tcW w:w="2830" w:type="dxa"/>
          </w:tcPr>
          <w:p w14:paraId="49B58AD4"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Project &amp; Support Tools</w:t>
            </w:r>
          </w:p>
        </w:tc>
        <w:tc>
          <w:tcPr>
            <w:tcW w:w="8080" w:type="dxa"/>
          </w:tcPr>
          <w:p w14:paraId="549BC0B4"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ServiceNow (ITSM), Incident Management, SLA Adherence, Root Cause Analysis, JIRA, Agile/Scrum, Sprint Planning, Backlog Grooming, Defect Tracking</w:t>
            </w:r>
          </w:p>
        </w:tc>
      </w:tr>
      <w:tr w:rsidR="00A4284C" w:rsidRPr="003070EE" w14:paraId="61B60F9F" w14:textId="77777777" w:rsidTr="004B79F0">
        <w:trPr>
          <w:jc w:val="center"/>
        </w:trPr>
        <w:tc>
          <w:tcPr>
            <w:tcW w:w="2830" w:type="dxa"/>
          </w:tcPr>
          <w:p w14:paraId="0F58D40C" w14:textId="77777777" w:rsidR="00A4284C" w:rsidRPr="003070EE" w:rsidRDefault="00A4284C" w:rsidP="004B79F0">
            <w:pPr>
              <w:spacing w:before="0"/>
              <w:rPr>
                <w:rFonts w:asciiTheme="majorHAnsi" w:hAnsiTheme="majorHAnsi" w:cstheme="majorHAnsi"/>
                <w:b/>
                <w:bCs/>
                <w:sz w:val="22"/>
                <w:szCs w:val="22"/>
              </w:rPr>
            </w:pPr>
            <w:r w:rsidRPr="003070EE">
              <w:rPr>
                <w:rFonts w:asciiTheme="majorHAnsi" w:hAnsiTheme="majorHAnsi" w:cstheme="majorHAnsi"/>
                <w:b/>
                <w:bCs/>
                <w:sz w:val="22"/>
                <w:szCs w:val="22"/>
              </w:rPr>
              <w:t>Documentation &amp; BA Skills</w:t>
            </w:r>
          </w:p>
        </w:tc>
        <w:tc>
          <w:tcPr>
            <w:tcW w:w="8080" w:type="dxa"/>
          </w:tcPr>
          <w:p w14:paraId="5DCB778C" w14:textId="77777777" w:rsidR="00A4284C" w:rsidRPr="003070EE" w:rsidRDefault="00A4284C" w:rsidP="004B79F0">
            <w:pPr>
              <w:spacing w:before="0"/>
              <w:jc w:val="both"/>
              <w:rPr>
                <w:rFonts w:asciiTheme="majorHAnsi" w:hAnsiTheme="majorHAnsi" w:cstheme="majorHAnsi"/>
                <w:sz w:val="22"/>
                <w:szCs w:val="22"/>
              </w:rPr>
            </w:pPr>
            <w:r w:rsidRPr="003070EE">
              <w:rPr>
                <w:rFonts w:asciiTheme="majorHAnsi" w:hAnsiTheme="majorHAnsi" w:cstheme="majorHAnsi"/>
                <w:sz w:val="22"/>
                <w:szCs w:val="22"/>
              </w:rPr>
              <w:t xml:space="preserve">UAT, Test Scenario Preparation, Functional Testing, Regression Testing, End-User Training, User Guides, Documentation, BRD, FRD, Functional Specifications, Stakeholder Workshops, Process Mapping, Current-State &amp; Future-State Analysis, Requirements </w:t>
            </w:r>
            <w:r w:rsidRPr="003070EE">
              <w:rPr>
                <w:rFonts w:asciiTheme="majorHAnsi" w:hAnsiTheme="majorHAnsi" w:cstheme="majorHAnsi"/>
                <w:sz w:val="22"/>
                <w:szCs w:val="22"/>
              </w:rPr>
              <w:lastRenderedPageBreak/>
              <w:t>Gathering, Gap Analysis, Impact Assessments, Business Process Modeling (Visio, Lucid chart)</w:t>
            </w:r>
          </w:p>
        </w:tc>
      </w:tr>
    </w:tbl>
    <w:p w14:paraId="21B9C95C" w14:textId="119D80E5" w:rsidR="000C2C93" w:rsidRPr="003070EE" w:rsidRDefault="000C2C93" w:rsidP="001347A4">
      <w:pPr>
        <w:pStyle w:val="Heading1"/>
        <w:rPr>
          <w:b/>
          <w:bCs/>
        </w:rPr>
      </w:pPr>
      <w:r w:rsidRPr="003070EE">
        <w:rPr>
          <w:b/>
          <w:bCs/>
        </w:rPr>
        <w:lastRenderedPageBreak/>
        <w:t>CERTIFICATIONS</w:t>
      </w:r>
    </w:p>
    <w:p w14:paraId="6F6E84E4" w14:textId="77777777" w:rsidR="000C2C93" w:rsidRPr="003070EE" w:rsidRDefault="000C2C93" w:rsidP="00B80674">
      <w:pPr>
        <w:numPr>
          <w:ilvl w:val="0"/>
          <w:numId w:val="41"/>
        </w:numPr>
        <w:spacing w:before="0" w:after="0" w:line="278" w:lineRule="auto"/>
        <w:rPr>
          <w:sz w:val="22"/>
          <w:szCs w:val="22"/>
        </w:rPr>
      </w:pPr>
      <w:r w:rsidRPr="003070EE">
        <w:rPr>
          <w:sz w:val="22"/>
          <w:szCs w:val="22"/>
        </w:rPr>
        <w:t>Salesforce Certified Business Analyst</w:t>
      </w:r>
    </w:p>
    <w:p w14:paraId="7DED210D" w14:textId="77777777" w:rsidR="000C2C93" w:rsidRPr="003070EE" w:rsidRDefault="000C2C93" w:rsidP="00B80674">
      <w:pPr>
        <w:numPr>
          <w:ilvl w:val="0"/>
          <w:numId w:val="41"/>
        </w:numPr>
        <w:spacing w:before="0" w:after="0" w:line="278" w:lineRule="auto"/>
        <w:rPr>
          <w:sz w:val="22"/>
          <w:szCs w:val="22"/>
        </w:rPr>
      </w:pPr>
      <w:r w:rsidRPr="003070EE">
        <w:rPr>
          <w:sz w:val="22"/>
          <w:szCs w:val="22"/>
        </w:rPr>
        <w:t>Salesforce Certified Administrator (ADM 201)</w:t>
      </w:r>
    </w:p>
    <w:p w14:paraId="0D19E43D" w14:textId="77777777" w:rsidR="000C2C93" w:rsidRPr="003070EE" w:rsidRDefault="000C2C93" w:rsidP="00B80674">
      <w:pPr>
        <w:numPr>
          <w:ilvl w:val="0"/>
          <w:numId w:val="41"/>
        </w:numPr>
        <w:spacing w:before="0" w:after="0" w:line="278" w:lineRule="auto"/>
        <w:rPr>
          <w:sz w:val="22"/>
          <w:szCs w:val="22"/>
        </w:rPr>
      </w:pPr>
      <w:r w:rsidRPr="003070EE">
        <w:rPr>
          <w:sz w:val="22"/>
          <w:szCs w:val="22"/>
        </w:rPr>
        <w:t>Salesforce Certified Platform App Builder</w:t>
      </w:r>
    </w:p>
    <w:p w14:paraId="3555BD05" w14:textId="77777777" w:rsidR="000C2C93" w:rsidRPr="003070EE" w:rsidRDefault="000C2C93" w:rsidP="00B80674">
      <w:pPr>
        <w:numPr>
          <w:ilvl w:val="0"/>
          <w:numId w:val="41"/>
        </w:numPr>
        <w:spacing w:before="0" w:after="0" w:line="278" w:lineRule="auto"/>
        <w:rPr>
          <w:sz w:val="22"/>
          <w:szCs w:val="22"/>
        </w:rPr>
      </w:pPr>
      <w:r w:rsidRPr="003070EE">
        <w:rPr>
          <w:sz w:val="22"/>
          <w:szCs w:val="22"/>
        </w:rPr>
        <w:t>Salesforce Certified Platform Developer I</w:t>
      </w:r>
    </w:p>
    <w:p w14:paraId="233C9D7D" w14:textId="77777777" w:rsidR="000C2C93" w:rsidRPr="003070EE" w:rsidRDefault="000C2C93" w:rsidP="001347A4">
      <w:pPr>
        <w:pStyle w:val="Heading1"/>
        <w:rPr>
          <w:b/>
          <w:bCs/>
        </w:rPr>
      </w:pPr>
      <w:r w:rsidRPr="003070EE">
        <w:rPr>
          <w:b/>
          <w:bCs/>
        </w:rPr>
        <w:t>PROFESSIONAL EXPERIENCE</w:t>
      </w:r>
    </w:p>
    <w:p w14:paraId="67729CD3" w14:textId="77777777" w:rsidR="000C2C93" w:rsidRPr="00402052" w:rsidRDefault="000C2C93" w:rsidP="000C2C93">
      <w:pPr>
        <w:spacing w:after="160" w:line="278" w:lineRule="auto"/>
        <w:rPr>
          <w:b/>
          <w:bCs/>
          <w:sz w:val="22"/>
          <w:szCs w:val="22"/>
        </w:rPr>
      </w:pPr>
      <w:r w:rsidRPr="00402052">
        <w:rPr>
          <w:b/>
          <w:bCs/>
          <w:sz w:val="22"/>
          <w:szCs w:val="22"/>
        </w:rPr>
        <w:t>Nokia – Naperville, IL</w:t>
      </w:r>
    </w:p>
    <w:p w14:paraId="32F73161" w14:textId="18D18A21" w:rsidR="000C2C93" w:rsidRPr="00402052" w:rsidRDefault="000C2C93" w:rsidP="000C2C93">
      <w:pPr>
        <w:spacing w:after="160" w:line="278" w:lineRule="auto"/>
        <w:rPr>
          <w:b/>
          <w:bCs/>
          <w:sz w:val="22"/>
          <w:szCs w:val="22"/>
        </w:rPr>
      </w:pPr>
      <w:r w:rsidRPr="00402052">
        <w:rPr>
          <w:b/>
          <w:bCs/>
          <w:sz w:val="22"/>
          <w:szCs w:val="22"/>
        </w:rPr>
        <w:t>Senior Salesforce Business Analyst / Administrator</w:t>
      </w:r>
      <w:r w:rsidRPr="00402052">
        <w:rPr>
          <w:b/>
          <w:bCs/>
          <w:sz w:val="22"/>
          <w:szCs w:val="22"/>
        </w:rPr>
        <w:br/>
      </w:r>
      <w:r w:rsidRPr="00402052">
        <w:rPr>
          <w:b/>
          <w:bCs/>
          <w:i/>
          <w:iCs/>
          <w:sz w:val="22"/>
          <w:szCs w:val="22"/>
        </w:rPr>
        <w:t xml:space="preserve">Mar 2019 – </w:t>
      </w:r>
      <w:r w:rsidR="009870C4" w:rsidRPr="00402052">
        <w:rPr>
          <w:b/>
          <w:bCs/>
          <w:i/>
          <w:iCs/>
          <w:sz w:val="22"/>
          <w:szCs w:val="22"/>
        </w:rPr>
        <w:t>Mar 2026</w:t>
      </w:r>
    </w:p>
    <w:p w14:paraId="502E3133" w14:textId="77777777" w:rsidR="000C2C93" w:rsidRPr="00A21A90" w:rsidRDefault="000C2C93" w:rsidP="00B80674">
      <w:pPr>
        <w:numPr>
          <w:ilvl w:val="0"/>
          <w:numId w:val="42"/>
        </w:numPr>
        <w:spacing w:before="0" w:after="0" w:line="278" w:lineRule="auto"/>
        <w:rPr>
          <w:sz w:val="22"/>
          <w:szCs w:val="22"/>
        </w:rPr>
      </w:pPr>
      <w:r w:rsidRPr="00A21A90">
        <w:rPr>
          <w:sz w:val="22"/>
          <w:szCs w:val="22"/>
        </w:rPr>
        <w:t>Led end-to-end Salesforce implementations across Sales Cloud, Service Cloud, Field Service, CPQ, and OmniStudio.</w:t>
      </w:r>
    </w:p>
    <w:p w14:paraId="17225F00" w14:textId="77777777" w:rsidR="000C2C93" w:rsidRPr="00A21A90" w:rsidRDefault="000C2C93" w:rsidP="00B80674">
      <w:pPr>
        <w:numPr>
          <w:ilvl w:val="0"/>
          <w:numId w:val="42"/>
        </w:numPr>
        <w:spacing w:before="0" w:after="0" w:line="278" w:lineRule="auto"/>
        <w:rPr>
          <w:sz w:val="22"/>
          <w:szCs w:val="22"/>
        </w:rPr>
      </w:pPr>
      <w:r w:rsidRPr="00A21A90">
        <w:rPr>
          <w:sz w:val="22"/>
          <w:szCs w:val="22"/>
        </w:rPr>
        <w:t>Gathered requirements and translated them into user stories, process maps, and functional designs, ensuring Agile alignment.</w:t>
      </w:r>
    </w:p>
    <w:p w14:paraId="1CA344F0" w14:textId="77777777" w:rsidR="000C2C93" w:rsidRPr="00A21A90" w:rsidRDefault="000C2C93" w:rsidP="00B80674">
      <w:pPr>
        <w:numPr>
          <w:ilvl w:val="0"/>
          <w:numId w:val="42"/>
        </w:numPr>
        <w:spacing w:before="0" w:after="0" w:line="278" w:lineRule="auto"/>
        <w:rPr>
          <w:sz w:val="22"/>
          <w:szCs w:val="22"/>
        </w:rPr>
      </w:pPr>
      <w:r w:rsidRPr="00A21A90">
        <w:rPr>
          <w:sz w:val="22"/>
          <w:szCs w:val="22"/>
        </w:rPr>
        <w:t>Designed and implemented Flows and automation, reducing manual effort and improving operational efficiency.</w:t>
      </w:r>
    </w:p>
    <w:p w14:paraId="3E987F08" w14:textId="77777777" w:rsidR="000C2C93" w:rsidRPr="00A21A90" w:rsidRDefault="000C2C93" w:rsidP="00B80674">
      <w:pPr>
        <w:numPr>
          <w:ilvl w:val="0"/>
          <w:numId w:val="42"/>
        </w:numPr>
        <w:spacing w:before="0" w:after="0" w:line="278" w:lineRule="auto"/>
        <w:rPr>
          <w:sz w:val="22"/>
          <w:szCs w:val="22"/>
        </w:rPr>
      </w:pPr>
      <w:r w:rsidRPr="00A21A90">
        <w:rPr>
          <w:sz w:val="22"/>
          <w:szCs w:val="22"/>
        </w:rPr>
        <w:t>Configured Service Cloud (Case Management, Omni-Channel, SLAs, Entitlements), improving resolution time and service performance.</w:t>
      </w:r>
    </w:p>
    <w:p w14:paraId="7B4E398F" w14:textId="77777777" w:rsidR="000C2C93" w:rsidRPr="00A21A90" w:rsidRDefault="000C2C93" w:rsidP="00B80674">
      <w:pPr>
        <w:numPr>
          <w:ilvl w:val="0"/>
          <w:numId w:val="42"/>
        </w:numPr>
        <w:spacing w:before="0" w:after="0" w:line="278" w:lineRule="auto"/>
        <w:rPr>
          <w:sz w:val="22"/>
          <w:szCs w:val="22"/>
        </w:rPr>
      </w:pPr>
      <w:r w:rsidRPr="00A21A90">
        <w:rPr>
          <w:sz w:val="22"/>
          <w:szCs w:val="22"/>
        </w:rPr>
        <w:t>Managed Salesforce security model, ensuring compliance and data governance.</w:t>
      </w:r>
    </w:p>
    <w:p w14:paraId="527E4CC4" w14:textId="1348ACAC" w:rsidR="000C2C93" w:rsidRPr="00A21A90" w:rsidRDefault="000C2C93" w:rsidP="00B80674">
      <w:pPr>
        <w:numPr>
          <w:ilvl w:val="0"/>
          <w:numId w:val="42"/>
        </w:numPr>
        <w:spacing w:before="0" w:after="0" w:line="278" w:lineRule="auto"/>
        <w:rPr>
          <w:sz w:val="22"/>
          <w:szCs w:val="22"/>
        </w:rPr>
      </w:pPr>
      <w:r w:rsidRPr="00A21A90">
        <w:rPr>
          <w:sz w:val="22"/>
          <w:szCs w:val="22"/>
        </w:rPr>
        <w:t>Delivered Einstein AI capabilities, improving:</w:t>
      </w:r>
      <w:r w:rsidR="00B80674" w:rsidRPr="00A21A90">
        <w:rPr>
          <w:sz w:val="22"/>
          <w:szCs w:val="22"/>
        </w:rPr>
        <w:t xml:space="preserve"> </w:t>
      </w:r>
      <w:r w:rsidRPr="00A21A90">
        <w:rPr>
          <w:sz w:val="22"/>
          <w:szCs w:val="22"/>
        </w:rPr>
        <w:t>First-contact resolution by 20%</w:t>
      </w:r>
      <w:r w:rsidR="00B80674" w:rsidRPr="00A21A90">
        <w:rPr>
          <w:sz w:val="22"/>
          <w:szCs w:val="22"/>
        </w:rPr>
        <w:t xml:space="preserve">, </w:t>
      </w:r>
      <w:r w:rsidRPr="00A21A90">
        <w:rPr>
          <w:sz w:val="22"/>
          <w:szCs w:val="22"/>
        </w:rPr>
        <w:t>Case handling time by 25%</w:t>
      </w:r>
    </w:p>
    <w:p w14:paraId="5253D8DD" w14:textId="77777777" w:rsidR="000C2C93" w:rsidRPr="00A21A90" w:rsidRDefault="000C2C93" w:rsidP="00B80674">
      <w:pPr>
        <w:numPr>
          <w:ilvl w:val="0"/>
          <w:numId w:val="42"/>
        </w:numPr>
        <w:spacing w:before="0" w:after="0" w:line="278" w:lineRule="auto"/>
        <w:rPr>
          <w:sz w:val="22"/>
          <w:szCs w:val="22"/>
        </w:rPr>
      </w:pPr>
      <w:r w:rsidRPr="00A21A90">
        <w:rPr>
          <w:sz w:val="22"/>
          <w:szCs w:val="22"/>
        </w:rPr>
        <w:t>Built dashboards and analytics, improving team productivity by 15–20%.</w:t>
      </w:r>
    </w:p>
    <w:p w14:paraId="75B37212" w14:textId="77777777" w:rsidR="000C2C93" w:rsidRPr="00A21A90" w:rsidRDefault="000C2C93" w:rsidP="00B80674">
      <w:pPr>
        <w:numPr>
          <w:ilvl w:val="0"/>
          <w:numId w:val="42"/>
        </w:numPr>
        <w:spacing w:before="0" w:after="0" w:line="278" w:lineRule="auto"/>
        <w:rPr>
          <w:sz w:val="22"/>
          <w:szCs w:val="22"/>
        </w:rPr>
      </w:pPr>
      <w:r w:rsidRPr="00A21A90">
        <w:rPr>
          <w:sz w:val="22"/>
          <w:szCs w:val="22"/>
        </w:rPr>
        <w:t>Led UAT cycles, release management, and CI/CD deployments using SFDX and Azure DevOps.</w:t>
      </w:r>
    </w:p>
    <w:p w14:paraId="002C09F0" w14:textId="77777777" w:rsidR="000C2C93" w:rsidRPr="00A21A90" w:rsidRDefault="000C2C93" w:rsidP="00B80674">
      <w:pPr>
        <w:numPr>
          <w:ilvl w:val="0"/>
          <w:numId w:val="42"/>
        </w:numPr>
        <w:spacing w:before="0" w:after="0" w:line="278" w:lineRule="auto"/>
        <w:rPr>
          <w:sz w:val="22"/>
          <w:szCs w:val="22"/>
        </w:rPr>
      </w:pPr>
      <w:r w:rsidRPr="00A21A90">
        <w:rPr>
          <w:sz w:val="22"/>
          <w:szCs w:val="22"/>
        </w:rPr>
        <w:t>Provided L2/L3 production support, reducing incidents and improving system stability.</w:t>
      </w:r>
    </w:p>
    <w:p w14:paraId="3485F728" w14:textId="77777777" w:rsidR="000C2C93" w:rsidRPr="003070EE" w:rsidRDefault="00000000" w:rsidP="000C2C93">
      <w:pPr>
        <w:spacing w:after="160" w:line="278" w:lineRule="auto"/>
        <w:rPr>
          <w:sz w:val="22"/>
          <w:szCs w:val="22"/>
        </w:rPr>
      </w:pPr>
      <w:r w:rsidRPr="003070EE">
        <w:rPr>
          <w:sz w:val="22"/>
          <w:szCs w:val="22"/>
        </w:rPr>
        <w:pict w14:anchorId="37BE22C6">
          <v:rect id="_x0000_i1030" style="width:0;height:1.5pt" o:hralign="center" o:hrstd="t" o:hr="t" fillcolor="#a0a0a0" stroked="f"/>
        </w:pict>
      </w:r>
    </w:p>
    <w:p w14:paraId="12679180" w14:textId="77777777" w:rsidR="000C2C93" w:rsidRPr="00402052" w:rsidRDefault="000C2C93" w:rsidP="000C2C93">
      <w:pPr>
        <w:spacing w:after="160" w:line="278" w:lineRule="auto"/>
        <w:rPr>
          <w:b/>
          <w:bCs/>
          <w:sz w:val="22"/>
          <w:szCs w:val="22"/>
        </w:rPr>
      </w:pPr>
      <w:r w:rsidRPr="00402052">
        <w:rPr>
          <w:b/>
          <w:bCs/>
          <w:sz w:val="22"/>
          <w:szCs w:val="22"/>
        </w:rPr>
        <w:t>Barclays – Piscataway, NJ</w:t>
      </w:r>
    </w:p>
    <w:p w14:paraId="2A45A6CE" w14:textId="77777777" w:rsidR="000C2C93" w:rsidRPr="00402052" w:rsidRDefault="000C2C93" w:rsidP="000C2C93">
      <w:pPr>
        <w:spacing w:after="160" w:line="278" w:lineRule="auto"/>
        <w:rPr>
          <w:b/>
          <w:bCs/>
          <w:sz w:val="22"/>
          <w:szCs w:val="22"/>
        </w:rPr>
      </w:pPr>
      <w:r w:rsidRPr="00402052">
        <w:rPr>
          <w:b/>
          <w:bCs/>
          <w:sz w:val="22"/>
          <w:szCs w:val="22"/>
        </w:rPr>
        <w:t>Salesforce Business Systems Analyst / Administrator</w:t>
      </w:r>
      <w:r w:rsidRPr="00402052">
        <w:rPr>
          <w:b/>
          <w:bCs/>
          <w:sz w:val="22"/>
          <w:szCs w:val="22"/>
        </w:rPr>
        <w:br/>
      </w:r>
      <w:r w:rsidRPr="00402052">
        <w:rPr>
          <w:b/>
          <w:bCs/>
          <w:i/>
          <w:iCs/>
          <w:sz w:val="22"/>
          <w:szCs w:val="22"/>
        </w:rPr>
        <w:t>Nov 2017 – Jan 2019</w:t>
      </w:r>
    </w:p>
    <w:p w14:paraId="4D1CF55E" w14:textId="77777777" w:rsidR="000C2C93" w:rsidRPr="00A21A90" w:rsidRDefault="000C2C93" w:rsidP="00B80674">
      <w:pPr>
        <w:numPr>
          <w:ilvl w:val="0"/>
          <w:numId w:val="43"/>
        </w:numPr>
        <w:spacing w:before="0" w:after="0" w:line="278" w:lineRule="auto"/>
        <w:rPr>
          <w:sz w:val="22"/>
          <w:szCs w:val="22"/>
        </w:rPr>
      </w:pPr>
      <w:r w:rsidRPr="00A21A90">
        <w:rPr>
          <w:sz w:val="22"/>
          <w:szCs w:val="22"/>
        </w:rPr>
        <w:t>Led requirements gathering for banking and financial services workflows, ensuring compliance with regulatory standards.</w:t>
      </w:r>
    </w:p>
    <w:p w14:paraId="6AFDEA64" w14:textId="77777777" w:rsidR="000C2C93" w:rsidRPr="00A21A90" w:rsidRDefault="000C2C93" w:rsidP="00B80674">
      <w:pPr>
        <w:numPr>
          <w:ilvl w:val="0"/>
          <w:numId w:val="43"/>
        </w:numPr>
        <w:spacing w:before="0" w:after="0" w:line="278" w:lineRule="auto"/>
        <w:rPr>
          <w:sz w:val="22"/>
          <w:szCs w:val="22"/>
        </w:rPr>
      </w:pPr>
      <w:r w:rsidRPr="00A21A90">
        <w:rPr>
          <w:sz w:val="22"/>
          <w:szCs w:val="22"/>
        </w:rPr>
        <w:t>Configured Service Cloud (SLAs, Escalations, Omni-Channel) achieving 95%+ SLA compliance.</w:t>
      </w:r>
    </w:p>
    <w:p w14:paraId="2A15F6F7" w14:textId="77777777" w:rsidR="000C2C93" w:rsidRPr="00A21A90" w:rsidRDefault="000C2C93" w:rsidP="00B80674">
      <w:pPr>
        <w:numPr>
          <w:ilvl w:val="0"/>
          <w:numId w:val="43"/>
        </w:numPr>
        <w:spacing w:before="0" w:after="0" w:line="278" w:lineRule="auto"/>
        <w:rPr>
          <w:sz w:val="22"/>
          <w:szCs w:val="22"/>
        </w:rPr>
      </w:pPr>
      <w:r w:rsidRPr="00A21A90">
        <w:rPr>
          <w:sz w:val="22"/>
          <w:szCs w:val="22"/>
        </w:rPr>
        <w:t>Built automation using Flows, Workflow Rules, and Approval Processes for credit and service operations.</w:t>
      </w:r>
    </w:p>
    <w:p w14:paraId="27B0264B" w14:textId="77777777" w:rsidR="000C2C93" w:rsidRPr="00A21A90" w:rsidRDefault="000C2C93" w:rsidP="00B80674">
      <w:pPr>
        <w:numPr>
          <w:ilvl w:val="0"/>
          <w:numId w:val="43"/>
        </w:numPr>
        <w:spacing w:before="0" w:after="0" w:line="278" w:lineRule="auto"/>
        <w:rPr>
          <w:sz w:val="22"/>
          <w:szCs w:val="22"/>
        </w:rPr>
      </w:pPr>
      <w:r w:rsidRPr="00A21A90">
        <w:rPr>
          <w:sz w:val="22"/>
          <w:szCs w:val="22"/>
        </w:rPr>
        <w:t>Managed security and compliance frameworks, ensuring audit readiness.</w:t>
      </w:r>
    </w:p>
    <w:p w14:paraId="2BB9C671" w14:textId="77777777" w:rsidR="000C2C93" w:rsidRPr="00A21A90" w:rsidRDefault="000C2C93" w:rsidP="00B80674">
      <w:pPr>
        <w:numPr>
          <w:ilvl w:val="0"/>
          <w:numId w:val="43"/>
        </w:numPr>
        <w:spacing w:before="0" w:after="0" w:line="278" w:lineRule="auto"/>
        <w:rPr>
          <w:sz w:val="22"/>
          <w:szCs w:val="22"/>
        </w:rPr>
      </w:pPr>
      <w:r w:rsidRPr="00A21A90">
        <w:rPr>
          <w:sz w:val="22"/>
          <w:szCs w:val="22"/>
        </w:rPr>
        <w:t>Supported integrations with banking systems via REST/SOAP APIs.</w:t>
      </w:r>
    </w:p>
    <w:p w14:paraId="10FEA390" w14:textId="77777777" w:rsidR="000C2C93" w:rsidRPr="00A21A90" w:rsidRDefault="000C2C93" w:rsidP="00B80674">
      <w:pPr>
        <w:numPr>
          <w:ilvl w:val="0"/>
          <w:numId w:val="43"/>
        </w:numPr>
        <w:spacing w:before="0" w:after="0" w:line="278" w:lineRule="auto"/>
        <w:rPr>
          <w:sz w:val="22"/>
          <w:szCs w:val="22"/>
        </w:rPr>
      </w:pPr>
      <w:r w:rsidRPr="00A21A90">
        <w:rPr>
          <w:sz w:val="22"/>
          <w:szCs w:val="22"/>
        </w:rPr>
        <w:t>Maintained 99.9% system uptime through proactive monitoring and optimization.</w:t>
      </w:r>
    </w:p>
    <w:p w14:paraId="13D57BDE" w14:textId="77777777" w:rsidR="000C2C93" w:rsidRPr="00A21A90" w:rsidRDefault="000C2C93" w:rsidP="00B80674">
      <w:pPr>
        <w:numPr>
          <w:ilvl w:val="0"/>
          <w:numId w:val="43"/>
        </w:numPr>
        <w:spacing w:before="0" w:after="0" w:line="278" w:lineRule="auto"/>
        <w:rPr>
          <w:sz w:val="22"/>
          <w:szCs w:val="22"/>
        </w:rPr>
      </w:pPr>
      <w:r w:rsidRPr="00A21A90">
        <w:rPr>
          <w:sz w:val="22"/>
          <w:szCs w:val="22"/>
        </w:rPr>
        <w:t>Delivered UAT coordination and production support, resolving 98% of incidents within SLA.</w:t>
      </w:r>
    </w:p>
    <w:p w14:paraId="7FFDC218" w14:textId="77777777" w:rsidR="000C2C93" w:rsidRPr="003070EE" w:rsidRDefault="00000000" w:rsidP="000C2C93">
      <w:pPr>
        <w:spacing w:after="160" w:line="278" w:lineRule="auto"/>
        <w:rPr>
          <w:sz w:val="22"/>
          <w:szCs w:val="22"/>
        </w:rPr>
      </w:pPr>
      <w:r w:rsidRPr="003070EE">
        <w:rPr>
          <w:sz w:val="22"/>
          <w:szCs w:val="22"/>
        </w:rPr>
        <w:pict w14:anchorId="1448DAAD">
          <v:rect id="_x0000_i1031" style="width:0;height:1.5pt" o:hralign="center" o:hrstd="t" o:hr="t" fillcolor="#a0a0a0" stroked="f"/>
        </w:pict>
      </w:r>
    </w:p>
    <w:p w14:paraId="450C19BD" w14:textId="77777777" w:rsidR="000C2C93" w:rsidRPr="00402052" w:rsidRDefault="000C2C93" w:rsidP="000C2C93">
      <w:pPr>
        <w:spacing w:after="160" w:line="278" w:lineRule="auto"/>
        <w:rPr>
          <w:b/>
          <w:bCs/>
          <w:sz w:val="22"/>
          <w:szCs w:val="22"/>
        </w:rPr>
      </w:pPr>
      <w:proofErr w:type="spellStart"/>
      <w:r w:rsidRPr="00402052">
        <w:rPr>
          <w:b/>
          <w:bCs/>
          <w:sz w:val="22"/>
          <w:szCs w:val="22"/>
        </w:rPr>
        <w:t>InComm</w:t>
      </w:r>
      <w:proofErr w:type="spellEnd"/>
      <w:r w:rsidRPr="00402052">
        <w:rPr>
          <w:b/>
          <w:bCs/>
          <w:sz w:val="22"/>
          <w:szCs w:val="22"/>
        </w:rPr>
        <w:t xml:space="preserve"> – Alpharetta, GA</w:t>
      </w:r>
    </w:p>
    <w:p w14:paraId="7C444DC9" w14:textId="77777777" w:rsidR="000C2C93" w:rsidRPr="00402052" w:rsidRDefault="000C2C93" w:rsidP="000C2C93">
      <w:pPr>
        <w:spacing w:after="160" w:line="278" w:lineRule="auto"/>
        <w:rPr>
          <w:b/>
          <w:bCs/>
          <w:sz w:val="22"/>
          <w:szCs w:val="22"/>
        </w:rPr>
      </w:pPr>
      <w:r w:rsidRPr="00402052">
        <w:rPr>
          <w:b/>
          <w:bCs/>
          <w:sz w:val="22"/>
          <w:szCs w:val="22"/>
        </w:rPr>
        <w:t>Salesforce Business Analyst</w:t>
      </w:r>
      <w:r w:rsidRPr="00402052">
        <w:rPr>
          <w:b/>
          <w:bCs/>
          <w:sz w:val="22"/>
          <w:szCs w:val="22"/>
        </w:rPr>
        <w:br/>
      </w:r>
      <w:r w:rsidRPr="00402052">
        <w:rPr>
          <w:b/>
          <w:bCs/>
          <w:i/>
          <w:iCs/>
          <w:sz w:val="22"/>
          <w:szCs w:val="22"/>
        </w:rPr>
        <w:t>Jun 2016 – Oct 2017</w:t>
      </w:r>
    </w:p>
    <w:p w14:paraId="636907F6" w14:textId="77777777" w:rsidR="000C2C93" w:rsidRPr="00A21A90" w:rsidRDefault="000C2C93" w:rsidP="00B80674">
      <w:pPr>
        <w:numPr>
          <w:ilvl w:val="0"/>
          <w:numId w:val="44"/>
        </w:numPr>
        <w:spacing w:before="0" w:after="0" w:line="278" w:lineRule="auto"/>
        <w:rPr>
          <w:sz w:val="22"/>
          <w:szCs w:val="22"/>
        </w:rPr>
      </w:pPr>
      <w:r w:rsidRPr="00A21A90">
        <w:rPr>
          <w:sz w:val="22"/>
          <w:szCs w:val="22"/>
        </w:rPr>
        <w:t>Conducted requirements gathering, gap analysis, and process mapping for CRM and payment workflows.</w:t>
      </w:r>
    </w:p>
    <w:p w14:paraId="4F635098" w14:textId="77777777" w:rsidR="000C2C93" w:rsidRPr="00A21A90" w:rsidRDefault="000C2C93" w:rsidP="00B80674">
      <w:pPr>
        <w:numPr>
          <w:ilvl w:val="0"/>
          <w:numId w:val="44"/>
        </w:numPr>
        <w:spacing w:before="0" w:after="0" w:line="278" w:lineRule="auto"/>
        <w:rPr>
          <w:sz w:val="22"/>
          <w:szCs w:val="22"/>
        </w:rPr>
      </w:pPr>
      <w:r w:rsidRPr="00A21A90">
        <w:rPr>
          <w:sz w:val="22"/>
          <w:szCs w:val="22"/>
        </w:rPr>
        <w:t>Authored BRD/FRD and user stories, improving clarity and delivery efficiency.</w:t>
      </w:r>
    </w:p>
    <w:p w14:paraId="3017A419" w14:textId="77777777" w:rsidR="000C2C93" w:rsidRPr="00A21A90" w:rsidRDefault="000C2C93" w:rsidP="00B80674">
      <w:pPr>
        <w:numPr>
          <w:ilvl w:val="0"/>
          <w:numId w:val="44"/>
        </w:numPr>
        <w:spacing w:before="0" w:after="0" w:line="278" w:lineRule="auto"/>
        <w:rPr>
          <w:sz w:val="22"/>
          <w:szCs w:val="22"/>
        </w:rPr>
      </w:pPr>
      <w:r w:rsidRPr="00A21A90">
        <w:rPr>
          <w:sz w:val="22"/>
          <w:szCs w:val="22"/>
        </w:rPr>
        <w:t>Designed Salesforce data models supporting customer lifecycle and transaction tracking.</w:t>
      </w:r>
    </w:p>
    <w:p w14:paraId="15FF147F" w14:textId="77777777" w:rsidR="000C2C93" w:rsidRPr="00A21A90" w:rsidRDefault="000C2C93" w:rsidP="00B80674">
      <w:pPr>
        <w:numPr>
          <w:ilvl w:val="0"/>
          <w:numId w:val="44"/>
        </w:numPr>
        <w:spacing w:before="0" w:after="0" w:line="278" w:lineRule="auto"/>
        <w:rPr>
          <w:sz w:val="22"/>
          <w:szCs w:val="22"/>
        </w:rPr>
      </w:pPr>
      <w:r w:rsidRPr="00A21A90">
        <w:rPr>
          <w:sz w:val="22"/>
          <w:szCs w:val="22"/>
        </w:rPr>
        <w:t>Collaborated on integrations with Zuora and payment platforms.</w:t>
      </w:r>
    </w:p>
    <w:p w14:paraId="75C21590" w14:textId="77777777" w:rsidR="000C2C93" w:rsidRPr="003070EE" w:rsidRDefault="00000000" w:rsidP="000C2C93">
      <w:pPr>
        <w:spacing w:after="160" w:line="278" w:lineRule="auto"/>
        <w:rPr>
          <w:sz w:val="22"/>
          <w:szCs w:val="22"/>
        </w:rPr>
      </w:pPr>
      <w:r w:rsidRPr="003070EE">
        <w:rPr>
          <w:sz w:val="22"/>
          <w:szCs w:val="22"/>
        </w:rPr>
        <w:lastRenderedPageBreak/>
        <w:pict w14:anchorId="49F9E308">
          <v:rect id="_x0000_i1032" style="width:0;height:1.5pt" o:hralign="center" o:hrstd="t" o:hr="t" fillcolor="#a0a0a0" stroked="f"/>
        </w:pict>
      </w:r>
    </w:p>
    <w:p w14:paraId="31C235D1" w14:textId="77777777" w:rsidR="000C2C93" w:rsidRPr="00402052" w:rsidRDefault="000C2C93" w:rsidP="000C2C93">
      <w:pPr>
        <w:spacing w:after="160" w:line="278" w:lineRule="auto"/>
        <w:rPr>
          <w:b/>
          <w:bCs/>
          <w:sz w:val="22"/>
          <w:szCs w:val="22"/>
        </w:rPr>
      </w:pPr>
      <w:r w:rsidRPr="00402052">
        <w:rPr>
          <w:b/>
          <w:bCs/>
          <w:sz w:val="22"/>
          <w:szCs w:val="22"/>
        </w:rPr>
        <w:t>BUNN Coffee Maker – Springfield, IL</w:t>
      </w:r>
    </w:p>
    <w:p w14:paraId="02975A30" w14:textId="77777777" w:rsidR="000C2C93" w:rsidRPr="00402052" w:rsidRDefault="000C2C93" w:rsidP="000C2C93">
      <w:pPr>
        <w:spacing w:after="160" w:line="278" w:lineRule="auto"/>
        <w:rPr>
          <w:b/>
          <w:bCs/>
          <w:sz w:val="22"/>
          <w:szCs w:val="22"/>
        </w:rPr>
      </w:pPr>
      <w:r w:rsidRPr="00402052">
        <w:rPr>
          <w:b/>
          <w:bCs/>
          <w:sz w:val="22"/>
          <w:szCs w:val="22"/>
        </w:rPr>
        <w:t>Business Analyst</w:t>
      </w:r>
      <w:r w:rsidRPr="00402052">
        <w:rPr>
          <w:b/>
          <w:bCs/>
          <w:sz w:val="22"/>
          <w:szCs w:val="22"/>
        </w:rPr>
        <w:br/>
      </w:r>
      <w:r w:rsidRPr="00402052">
        <w:rPr>
          <w:b/>
          <w:bCs/>
          <w:i/>
          <w:iCs/>
          <w:sz w:val="22"/>
          <w:szCs w:val="22"/>
        </w:rPr>
        <w:t>Aug 2015 – May 2016</w:t>
      </w:r>
    </w:p>
    <w:p w14:paraId="036B8CF4" w14:textId="77777777" w:rsidR="000C2C93" w:rsidRPr="00A21A90" w:rsidRDefault="000C2C93" w:rsidP="00B80674">
      <w:pPr>
        <w:numPr>
          <w:ilvl w:val="0"/>
          <w:numId w:val="45"/>
        </w:numPr>
        <w:spacing w:before="0" w:after="0" w:line="278" w:lineRule="auto"/>
        <w:rPr>
          <w:sz w:val="22"/>
          <w:szCs w:val="22"/>
        </w:rPr>
      </w:pPr>
      <w:r w:rsidRPr="00A21A90">
        <w:rPr>
          <w:sz w:val="22"/>
          <w:szCs w:val="22"/>
        </w:rPr>
        <w:t>Created process maps, BRDs, and functional documentation for CRM initiatives.</w:t>
      </w:r>
    </w:p>
    <w:p w14:paraId="500B11E2" w14:textId="77777777" w:rsidR="000C2C93" w:rsidRPr="00A21A90" w:rsidRDefault="000C2C93" w:rsidP="00B80674">
      <w:pPr>
        <w:numPr>
          <w:ilvl w:val="0"/>
          <w:numId w:val="45"/>
        </w:numPr>
        <w:spacing w:before="0" w:after="0" w:line="278" w:lineRule="auto"/>
        <w:rPr>
          <w:sz w:val="22"/>
          <w:szCs w:val="22"/>
        </w:rPr>
      </w:pPr>
      <w:r w:rsidRPr="00A21A90">
        <w:rPr>
          <w:sz w:val="22"/>
          <w:szCs w:val="22"/>
        </w:rPr>
        <w:t>Translated business requirements into user stories and workflows.</w:t>
      </w:r>
    </w:p>
    <w:p w14:paraId="53B9E023" w14:textId="77777777" w:rsidR="000C2C93" w:rsidRPr="00A21A90" w:rsidRDefault="000C2C93" w:rsidP="00B80674">
      <w:pPr>
        <w:numPr>
          <w:ilvl w:val="0"/>
          <w:numId w:val="45"/>
        </w:numPr>
        <w:spacing w:before="0" w:after="0" w:line="278" w:lineRule="auto"/>
        <w:rPr>
          <w:sz w:val="22"/>
          <w:szCs w:val="22"/>
        </w:rPr>
      </w:pPr>
      <w:r w:rsidRPr="00A21A90">
        <w:rPr>
          <w:sz w:val="22"/>
          <w:szCs w:val="22"/>
        </w:rPr>
        <w:t>Supported CRM enhancements and automation initiatives.</w:t>
      </w:r>
    </w:p>
    <w:p w14:paraId="1CD86F7D" w14:textId="77777777" w:rsidR="000C2C93" w:rsidRPr="003070EE" w:rsidRDefault="000C2C93" w:rsidP="00B80674">
      <w:pPr>
        <w:numPr>
          <w:ilvl w:val="0"/>
          <w:numId w:val="45"/>
        </w:numPr>
        <w:spacing w:before="0" w:after="0" w:line="278" w:lineRule="auto"/>
        <w:rPr>
          <w:sz w:val="22"/>
          <w:szCs w:val="22"/>
        </w:rPr>
      </w:pPr>
      <w:r w:rsidRPr="00A21A90">
        <w:rPr>
          <w:sz w:val="22"/>
          <w:szCs w:val="22"/>
        </w:rPr>
        <w:t>Delivered training materials and documentation to improve adoption</w:t>
      </w:r>
      <w:r w:rsidRPr="003070EE">
        <w:rPr>
          <w:sz w:val="22"/>
          <w:szCs w:val="22"/>
        </w:rPr>
        <w:t>.</w:t>
      </w:r>
    </w:p>
    <w:p w14:paraId="62342E38" w14:textId="77777777" w:rsidR="000C2C93" w:rsidRPr="003070EE" w:rsidRDefault="000C2C93" w:rsidP="001347A4">
      <w:pPr>
        <w:pStyle w:val="Heading1"/>
        <w:rPr>
          <w:b/>
          <w:bCs/>
        </w:rPr>
      </w:pPr>
      <w:r w:rsidRPr="003070EE">
        <w:rPr>
          <w:b/>
          <w:bCs/>
        </w:rPr>
        <w:t>EDUCATION</w:t>
      </w:r>
    </w:p>
    <w:p w14:paraId="77F58BE9" w14:textId="217752FB" w:rsidR="00A21A90" w:rsidRDefault="000C2C93" w:rsidP="00B80674">
      <w:pPr>
        <w:numPr>
          <w:ilvl w:val="0"/>
          <w:numId w:val="46"/>
        </w:numPr>
        <w:spacing w:before="0" w:after="0" w:line="278" w:lineRule="auto"/>
        <w:rPr>
          <w:sz w:val="22"/>
          <w:szCs w:val="22"/>
        </w:rPr>
      </w:pPr>
      <w:r w:rsidRPr="003070EE">
        <w:rPr>
          <w:sz w:val="22"/>
          <w:szCs w:val="22"/>
        </w:rPr>
        <w:t>M</w:t>
      </w:r>
      <w:r w:rsidR="00A21A90">
        <w:rPr>
          <w:sz w:val="22"/>
          <w:szCs w:val="22"/>
        </w:rPr>
        <w:t>aster of Science: Information Technology</w:t>
      </w:r>
    </w:p>
    <w:p w14:paraId="06DE044C" w14:textId="46D682A9" w:rsidR="000C2C93" w:rsidRDefault="00A21A90" w:rsidP="00A21A90">
      <w:pPr>
        <w:spacing w:before="0" w:after="0" w:line="278" w:lineRule="auto"/>
        <w:ind w:left="720"/>
        <w:rPr>
          <w:sz w:val="22"/>
          <w:szCs w:val="22"/>
        </w:rPr>
      </w:pPr>
      <w:r>
        <w:rPr>
          <w:sz w:val="22"/>
          <w:szCs w:val="22"/>
        </w:rPr>
        <w:t>Campbellsville University – Campbellsville, KY</w:t>
      </w:r>
    </w:p>
    <w:p w14:paraId="1D4D375E" w14:textId="77777777" w:rsidR="00A21A90" w:rsidRPr="003070EE" w:rsidRDefault="00A21A90" w:rsidP="00A21A90">
      <w:pPr>
        <w:spacing w:before="0" w:after="0" w:line="278" w:lineRule="auto"/>
        <w:ind w:left="720"/>
        <w:rPr>
          <w:sz w:val="22"/>
          <w:szCs w:val="22"/>
        </w:rPr>
      </w:pPr>
    </w:p>
    <w:p w14:paraId="0E5784F2" w14:textId="5E3F0F64" w:rsidR="000C2C93" w:rsidRDefault="00A21A90" w:rsidP="00B80674">
      <w:pPr>
        <w:numPr>
          <w:ilvl w:val="0"/>
          <w:numId w:val="46"/>
        </w:numPr>
        <w:spacing w:before="0" w:after="0" w:line="278" w:lineRule="auto"/>
        <w:rPr>
          <w:sz w:val="22"/>
          <w:szCs w:val="22"/>
        </w:rPr>
      </w:pPr>
      <w:r w:rsidRPr="003070EE">
        <w:rPr>
          <w:sz w:val="22"/>
          <w:szCs w:val="22"/>
        </w:rPr>
        <w:t>MBA:</w:t>
      </w:r>
      <w:r>
        <w:rPr>
          <w:sz w:val="22"/>
          <w:szCs w:val="22"/>
        </w:rPr>
        <w:t xml:space="preserve"> Information Systems</w:t>
      </w:r>
    </w:p>
    <w:p w14:paraId="3FBE31B4" w14:textId="669A7FB4" w:rsidR="00A21A90" w:rsidRDefault="00A21A90" w:rsidP="00A21A90">
      <w:pPr>
        <w:spacing w:before="0" w:after="0" w:line="278" w:lineRule="auto"/>
        <w:ind w:left="720"/>
        <w:rPr>
          <w:sz w:val="22"/>
          <w:szCs w:val="22"/>
        </w:rPr>
      </w:pPr>
      <w:r>
        <w:rPr>
          <w:sz w:val="22"/>
          <w:szCs w:val="22"/>
        </w:rPr>
        <w:t>DeVry University – Atlanta, GA</w:t>
      </w:r>
    </w:p>
    <w:p w14:paraId="0BDCDD62" w14:textId="77777777" w:rsidR="00A21A90" w:rsidRPr="003070EE" w:rsidRDefault="00A21A90" w:rsidP="00A21A90">
      <w:pPr>
        <w:spacing w:before="0" w:after="0" w:line="278" w:lineRule="auto"/>
        <w:rPr>
          <w:sz w:val="22"/>
          <w:szCs w:val="22"/>
        </w:rPr>
      </w:pPr>
    </w:p>
    <w:p w14:paraId="4E93E745" w14:textId="2F4C5FDF" w:rsidR="000C2C93" w:rsidRDefault="003070EE" w:rsidP="00B80674">
      <w:pPr>
        <w:numPr>
          <w:ilvl w:val="0"/>
          <w:numId w:val="46"/>
        </w:numPr>
        <w:spacing w:before="0" w:after="0" w:line="278" w:lineRule="auto"/>
        <w:rPr>
          <w:sz w:val="22"/>
          <w:szCs w:val="22"/>
        </w:rPr>
      </w:pPr>
      <w:r w:rsidRPr="003070EE">
        <w:rPr>
          <w:sz w:val="22"/>
          <w:szCs w:val="22"/>
        </w:rPr>
        <w:t>Bachelor’s</w:t>
      </w:r>
      <w:r w:rsidR="00A21A90">
        <w:rPr>
          <w:sz w:val="22"/>
          <w:szCs w:val="22"/>
        </w:rPr>
        <w:t xml:space="preserve"> Degree: Electrical Engineering</w:t>
      </w:r>
    </w:p>
    <w:p w14:paraId="3D19FFCB" w14:textId="12735342" w:rsidR="00A21A90" w:rsidRPr="003070EE" w:rsidRDefault="00A21A90" w:rsidP="00A21A90">
      <w:pPr>
        <w:spacing w:before="0" w:after="0" w:line="278" w:lineRule="auto"/>
        <w:ind w:left="720"/>
        <w:rPr>
          <w:sz w:val="22"/>
          <w:szCs w:val="22"/>
        </w:rPr>
      </w:pPr>
      <w:r>
        <w:rPr>
          <w:sz w:val="22"/>
          <w:szCs w:val="22"/>
        </w:rPr>
        <w:t>HNGU University – Gujarat, INDIA</w:t>
      </w:r>
    </w:p>
    <w:p w14:paraId="7CE533E4" w14:textId="77777777" w:rsidR="000C2C93" w:rsidRPr="003070EE" w:rsidRDefault="000C2C93" w:rsidP="000C2C93">
      <w:pPr>
        <w:rPr>
          <w:sz w:val="22"/>
          <w:szCs w:val="22"/>
        </w:rPr>
      </w:pPr>
    </w:p>
    <w:sectPr w:rsidR="000C2C93" w:rsidRPr="003070EE" w:rsidSect="008C11B8">
      <w:pgSz w:w="12240" w:h="15840"/>
      <w:pgMar w:top="173" w:right="562" w:bottom="288" w:left="56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5CDF" w14:textId="77777777" w:rsidR="00783206" w:rsidRDefault="00783206" w:rsidP="00A14EC0">
      <w:pPr>
        <w:spacing w:before="0" w:after="0" w:line="240" w:lineRule="auto"/>
      </w:pPr>
      <w:r>
        <w:separator/>
      </w:r>
    </w:p>
  </w:endnote>
  <w:endnote w:type="continuationSeparator" w:id="0">
    <w:p w14:paraId="5F4B742A" w14:textId="77777777" w:rsidR="00783206" w:rsidRDefault="00783206" w:rsidP="00A14E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120C" w14:textId="77777777" w:rsidR="00783206" w:rsidRDefault="00783206" w:rsidP="00A14EC0">
      <w:pPr>
        <w:spacing w:before="0" w:after="0" w:line="240" w:lineRule="auto"/>
      </w:pPr>
      <w:r>
        <w:separator/>
      </w:r>
    </w:p>
  </w:footnote>
  <w:footnote w:type="continuationSeparator" w:id="0">
    <w:p w14:paraId="35659555" w14:textId="77777777" w:rsidR="00783206" w:rsidRDefault="00783206" w:rsidP="00A14EC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67E1A"/>
    <w:multiLevelType w:val="hybridMultilevel"/>
    <w:tmpl w:val="1DC8E09C"/>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90809"/>
    <w:multiLevelType w:val="hybridMultilevel"/>
    <w:tmpl w:val="D43A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D30D41"/>
    <w:multiLevelType w:val="multilevel"/>
    <w:tmpl w:val="54721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34320"/>
    <w:multiLevelType w:val="hybridMultilevel"/>
    <w:tmpl w:val="BBEE4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12A3F"/>
    <w:multiLevelType w:val="hybridMultilevel"/>
    <w:tmpl w:val="C0C602F0"/>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84573E"/>
    <w:multiLevelType w:val="hybridMultilevel"/>
    <w:tmpl w:val="3BA0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8E0415"/>
    <w:multiLevelType w:val="hybridMultilevel"/>
    <w:tmpl w:val="7FE2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0F6251"/>
    <w:multiLevelType w:val="hybridMultilevel"/>
    <w:tmpl w:val="02967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B00CAE"/>
    <w:multiLevelType w:val="hybridMultilevel"/>
    <w:tmpl w:val="2DB6F132"/>
    <w:lvl w:ilvl="0" w:tplc="ADEEFA0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A62B0"/>
    <w:multiLevelType w:val="hybridMultilevel"/>
    <w:tmpl w:val="A2CC0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165857"/>
    <w:multiLevelType w:val="multilevel"/>
    <w:tmpl w:val="7A8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76D9E"/>
    <w:multiLevelType w:val="hybridMultilevel"/>
    <w:tmpl w:val="1A4ACE28"/>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F6A9C"/>
    <w:multiLevelType w:val="hybridMultilevel"/>
    <w:tmpl w:val="814E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2DB"/>
    <w:multiLevelType w:val="hybridMultilevel"/>
    <w:tmpl w:val="5DD4E04E"/>
    <w:lvl w:ilvl="0" w:tplc="24681F7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675CB8"/>
    <w:multiLevelType w:val="hybridMultilevel"/>
    <w:tmpl w:val="F6445862"/>
    <w:lvl w:ilvl="0" w:tplc="200A9F24">
      <w:numFmt w:val="bullet"/>
      <w:lvlText w:val="•"/>
      <w:lvlJc w:val="left"/>
      <w:pPr>
        <w:ind w:left="720" w:hanging="360"/>
      </w:pPr>
      <w:rPr>
        <w:rFonts w:ascii="Calibri" w:eastAsiaTheme="minorEastAsia" w:hAnsi="Calibri" w:cs="Calibri" w:hint="default"/>
      </w:rPr>
    </w:lvl>
    <w:lvl w:ilvl="1" w:tplc="423E9B3E">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402B3C"/>
    <w:multiLevelType w:val="hybridMultilevel"/>
    <w:tmpl w:val="9CB6A2A8"/>
    <w:lvl w:ilvl="0" w:tplc="8B5252B4">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D125735"/>
    <w:multiLevelType w:val="hybridMultilevel"/>
    <w:tmpl w:val="CBD0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053A63"/>
    <w:multiLevelType w:val="hybridMultilevel"/>
    <w:tmpl w:val="49EC774C"/>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F0113"/>
    <w:multiLevelType w:val="multilevel"/>
    <w:tmpl w:val="BDD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A545F"/>
    <w:multiLevelType w:val="multilevel"/>
    <w:tmpl w:val="299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51430"/>
    <w:multiLevelType w:val="hybridMultilevel"/>
    <w:tmpl w:val="606A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5076AD"/>
    <w:multiLevelType w:val="hybridMultilevel"/>
    <w:tmpl w:val="CFD81C42"/>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D14644"/>
    <w:multiLevelType w:val="multilevel"/>
    <w:tmpl w:val="C10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07653"/>
    <w:multiLevelType w:val="multilevel"/>
    <w:tmpl w:val="595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421CD"/>
    <w:multiLevelType w:val="hybridMultilevel"/>
    <w:tmpl w:val="DD34BFC0"/>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AA6F58"/>
    <w:multiLevelType w:val="hybridMultilevel"/>
    <w:tmpl w:val="9908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0B6760"/>
    <w:multiLevelType w:val="hybridMultilevel"/>
    <w:tmpl w:val="DEC8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331CFD"/>
    <w:multiLevelType w:val="hybridMultilevel"/>
    <w:tmpl w:val="9118D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EA5DE8"/>
    <w:multiLevelType w:val="hybridMultilevel"/>
    <w:tmpl w:val="EF22A2A6"/>
    <w:lvl w:ilvl="0" w:tplc="200A9F24">
      <w:numFmt w:val="bullet"/>
      <w:lvlText w:val="•"/>
      <w:lvlJc w:val="left"/>
      <w:pPr>
        <w:ind w:left="720" w:hanging="360"/>
      </w:pPr>
      <w:rPr>
        <w:rFonts w:ascii="Calibri" w:eastAsiaTheme="minorEastAsia" w:hAnsi="Calibri" w:cs="Calibri" w:hint="default"/>
      </w:rPr>
    </w:lvl>
    <w:lvl w:ilvl="1" w:tplc="38988B6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1445BB"/>
    <w:multiLevelType w:val="hybridMultilevel"/>
    <w:tmpl w:val="CC6E18E0"/>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034355"/>
    <w:multiLevelType w:val="hybridMultilevel"/>
    <w:tmpl w:val="92EC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133771"/>
    <w:multiLevelType w:val="multilevel"/>
    <w:tmpl w:val="3BF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5649C"/>
    <w:multiLevelType w:val="hybridMultilevel"/>
    <w:tmpl w:val="E042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A36868"/>
    <w:multiLevelType w:val="hybridMultilevel"/>
    <w:tmpl w:val="59B84B9E"/>
    <w:lvl w:ilvl="0" w:tplc="8B5252B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C2EC3"/>
    <w:multiLevelType w:val="hybridMultilevel"/>
    <w:tmpl w:val="7B724A34"/>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915BA9"/>
    <w:multiLevelType w:val="hybridMultilevel"/>
    <w:tmpl w:val="3B326A56"/>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99747F"/>
    <w:multiLevelType w:val="hybridMultilevel"/>
    <w:tmpl w:val="190E6E04"/>
    <w:lvl w:ilvl="0" w:tplc="200A9F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397525">
    <w:abstractNumId w:val="8"/>
  </w:num>
  <w:num w:numId="2" w16cid:durableId="1321696355">
    <w:abstractNumId w:val="6"/>
  </w:num>
  <w:num w:numId="3" w16cid:durableId="1991326519">
    <w:abstractNumId w:val="5"/>
  </w:num>
  <w:num w:numId="4" w16cid:durableId="1012877782">
    <w:abstractNumId w:val="4"/>
  </w:num>
  <w:num w:numId="5" w16cid:durableId="1711034537">
    <w:abstractNumId w:val="7"/>
  </w:num>
  <w:num w:numId="6" w16cid:durableId="2089812584">
    <w:abstractNumId w:val="3"/>
  </w:num>
  <w:num w:numId="7" w16cid:durableId="995717941">
    <w:abstractNumId w:val="2"/>
  </w:num>
  <w:num w:numId="8" w16cid:durableId="793476050">
    <w:abstractNumId w:val="1"/>
  </w:num>
  <w:num w:numId="9" w16cid:durableId="1981420880">
    <w:abstractNumId w:val="0"/>
  </w:num>
  <w:num w:numId="10" w16cid:durableId="1299921606">
    <w:abstractNumId w:val="25"/>
  </w:num>
  <w:num w:numId="11" w16cid:durableId="1427506257">
    <w:abstractNumId w:val="22"/>
  </w:num>
  <w:num w:numId="12" w16cid:durableId="361982150">
    <w:abstractNumId w:val="10"/>
  </w:num>
  <w:num w:numId="13" w16cid:durableId="1836843063">
    <w:abstractNumId w:val="14"/>
  </w:num>
  <w:num w:numId="14" w16cid:durableId="248972870">
    <w:abstractNumId w:val="29"/>
  </w:num>
  <w:num w:numId="15" w16cid:durableId="1797140924">
    <w:abstractNumId w:val="41"/>
  </w:num>
  <w:num w:numId="16" w16cid:durableId="1186401433">
    <w:abstractNumId w:val="34"/>
  </w:num>
  <w:num w:numId="17" w16cid:durableId="1651594746">
    <w:abstractNumId w:val="42"/>
  </w:num>
  <w:num w:numId="18" w16cid:durableId="712966814">
    <w:abstractNumId w:val="24"/>
  </w:num>
  <w:num w:numId="19" w16cid:durableId="974289607">
    <w:abstractNumId w:val="16"/>
  </w:num>
  <w:num w:numId="20" w16cid:durableId="774398278">
    <w:abstractNumId w:val="15"/>
  </w:num>
  <w:num w:numId="21" w16cid:durableId="330136912">
    <w:abstractNumId w:val="36"/>
  </w:num>
  <w:num w:numId="22" w16cid:durableId="1554193212">
    <w:abstractNumId w:val="12"/>
  </w:num>
  <w:num w:numId="23" w16cid:durableId="975068309">
    <w:abstractNumId w:val="30"/>
  </w:num>
  <w:num w:numId="24" w16cid:durableId="2068409084">
    <w:abstractNumId w:val="43"/>
  </w:num>
  <w:num w:numId="25" w16cid:durableId="408044050">
    <w:abstractNumId w:val="33"/>
  </w:num>
  <w:num w:numId="26" w16cid:durableId="825516508">
    <w:abstractNumId w:val="44"/>
  </w:num>
  <w:num w:numId="27" w16cid:durableId="1513647677">
    <w:abstractNumId w:val="45"/>
  </w:num>
  <w:num w:numId="28" w16cid:durableId="74596254">
    <w:abstractNumId w:val="38"/>
  </w:num>
  <w:num w:numId="29" w16cid:durableId="709915213">
    <w:abstractNumId w:val="20"/>
  </w:num>
  <w:num w:numId="30" w16cid:durableId="867178976">
    <w:abstractNumId w:val="13"/>
  </w:num>
  <w:num w:numId="31" w16cid:durableId="387265959">
    <w:abstractNumId w:val="9"/>
  </w:num>
  <w:num w:numId="32" w16cid:durableId="1208681252">
    <w:abstractNumId w:val="26"/>
  </w:num>
  <w:num w:numId="33" w16cid:durableId="653413426">
    <w:abstractNumId w:val="23"/>
  </w:num>
  <w:num w:numId="34" w16cid:durableId="1944147338">
    <w:abstractNumId w:val="37"/>
  </w:num>
  <w:num w:numId="35" w16cid:durableId="576674775">
    <w:abstractNumId w:val="18"/>
  </w:num>
  <w:num w:numId="36" w16cid:durableId="215820385">
    <w:abstractNumId w:val="17"/>
  </w:num>
  <w:num w:numId="37" w16cid:durableId="2095931709">
    <w:abstractNumId w:val="21"/>
  </w:num>
  <w:num w:numId="38" w16cid:durableId="187958197">
    <w:abstractNumId w:val="39"/>
  </w:num>
  <w:num w:numId="39" w16cid:durableId="1690840068">
    <w:abstractNumId w:val="35"/>
  </w:num>
  <w:num w:numId="40" w16cid:durableId="340620100">
    <w:abstractNumId w:val="27"/>
  </w:num>
  <w:num w:numId="41" w16cid:durableId="811823398">
    <w:abstractNumId w:val="32"/>
  </w:num>
  <w:num w:numId="42" w16cid:durableId="705788689">
    <w:abstractNumId w:val="11"/>
  </w:num>
  <w:num w:numId="43" w16cid:durableId="1907186338">
    <w:abstractNumId w:val="19"/>
  </w:num>
  <w:num w:numId="44" w16cid:durableId="288324778">
    <w:abstractNumId w:val="31"/>
  </w:num>
  <w:num w:numId="45" w16cid:durableId="143815782">
    <w:abstractNumId w:val="40"/>
  </w:num>
  <w:num w:numId="46" w16cid:durableId="11282787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522C"/>
    <w:rsid w:val="00034616"/>
    <w:rsid w:val="00041775"/>
    <w:rsid w:val="00054166"/>
    <w:rsid w:val="000545DE"/>
    <w:rsid w:val="00055D02"/>
    <w:rsid w:val="0006063C"/>
    <w:rsid w:val="0006211C"/>
    <w:rsid w:val="00073B9D"/>
    <w:rsid w:val="00092266"/>
    <w:rsid w:val="00097CDA"/>
    <w:rsid w:val="000A30E7"/>
    <w:rsid w:val="000C2C93"/>
    <w:rsid w:val="000C72BB"/>
    <w:rsid w:val="000D4AF7"/>
    <w:rsid w:val="000D7268"/>
    <w:rsid w:val="001120DA"/>
    <w:rsid w:val="00115152"/>
    <w:rsid w:val="00126018"/>
    <w:rsid w:val="001347A4"/>
    <w:rsid w:val="001424E7"/>
    <w:rsid w:val="0015074B"/>
    <w:rsid w:val="001604CB"/>
    <w:rsid w:val="001635F7"/>
    <w:rsid w:val="00164935"/>
    <w:rsid w:val="00166803"/>
    <w:rsid w:val="00167AC9"/>
    <w:rsid w:val="00183651"/>
    <w:rsid w:val="001A31AA"/>
    <w:rsid w:val="001E7E32"/>
    <w:rsid w:val="001F7428"/>
    <w:rsid w:val="00202683"/>
    <w:rsid w:val="00260B96"/>
    <w:rsid w:val="0026163C"/>
    <w:rsid w:val="002616FE"/>
    <w:rsid w:val="0026247C"/>
    <w:rsid w:val="0027413B"/>
    <w:rsid w:val="00285ED3"/>
    <w:rsid w:val="00286A94"/>
    <w:rsid w:val="0029639D"/>
    <w:rsid w:val="002972BA"/>
    <w:rsid w:val="002A4B06"/>
    <w:rsid w:val="002B25DE"/>
    <w:rsid w:val="002C1380"/>
    <w:rsid w:val="003006E3"/>
    <w:rsid w:val="00306ED0"/>
    <w:rsid w:val="003070EE"/>
    <w:rsid w:val="00311C58"/>
    <w:rsid w:val="00320B35"/>
    <w:rsid w:val="00321B32"/>
    <w:rsid w:val="00326F90"/>
    <w:rsid w:val="00332555"/>
    <w:rsid w:val="00354E89"/>
    <w:rsid w:val="003812F7"/>
    <w:rsid w:val="00384D70"/>
    <w:rsid w:val="00387640"/>
    <w:rsid w:val="003A7189"/>
    <w:rsid w:val="003D35FC"/>
    <w:rsid w:val="003D384D"/>
    <w:rsid w:val="003F055B"/>
    <w:rsid w:val="003F34D0"/>
    <w:rsid w:val="003F56AE"/>
    <w:rsid w:val="00402052"/>
    <w:rsid w:val="004151BF"/>
    <w:rsid w:val="004245B3"/>
    <w:rsid w:val="004456F6"/>
    <w:rsid w:val="00455017"/>
    <w:rsid w:val="00463542"/>
    <w:rsid w:val="00466494"/>
    <w:rsid w:val="00482244"/>
    <w:rsid w:val="00497E05"/>
    <w:rsid w:val="004B7179"/>
    <w:rsid w:val="004D03C2"/>
    <w:rsid w:val="004D499C"/>
    <w:rsid w:val="00500B4B"/>
    <w:rsid w:val="00503075"/>
    <w:rsid w:val="005140DA"/>
    <w:rsid w:val="005207CD"/>
    <w:rsid w:val="00522A1B"/>
    <w:rsid w:val="00530198"/>
    <w:rsid w:val="005373E5"/>
    <w:rsid w:val="00537ABF"/>
    <w:rsid w:val="005731CF"/>
    <w:rsid w:val="00577BBE"/>
    <w:rsid w:val="0058420A"/>
    <w:rsid w:val="005D0C50"/>
    <w:rsid w:val="005D6A89"/>
    <w:rsid w:val="005E2594"/>
    <w:rsid w:val="005E6C89"/>
    <w:rsid w:val="0061157A"/>
    <w:rsid w:val="0061576D"/>
    <w:rsid w:val="00621BE1"/>
    <w:rsid w:val="00633B04"/>
    <w:rsid w:val="006513BF"/>
    <w:rsid w:val="006679F3"/>
    <w:rsid w:val="00681CAA"/>
    <w:rsid w:val="006927C9"/>
    <w:rsid w:val="006A2098"/>
    <w:rsid w:val="006B0B27"/>
    <w:rsid w:val="006B23B0"/>
    <w:rsid w:val="006B4875"/>
    <w:rsid w:val="006E179A"/>
    <w:rsid w:val="006E4029"/>
    <w:rsid w:val="00702FD3"/>
    <w:rsid w:val="00716BE0"/>
    <w:rsid w:val="0071734B"/>
    <w:rsid w:val="00734408"/>
    <w:rsid w:val="0073611A"/>
    <w:rsid w:val="00755282"/>
    <w:rsid w:val="00757204"/>
    <w:rsid w:val="00783206"/>
    <w:rsid w:val="0079224B"/>
    <w:rsid w:val="007B4A07"/>
    <w:rsid w:val="007C09CF"/>
    <w:rsid w:val="007C30D7"/>
    <w:rsid w:val="007C58C0"/>
    <w:rsid w:val="007D11EB"/>
    <w:rsid w:val="007D25B6"/>
    <w:rsid w:val="007E7CD5"/>
    <w:rsid w:val="00810D2C"/>
    <w:rsid w:val="008153DE"/>
    <w:rsid w:val="0085310D"/>
    <w:rsid w:val="0086181B"/>
    <w:rsid w:val="008821EA"/>
    <w:rsid w:val="008954EB"/>
    <w:rsid w:val="008A26B2"/>
    <w:rsid w:val="008A4C52"/>
    <w:rsid w:val="008B47E2"/>
    <w:rsid w:val="008C0105"/>
    <w:rsid w:val="008C11B8"/>
    <w:rsid w:val="008D1CFD"/>
    <w:rsid w:val="008D3203"/>
    <w:rsid w:val="008D7518"/>
    <w:rsid w:val="008E3339"/>
    <w:rsid w:val="00903490"/>
    <w:rsid w:val="0092677A"/>
    <w:rsid w:val="00936890"/>
    <w:rsid w:val="00965517"/>
    <w:rsid w:val="0097094B"/>
    <w:rsid w:val="009870C4"/>
    <w:rsid w:val="009B1A62"/>
    <w:rsid w:val="009D10D0"/>
    <w:rsid w:val="009E1828"/>
    <w:rsid w:val="009E39D9"/>
    <w:rsid w:val="009E40AF"/>
    <w:rsid w:val="009F6E6E"/>
    <w:rsid w:val="00A056F2"/>
    <w:rsid w:val="00A12F37"/>
    <w:rsid w:val="00A14EC0"/>
    <w:rsid w:val="00A202A1"/>
    <w:rsid w:val="00A21A90"/>
    <w:rsid w:val="00A254C8"/>
    <w:rsid w:val="00A317FB"/>
    <w:rsid w:val="00A3351C"/>
    <w:rsid w:val="00A41D57"/>
    <w:rsid w:val="00A4284C"/>
    <w:rsid w:val="00A4369C"/>
    <w:rsid w:val="00AA1D8D"/>
    <w:rsid w:val="00AB45F3"/>
    <w:rsid w:val="00AB70CF"/>
    <w:rsid w:val="00AF6302"/>
    <w:rsid w:val="00AF6789"/>
    <w:rsid w:val="00B044D6"/>
    <w:rsid w:val="00B06BAA"/>
    <w:rsid w:val="00B20170"/>
    <w:rsid w:val="00B4361B"/>
    <w:rsid w:val="00B4628D"/>
    <w:rsid w:val="00B47730"/>
    <w:rsid w:val="00B5053F"/>
    <w:rsid w:val="00B62F52"/>
    <w:rsid w:val="00B76B13"/>
    <w:rsid w:val="00B80674"/>
    <w:rsid w:val="00B81FEE"/>
    <w:rsid w:val="00B82AD2"/>
    <w:rsid w:val="00B83DE2"/>
    <w:rsid w:val="00B84CAC"/>
    <w:rsid w:val="00B91E67"/>
    <w:rsid w:val="00B96CDB"/>
    <w:rsid w:val="00BE1DEB"/>
    <w:rsid w:val="00BE205A"/>
    <w:rsid w:val="00BE586B"/>
    <w:rsid w:val="00BF335F"/>
    <w:rsid w:val="00BF3FC1"/>
    <w:rsid w:val="00C03D8A"/>
    <w:rsid w:val="00C10A53"/>
    <w:rsid w:val="00C20B32"/>
    <w:rsid w:val="00C705BA"/>
    <w:rsid w:val="00C8319F"/>
    <w:rsid w:val="00C924F6"/>
    <w:rsid w:val="00C9787F"/>
    <w:rsid w:val="00CA2BC3"/>
    <w:rsid w:val="00CA3752"/>
    <w:rsid w:val="00CB0664"/>
    <w:rsid w:val="00CB0FF0"/>
    <w:rsid w:val="00CB4FD2"/>
    <w:rsid w:val="00CC2598"/>
    <w:rsid w:val="00CC619D"/>
    <w:rsid w:val="00CD5B1A"/>
    <w:rsid w:val="00D0100E"/>
    <w:rsid w:val="00D1615C"/>
    <w:rsid w:val="00D25E46"/>
    <w:rsid w:val="00D807C6"/>
    <w:rsid w:val="00D904B8"/>
    <w:rsid w:val="00D92526"/>
    <w:rsid w:val="00DA1C37"/>
    <w:rsid w:val="00DA2774"/>
    <w:rsid w:val="00DA39EF"/>
    <w:rsid w:val="00DB58CC"/>
    <w:rsid w:val="00DC0AE3"/>
    <w:rsid w:val="00DC5322"/>
    <w:rsid w:val="00DF5FB6"/>
    <w:rsid w:val="00E025B5"/>
    <w:rsid w:val="00E10C15"/>
    <w:rsid w:val="00E214DE"/>
    <w:rsid w:val="00E27C1E"/>
    <w:rsid w:val="00E33329"/>
    <w:rsid w:val="00E40792"/>
    <w:rsid w:val="00E53935"/>
    <w:rsid w:val="00E54E11"/>
    <w:rsid w:val="00E60853"/>
    <w:rsid w:val="00E761D2"/>
    <w:rsid w:val="00E81FCF"/>
    <w:rsid w:val="00E8779B"/>
    <w:rsid w:val="00E94B7C"/>
    <w:rsid w:val="00E96018"/>
    <w:rsid w:val="00E977E8"/>
    <w:rsid w:val="00ED5749"/>
    <w:rsid w:val="00EF22FA"/>
    <w:rsid w:val="00EF7B50"/>
    <w:rsid w:val="00F03E48"/>
    <w:rsid w:val="00F370B2"/>
    <w:rsid w:val="00F41AB2"/>
    <w:rsid w:val="00F42FA6"/>
    <w:rsid w:val="00F53702"/>
    <w:rsid w:val="00F57C6F"/>
    <w:rsid w:val="00F76D29"/>
    <w:rsid w:val="00F875FF"/>
    <w:rsid w:val="00F97E81"/>
    <w:rsid w:val="00FA0401"/>
    <w:rsid w:val="00FC0B10"/>
    <w:rsid w:val="00FC5A8B"/>
    <w:rsid w:val="00FC693F"/>
    <w:rsid w:val="00FD2EDE"/>
    <w:rsid w:val="00FF6C9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C583F"/>
  <w14:defaultImageDpi w14:val="300"/>
  <w15:docId w15:val="{3572610A-5EC0-488C-AE13-3438A6A1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749"/>
  </w:style>
  <w:style w:type="paragraph" w:styleId="Heading1">
    <w:name w:val="heading 1"/>
    <w:basedOn w:val="Normal"/>
    <w:next w:val="Normal"/>
    <w:link w:val="Heading1Char"/>
    <w:uiPriority w:val="9"/>
    <w:qFormat/>
    <w:rsid w:val="00FC5A8B"/>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C5A8B"/>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C5A8B"/>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FC5A8B"/>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FC5A8B"/>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FC5A8B"/>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FC5A8B"/>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FC5A8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C5A8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5A8B"/>
    <w:pPr>
      <w:spacing w:after="0" w:line="240" w:lineRule="auto"/>
    </w:pPr>
  </w:style>
  <w:style w:type="character" w:customStyle="1" w:styleId="Heading1Char">
    <w:name w:val="Heading 1 Char"/>
    <w:basedOn w:val="DefaultParagraphFont"/>
    <w:link w:val="Heading1"/>
    <w:uiPriority w:val="9"/>
    <w:rsid w:val="00FC5A8B"/>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FC5A8B"/>
    <w:rPr>
      <w:caps/>
      <w:spacing w:val="15"/>
      <w:shd w:val="clear" w:color="auto" w:fill="DBE5F1" w:themeFill="accent1" w:themeFillTint="33"/>
    </w:rPr>
  </w:style>
  <w:style w:type="character" w:customStyle="1" w:styleId="Heading3Char">
    <w:name w:val="Heading 3 Char"/>
    <w:basedOn w:val="DefaultParagraphFont"/>
    <w:link w:val="Heading3"/>
    <w:uiPriority w:val="9"/>
    <w:rsid w:val="00FC5A8B"/>
    <w:rPr>
      <w:caps/>
      <w:color w:val="243F60" w:themeColor="accent1" w:themeShade="7F"/>
      <w:spacing w:val="15"/>
    </w:rPr>
  </w:style>
  <w:style w:type="paragraph" w:styleId="Title">
    <w:name w:val="Title"/>
    <w:basedOn w:val="Normal"/>
    <w:next w:val="Normal"/>
    <w:link w:val="TitleChar"/>
    <w:uiPriority w:val="10"/>
    <w:qFormat/>
    <w:rsid w:val="00FC5A8B"/>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FC5A8B"/>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FC5A8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C5A8B"/>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5A8B"/>
    <w:rPr>
      <w:i/>
      <w:iCs/>
      <w:sz w:val="24"/>
      <w:szCs w:val="24"/>
    </w:rPr>
  </w:style>
  <w:style w:type="character" w:customStyle="1" w:styleId="QuoteChar">
    <w:name w:val="Quote Char"/>
    <w:basedOn w:val="DefaultParagraphFont"/>
    <w:link w:val="Quote"/>
    <w:uiPriority w:val="29"/>
    <w:rsid w:val="00FC5A8B"/>
    <w:rPr>
      <w:i/>
      <w:iCs/>
      <w:sz w:val="24"/>
      <w:szCs w:val="24"/>
    </w:rPr>
  </w:style>
  <w:style w:type="character" w:customStyle="1" w:styleId="Heading4Char">
    <w:name w:val="Heading 4 Char"/>
    <w:basedOn w:val="DefaultParagraphFont"/>
    <w:link w:val="Heading4"/>
    <w:uiPriority w:val="9"/>
    <w:semiHidden/>
    <w:rsid w:val="00FC5A8B"/>
    <w:rPr>
      <w:caps/>
      <w:color w:val="365F91" w:themeColor="accent1" w:themeShade="BF"/>
      <w:spacing w:val="10"/>
    </w:rPr>
  </w:style>
  <w:style w:type="character" w:customStyle="1" w:styleId="Heading5Char">
    <w:name w:val="Heading 5 Char"/>
    <w:basedOn w:val="DefaultParagraphFont"/>
    <w:link w:val="Heading5"/>
    <w:uiPriority w:val="9"/>
    <w:semiHidden/>
    <w:rsid w:val="00FC5A8B"/>
    <w:rPr>
      <w:caps/>
      <w:color w:val="365F91" w:themeColor="accent1" w:themeShade="BF"/>
      <w:spacing w:val="10"/>
    </w:rPr>
  </w:style>
  <w:style w:type="character" w:customStyle="1" w:styleId="Heading6Char">
    <w:name w:val="Heading 6 Char"/>
    <w:basedOn w:val="DefaultParagraphFont"/>
    <w:link w:val="Heading6"/>
    <w:uiPriority w:val="9"/>
    <w:semiHidden/>
    <w:rsid w:val="00FC5A8B"/>
    <w:rPr>
      <w:caps/>
      <w:color w:val="365F91" w:themeColor="accent1" w:themeShade="BF"/>
      <w:spacing w:val="10"/>
    </w:rPr>
  </w:style>
  <w:style w:type="character" w:customStyle="1" w:styleId="Heading7Char">
    <w:name w:val="Heading 7 Char"/>
    <w:basedOn w:val="DefaultParagraphFont"/>
    <w:link w:val="Heading7"/>
    <w:uiPriority w:val="9"/>
    <w:semiHidden/>
    <w:rsid w:val="00FC5A8B"/>
    <w:rPr>
      <w:caps/>
      <w:color w:val="365F91" w:themeColor="accent1" w:themeShade="BF"/>
      <w:spacing w:val="10"/>
    </w:rPr>
  </w:style>
  <w:style w:type="character" w:customStyle="1" w:styleId="Heading8Char">
    <w:name w:val="Heading 8 Char"/>
    <w:basedOn w:val="DefaultParagraphFont"/>
    <w:link w:val="Heading8"/>
    <w:uiPriority w:val="9"/>
    <w:semiHidden/>
    <w:rsid w:val="00FC5A8B"/>
    <w:rPr>
      <w:caps/>
      <w:spacing w:val="10"/>
      <w:sz w:val="18"/>
      <w:szCs w:val="18"/>
    </w:rPr>
  </w:style>
  <w:style w:type="character" w:customStyle="1" w:styleId="Heading9Char">
    <w:name w:val="Heading 9 Char"/>
    <w:basedOn w:val="DefaultParagraphFont"/>
    <w:link w:val="Heading9"/>
    <w:uiPriority w:val="9"/>
    <w:semiHidden/>
    <w:rsid w:val="00FC5A8B"/>
    <w:rPr>
      <w:i/>
      <w:iCs/>
      <w:caps/>
      <w:spacing w:val="10"/>
      <w:sz w:val="18"/>
      <w:szCs w:val="18"/>
    </w:rPr>
  </w:style>
  <w:style w:type="paragraph" w:styleId="Caption">
    <w:name w:val="caption"/>
    <w:basedOn w:val="Normal"/>
    <w:next w:val="Normal"/>
    <w:uiPriority w:val="35"/>
    <w:semiHidden/>
    <w:unhideWhenUsed/>
    <w:qFormat/>
    <w:rsid w:val="00FC5A8B"/>
    <w:rPr>
      <w:b/>
      <w:bCs/>
      <w:color w:val="365F91" w:themeColor="accent1" w:themeShade="BF"/>
      <w:sz w:val="16"/>
      <w:szCs w:val="16"/>
    </w:rPr>
  </w:style>
  <w:style w:type="character" w:styleId="Strong">
    <w:name w:val="Strong"/>
    <w:uiPriority w:val="22"/>
    <w:qFormat/>
    <w:rsid w:val="00FC5A8B"/>
    <w:rPr>
      <w:b/>
      <w:bCs/>
    </w:rPr>
  </w:style>
  <w:style w:type="character" w:styleId="Emphasis">
    <w:name w:val="Emphasis"/>
    <w:uiPriority w:val="20"/>
    <w:qFormat/>
    <w:rsid w:val="00FC5A8B"/>
    <w:rPr>
      <w:caps/>
      <w:color w:val="243F60" w:themeColor="accent1" w:themeShade="7F"/>
      <w:spacing w:val="5"/>
    </w:rPr>
  </w:style>
  <w:style w:type="paragraph" w:styleId="IntenseQuote">
    <w:name w:val="Intense Quote"/>
    <w:basedOn w:val="Normal"/>
    <w:next w:val="Normal"/>
    <w:link w:val="IntenseQuoteChar"/>
    <w:uiPriority w:val="30"/>
    <w:qFormat/>
    <w:rsid w:val="00FC5A8B"/>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FC5A8B"/>
    <w:rPr>
      <w:color w:val="4F81BD" w:themeColor="accent1"/>
      <w:sz w:val="24"/>
      <w:szCs w:val="24"/>
    </w:rPr>
  </w:style>
  <w:style w:type="character" w:styleId="SubtleEmphasis">
    <w:name w:val="Subtle Emphasis"/>
    <w:uiPriority w:val="19"/>
    <w:qFormat/>
    <w:rsid w:val="00FC5A8B"/>
    <w:rPr>
      <w:i/>
      <w:iCs/>
      <w:color w:val="243F60" w:themeColor="accent1" w:themeShade="7F"/>
    </w:rPr>
  </w:style>
  <w:style w:type="character" w:styleId="IntenseEmphasis">
    <w:name w:val="Intense Emphasis"/>
    <w:uiPriority w:val="21"/>
    <w:qFormat/>
    <w:rsid w:val="00FC5A8B"/>
    <w:rPr>
      <w:b/>
      <w:bCs/>
      <w:caps/>
      <w:color w:val="243F60" w:themeColor="accent1" w:themeShade="7F"/>
      <w:spacing w:val="10"/>
    </w:rPr>
  </w:style>
  <w:style w:type="character" w:styleId="SubtleReference">
    <w:name w:val="Subtle Reference"/>
    <w:uiPriority w:val="31"/>
    <w:qFormat/>
    <w:rsid w:val="00FC5A8B"/>
    <w:rPr>
      <w:b/>
      <w:bCs/>
      <w:color w:val="4F81BD" w:themeColor="accent1"/>
    </w:rPr>
  </w:style>
  <w:style w:type="character" w:styleId="IntenseReference">
    <w:name w:val="Intense Reference"/>
    <w:uiPriority w:val="32"/>
    <w:qFormat/>
    <w:rsid w:val="00FC5A8B"/>
    <w:rPr>
      <w:b/>
      <w:bCs/>
      <w:i/>
      <w:iCs/>
      <w:caps/>
      <w:color w:val="4F81BD" w:themeColor="accent1"/>
    </w:rPr>
  </w:style>
  <w:style w:type="character" w:styleId="BookTitle">
    <w:name w:val="Book Title"/>
    <w:uiPriority w:val="33"/>
    <w:qFormat/>
    <w:rsid w:val="00FC5A8B"/>
    <w:rPr>
      <w:b/>
      <w:bCs/>
      <w:i/>
      <w:iCs/>
      <w:spacing w:val="0"/>
    </w:rPr>
  </w:style>
  <w:style w:type="paragraph" w:styleId="TOCHeading">
    <w:name w:val="TOC Heading"/>
    <w:basedOn w:val="Heading1"/>
    <w:next w:val="Normal"/>
    <w:uiPriority w:val="39"/>
    <w:semiHidden/>
    <w:unhideWhenUsed/>
    <w:qFormat/>
    <w:rsid w:val="00FC5A8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1380"/>
    <w:rPr>
      <w:rFonts w:ascii="Times New Roman" w:hAnsi="Times New Roman" w:cs="Times New Roman"/>
      <w:sz w:val="24"/>
      <w:szCs w:val="24"/>
    </w:rPr>
  </w:style>
  <w:style w:type="character" w:styleId="Hyperlink">
    <w:name w:val="Hyperlink"/>
    <w:basedOn w:val="DefaultParagraphFont"/>
    <w:uiPriority w:val="99"/>
    <w:unhideWhenUsed/>
    <w:rsid w:val="006E4029"/>
    <w:rPr>
      <w:color w:val="0000FF" w:themeColor="hyperlink"/>
      <w:u w:val="single"/>
    </w:rPr>
  </w:style>
  <w:style w:type="character" w:customStyle="1" w:styleId="UnresolvedMention1">
    <w:name w:val="Unresolved Mention1"/>
    <w:basedOn w:val="DefaultParagraphFont"/>
    <w:uiPriority w:val="99"/>
    <w:semiHidden/>
    <w:unhideWhenUsed/>
    <w:rsid w:val="006E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59578">
      <w:bodyDiv w:val="1"/>
      <w:marLeft w:val="0"/>
      <w:marRight w:val="0"/>
      <w:marTop w:val="0"/>
      <w:marBottom w:val="0"/>
      <w:divBdr>
        <w:top w:val="none" w:sz="0" w:space="0" w:color="auto"/>
        <w:left w:val="none" w:sz="0" w:space="0" w:color="auto"/>
        <w:bottom w:val="none" w:sz="0" w:space="0" w:color="auto"/>
        <w:right w:val="none" w:sz="0" w:space="0" w:color="auto"/>
      </w:divBdr>
    </w:div>
    <w:div w:id="455873931">
      <w:bodyDiv w:val="1"/>
      <w:marLeft w:val="0"/>
      <w:marRight w:val="0"/>
      <w:marTop w:val="0"/>
      <w:marBottom w:val="0"/>
      <w:divBdr>
        <w:top w:val="none" w:sz="0" w:space="0" w:color="auto"/>
        <w:left w:val="none" w:sz="0" w:space="0" w:color="auto"/>
        <w:bottom w:val="none" w:sz="0" w:space="0" w:color="auto"/>
        <w:right w:val="none" w:sz="0" w:space="0" w:color="auto"/>
      </w:divBdr>
    </w:div>
    <w:div w:id="809711288">
      <w:bodyDiv w:val="1"/>
      <w:marLeft w:val="0"/>
      <w:marRight w:val="0"/>
      <w:marTop w:val="0"/>
      <w:marBottom w:val="0"/>
      <w:divBdr>
        <w:top w:val="none" w:sz="0" w:space="0" w:color="auto"/>
        <w:left w:val="none" w:sz="0" w:space="0" w:color="auto"/>
        <w:bottom w:val="none" w:sz="0" w:space="0" w:color="auto"/>
        <w:right w:val="none" w:sz="0" w:space="0" w:color="auto"/>
      </w:divBdr>
      <w:divsChild>
        <w:div w:id="13024780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2349B-61D7-4D2A-9D59-59FEBAE49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3</Pages>
  <Words>714</Words>
  <Characters>5152</Characters>
  <Application>Microsoft Office Word</Application>
  <DocSecurity>0</DocSecurity>
  <Lines>80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Jignesh Patel</cp:lastModifiedBy>
  <cp:revision>51</cp:revision>
  <dcterms:created xsi:type="dcterms:W3CDTF">2025-11-21T16:56:00Z</dcterms:created>
  <dcterms:modified xsi:type="dcterms:W3CDTF">2026-03-23T02:52:00Z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2ca670e0-6814-4f5f-bcf7-f34e283882f3</vt:lpwstr>
  </property>
</Properties>
</file>