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sz w:val="56"/>
          <w:szCs w:val="56"/>
        </w:rPr>
      </w:pPr>
      <w:bookmarkStart w:colFirst="0" w:colLast="0" w:name="_gjdgxs" w:id="0"/>
      <w:bookmarkEnd w:id="0"/>
      <w:r w:rsidDel="00000000" w:rsidR="00000000" w:rsidRPr="00000000">
        <w:rPr>
          <w:rFonts w:ascii="Times New Roman" w:cs="Times New Roman" w:eastAsia="Times New Roman" w:hAnsi="Times New Roman"/>
          <w:b w:val="1"/>
          <w:color w:val="000000"/>
          <w:sz w:val="56"/>
          <w:szCs w:val="56"/>
          <w:rtl w:val="0"/>
        </w:rPr>
        <w:t xml:space="preserve">ADIDAS SALES DATA ANALYSIS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NISHANT REDDY (1RVU23CSE120)</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DHANUSH S GOWDA (1RVU23CSE145)</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ANKUR T S (1RVU23CSE061)</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DARSHAN B (1RVU23CSE135)</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of </w:t>
      </w:r>
    </w:p>
    <w:p w:rsidR="00000000" w:rsidDel="00000000" w:rsidP="00000000" w:rsidRDefault="00000000" w:rsidRPr="00000000" w14:paraId="0000000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B.Tech (Hons.) – Computer Science &amp; Engineering</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w:t>
      </w:r>
      <w:r w:rsidDel="00000000" w:rsidR="00000000" w:rsidRPr="00000000">
        <w:rPr>
          <w:rFonts w:ascii="Times New Roman" w:cs="Times New Roman" w:eastAsia="Times New Roman" w:hAnsi="Times New Roman"/>
          <w:b w:val="1"/>
          <w:sz w:val="28"/>
          <w:szCs w:val="28"/>
          <w:rtl w:val="0"/>
        </w:rPr>
        <w:t xml:space="preserve">Data Analysis with Python </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Dr. Sahana Prasad</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drawing>
          <wp:inline distB="0" distT="0" distL="0" distR="0">
            <wp:extent cx="2028825" cy="10795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2882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School of Computer Science and Engineering</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RV University</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RV Vidyaniketan, 8</w:t>
      </w:r>
      <w:r w:rsidDel="00000000" w:rsidR="00000000" w:rsidRPr="00000000">
        <w:rPr>
          <w:rFonts w:ascii="Times New Roman" w:cs="Times New Roman" w:eastAsia="Times New Roman" w:hAnsi="Times New Roman"/>
          <w:b w:val="1"/>
          <w:sz w:val="32"/>
          <w:szCs w:val="32"/>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 Mile, Mysuru Road, Bengaluru, Karnataka, India – 562112.</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sectPr>
          <w:headerReference r:id="rId7" w:type="defaul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32"/>
          <w:szCs w:val="32"/>
          <w:rtl w:val="0"/>
        </w:rPr>
        <w:t xml:space="preserve">December 2023</w:t>
      </w:r>
    </w:p>
    <w:p w:rsidR="00000000" w:rsidDel="00000000" w:rsidP="00000000" w:rsidRDefault="00000000" w:rsidRPr="00000000" w14:paraId="0000001A">
      <w:pPr>
        <w:spacing w:line="240" w:lineRule="auto"/>
        <w:jc w:val="center"/>
        <w:rPr>
          <w:rFonts w:ascii="Times New Roman" w:cs="Times New Roman" w:eastAsia="Times New Roman" w:hAnsi="Times New Roman"/>
          <w:b w:val="1"/>
          <w:color w:val="000000"/>
          <w:sz w:val="36"/>
          <w:szCs w:val="36"/>
          <w:highlight w:val="white"/>
        </w:rPr>
      </w:pPr>
      <w:r w:rsidDel="00000000" w:rsidR="00000000" w:rsidRPr="00000000">
        <w:rPr>
          <w:rFonts w:ascii="Times New Roman" w:cs="Times New Roman" w:eastAsia="Times New Roman" w:hAnsi="Times New Roman"/>
          <w:b w:val="1"/>
          <w:color w:val="000000"/>
          <w:sz w:val="36"/>
          <w:szCs w:val="36"/>
          <w:highlight w:val="white"/>
          <w:rtl w:val="0"/>
        </w:rPr>
        <w:t xml:space="preserve">ACKNOWLEDGEMENT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a great pleasure for us to acknowledge the assistance and support of a large number of individuals who have been responsible for the successful completion of this project work. </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First, we take this opportunity to express our sincere gratitude to the </w:t>
      </w:r>
      <w:r w:rsidDel="00000000" w:rsidR="00000000" w:rsidRPr="00000000">
        <w:rPr>
          <w:rFonts w:ascii="Times New Roman" w:cs="Times New Roman" w:eastAsia="Times New Roman" w:hAnsi="Times New Roman"/>
          <w:b w:val="1"/>
          <w:color w:val="000000"/>
          <w:sz w:val="24"/>
          <w:szCs w:val="24"/>
          <w:rtl w:val="0"/>
        </w:rPr>
        <w:t xml:space="preserve">School of Computer Science and Engineering, RV UNIVERSITY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Bengaluru</w:t>
      </w:r>
      <w:r w:rsidDel="00000000" w:rsidR="00000000" w:rsidRPr="00000000">
        <w:rPr>
          <w:rFonts w:ascii="Times New Roman" w:cs="Times New Roman" w:eastAsia="Times New Roman" w:hAnsi="Times New Roman"/>
          <w:color w:val="000000"/>
          <w:sz w:val="24"/>
          <w:szCs w:val="24"/>
          <w:rtl w:val="0"/>
        </w:rPr>
        <w:t xml:space="preserve"> for providing us with a great opportunity to pursue our Bachelor’s Degree in this institution. </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particular, we would like to thank our professor, </w:t>
      </w:r>
      <w:r w:rsidDel="00000000" w:rsidR="00000000" w:rsidRPr="00000000">
        <w:rPr>
          <w:rFonts w:ascii="Times New Roman" w:cs="Times New Roman" w:eastAsia="Times New Roman" w:hAnsi="Times New Roman"/>
          <w:b w:val="1"/>
          <w:color w:val="000000"/>
          <w:sz w:val="24"/>
          <w:szCs w:val="24"/>
          <w:rtl w:val="0"/>
        </w:rPr>
        <w:t xml:space="preserve">Dr. Sahana Prasad, Data Analysis in Python Professor,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UNIVERSITY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Bengaluru </w:t>
      </w:r>
      <w:r w:rsidDel="00000000" w:rsidR="00000000" w:rsidRPr="00000000">
        <w:rPr>
          <w:rFonts w:ascii="Times New Roman" w:cs="Times New Roman" w:eastAsia="Times New Roman" w:hAnsi="Times New Roman"/>
          <w:color w:val="000000"/>
          <w:sz w:val="24"/>
          <w:szCs w:val="24"/>
          <w:rtl w:val="0"/>
        </w:rPr>
        <w:t xml:space="preserve">for sparing her valuable time to extend help in every step of our project work, which paved the way for smooth progress and fruitful culmination of the project.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would also like to thank </w:t>
      </w:r>
      <w:r w:rsidDel="00000000" w:rsidR="00000000" w:rsidRPr="00000000">
        <w:rPr>
          <w:rFonts w:ascii="Times New Roman" w:cs="Times New Roman" w:eastAsia="Times New Roman" w:hAnsi="Times New Roman"/>
          <w:b w:val="1"/>
          <w:color w:val="000000"/>
          <w:sz w:val="24"/>
          <w:szCs w:val="24"/>
          <w:rtl w:val="0"/>
        </w:rPr>
        <w:t xml:space="preserve">Dr. Sanjay R. Chitnis, Dean, School of Computer Science and Engineering, RV UNIVERSITY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Bengaluru </w:t>
      </w:r>
      <w:r w:rsidDel="00000000" w:rsidR="00000000" w:rsidRPr="00000000">
        <w:rPr>
          <w:rFonts w:ascii="Times New Roman" w:cs="Times New Roman" w:eastAsia="Times New Roman" w:hAnsi="Times New Roman"/>
          <w:color w:val="000000"/>
          <w:sz w:val="24"/>
          <w:szCs w:val="24"/>
          <w:rtl w:val="0"/>
        </w:rPr>
        <w:t xml:space="preserve">for his constant encouragement and expert advice. </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a matter of immense pleasure to express our sincere thanks to </w:t>
      </w:r>
      <w:r w:rsidDel="00000000" w:rsidR="00000000" w:rsidRPr="00000000">
        <w:rPr>
          <w:rFonts w:ascii="Times New Roman" w:cs="Times New Roman" w:eastAsia="Times New Roman" w:hAnsi="Times New Roman"/>
          <w:b w:val="1"/>
          <w:color w:val="000000"/>
          <w:sz w:val="24"/>
          <w:szCs w:val="24"/>
          <w:rtl w:val="0"/>
        </w:rPr>
        <w:t xml:space="preserve">Dr. Mydhili K Nair, Head of Department, School of Computer Science &amp; Engineering,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UNIVERSITY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Bengaluru </w:t>
      </w:r>
      <w:r w:rsidDel="00000000" w:rsidR="00000000" w:rsidRPr="00000000">
        <w:rPr>
          <w:rFonts w:ascii="Times New Roman" w:cs="Times New Roman" w:eastAsia="Times New Roman" w:hAnsi="Times New Roman"/>
          <w:color w:val="000000"/>
          <w:sz w:val="24"/>
          <w:szCs w:val="24"/>
          <w:rtl w:val="0"/>
        </w:rPr>
        <w:t xml:space="preserve">for providing right academic guidance that made our task possible. </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are also grateful to our family and friends who provided us with every requirement throughout the course. We would like to thank one and all who directly or indirectly helped us in completing the Project work successfully. </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b w:val="1"/>
          <w:color w:val="000000"/>
          <w:sz w:val="24"/>
          <w:szCs w:val="24"/>
          <w:rtl w:val="0"/>
        </w:rPr>
        <w:t xml:space="preserve">NISHANT REDDY</w:t>
      </w:r>
      <w:r w:rsidDel="00000000" w:rsidR="00000000" w:rsidRPr="00000000">
        <w:rPr>
          <w:rFonts w:ascii="Times New Roman" w:cs="Times New Roman" w:eastAsia="Times New Roman" w:hAnsi="Times New Roman"/>
          <w:color w:val="000000"/>
          <w:sz w:val="24"/>
          <w:szCs w:val="24"/>
          <w:rtl w:val="0"/>
        </w:rPr>
        <w:tab/>
        <w:tab/>
        <w:tab/>
        <w:tab/>
        <w:t xml:space="preserve">           Signature</w:t>
      </w:r>
    </w:p>
    <w:p w:rsidR="00000000" w:rsidDel="00000000" w:rsidP="00000000" w:rsidRDefault="00000000" w:rsidRPr="00000000" w14:paraId="000000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USN:        1RVU23CSE120</w:t>
      </w:r>
    </w:p>
    <w:p w:rsidR="00000000" w:rsidDel="00000000" w:rsidP="00000000" w:rsidRDefault="00000000" w:rsidRPr="00000000" w14:paraId="0000002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b w:val="1"/>
          <w:color w:val="000000"/>
          <w:sz w:val="24"/>
          <w:szCs w:val="24"/>
          <w:rtl w:val="0"/>
        </w:rPr>
        <w:t xml:space="preserve">DHANUSH S GOWDA</w:t>
      </w:r>
      <w:r w:rsidDel="00000000" w:rsidR="00000000" w:rsidRPr="00000000">
        <w:rPr>
          <w:rFonts w:ascii="Times New Roman" w:cs="Times New Roman" w:eastAsia="Times New Roman" w:hAnsi="Times New Roman"/>
          <w:color w:val="000000"/>
          <w:sz w:val="24"/>
          <w:szCs w:val="24"/>
          <w:rtl w:val="0"/>
        </w:rPr>
        <w:t xml:space="preserve">                                                 Signature</w:t>
      </w:r>
    </w:p>
    <w:p w:rsidR="00000000" w:rsidDel="00000000" w:rsidP="00000000" w:rsidRDefault="00000000" w:rsidRPr="00000000" w14:paraId="000000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USN:        1RVU23CSE145</w:t>
      </w:r>
    </w:p>
    <w:p w:rsidR="00000000" w:rsidDel="00000000" w:rsidP="00000000" w:rsidRDefault="00000000" w:rsidRPr="00000000" w14:paraId="0000002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b w:val="1"/>
          <w:color w:val="000000"/>
          <w:sz w:val="24"/>
          <w:szCs w:val="24"/>
          <w:rtl w:val="0"/>
        </w:rPr>
        <w:t xml:space="preserve">ANKUR T S                                                                    </w:t>
      </w:r>
      <w:r w:rsidDel="00000000" w:rsidR="00000000" w:rsidRPr="00000000">
        <w:rPr>
          <w:rFonts w:ascii="Times New Roman" w:cs="Times New Roman" w:eastAsia="Times New Roman" w:hAnsi="Times New Roman"/>
          <w:color w:val="000000"/>
          <w:sz w:val="24"/>
          <w:szCs w:val="24"/>
          <w:rtl w:val="0"/>
        </w:rPr>
        <w:t xml:space="preserve">Signature</w:t>
      </w:r>
    </w:p>
    <w:p w:rsidR="00000000" w:rsidDel="00000000" w:rsidP="00000000" w:rsidRDefault="00000000" w:rsidRPr="00000000" w14:paraId="0000002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USN:        1RVU23CSE061</w:t>
      </w:r>
    </w:p>
    <w:p w:rsidR="00000000" w:rsidDel="00000000" w:rsidP="00000000" w:rsidRDefault="00000000" w:rsidRPr="00000000" w14:paraId="0000002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b w:val="1"/>
          <w:color w:val="000000"/>
          <w:sz w:val="24"/>
          <w:szCs w:val="24"/>
          <w:rtl w:val="0"/>
        </w:rPr>
        <w:t xml:space="preserve">DARSHAN B                                                                  </w:t>
      </w:r>
      <w:r w:rsidDel="00000000" w:rsidR="00000000" w:rsidRPr="00000000">
        <w:rPr>
          <w:rFonts w:ascii="Times New Roman" w:cs="Times New Roman" w:eastAsia="Times New Roman" w:hAnsi="Times New Roman"/>
          <w:color w:val="000000"/>
          <w:sz w:val="24"/>
          <w:szCs w:val="24"/>
          <w:rtl w:val="0"/>
        </w:rPr>
        <w:t xml:space="preserve">Signature</w:t>
      </w:r>
    </w:p>
    <w:p w:rsidR="00000000" w:rsidDel="00000000" w:rsidP="00000000" w:rsidRDefault="00000000" w:rsidRPr="00000000" w14:paraId="0000002D">
      <w:pPr>
        <w:spacing w:line="36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24"/>
          <w:szCs w:val="24"/>
          <w:rtl w:val="0"/>
        </w:rPr>
        <w:t xml:space="preserve">USN:        1RVU23CSE135</w:t>
      </w: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8850.0" w:type="dxa"/>
        <w:jc w:val="center"/>
        <w:tblLayout w:type="fixed"/>
        <w:tblLook w:val="0600"/>
      </w:tblPr>
      <w:tblGrid>
        <w:gridCol w:w="945"/>
        <w:gridCol w:w="6974"/>
        <w:gridCol w:w="931"/>
        <w:tblGridChange w:id="0">
          <w:tblGrid>
            <w:gridCol w:w="945"/>
            <w:gridCol w:w="6974"/>
            <w:gridCol w:w="931"/>
          </w:tblGrid>
        </w:tblGridChange>
      </w:tblGrid>
      <w:tr>
        <w:trPr>
          <w:cantSplit w:val="0"/>
          <w:tblHeader w:val="0"/>
        </w:trPr>
        <w:tc>
          <w:tcPr>
            <w:shd w:fill="auto" w:val="clear"/>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shd w:fill="auto" w:val="clear"/>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4">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28"/>
                <w:szCs w:val="28"/>
              </w:rPr>
            </w:pPr>
            <w:hyperlink w:anchor="_1fob9te">
              <w:r w:rsidDel="00000000" w:rsidR="00000000" w:rsidRPr="00000000">
                <w:rPr>
                  <w:rFonts w:ascii="Times New Roman" w:cs="Times New Roman" w:eastAsia="Times New Roman" w:hAnsi="Times New Roman"/>
                  <w:b w:val="1"/>
                  <w:color w:val="000000"/>
                  <w:sz w:val="28"/>
                  <w:szCs w:val="28"/>
                  <w:u w:val="none"/>
                  <w:rtl w:val="0"/>
                </w:rPr>
                <w:t xml:space="preserve">INTRODUCTION</w:t>
              </w:r>
            </w:hyperlink>
            <w:r w:rsidDel="00000000" w:rsidR="00000000" w:rsidRPr="00000000">
              <w:rPr>
                <w:rtl w:val="0"/>
              </w:rPr>
            </w:r>
          </w:p>
        </w:tc>
        <w:tc>
          <w:tcPr>
            <w:shd w:fill="auto" w:val="clear"/>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w:t>
            </w:r>
          </w:p>
        </w:tc>
      </w:tr>
      <w:tr>
        <w:trPr>
          <w:cantSplit w:val="0"/>
          <w:tblHeader w:val="0"/>
        </w:trPr>
        <w:tc>
          <w:tcPr>
            <w:shd w:fill="auto" w:val="clear"/>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shd w:fill="auto" w:val="clear"/>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tc>
        <w:tc>
          <w:tcPr>
            <w:shd w:fill="auto" w:val="clear"/>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w:t>
            </w:r>
          </w:p>
        </w:tc>
      </w:tr>
      <w:tr>
        <w:trPr>
          <w:cantSplit w:val="0"/>
          <w:tblHeader w:val="0"/>
        </w:trPr>
        <w:tc>
          <w:tcPr>
            <w:shd w:fill="auto" w:val="clear"/>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c>
          <w:tcPr>
            <w:shd w:fill="auto" w:val="clear"/>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INFERENCE</w:t>
            </w:r>
          </w:p>
        </w:tc>
        <w:tc>
          <w:tcPr>
            <w:shd w:fill="auto" w:val="clear"/>
          </w:tcPr>
          <w:p w:rsidR="00000000" w:rsidDel="00000000" w:rsidP="00000000" w:rsidRDefault="00000000" w:rsidRPr="00000000" w14:paraId="0000003C">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w:t>
            </w:r>
          </w:p>
        </w:tc>
      </w:tr>
      <w:tr>
        <w:trPr>
          <w:cantSplit w:val="0"/>
          <w:tblHeader w:val="0"/>
        </w:trPr>
        <w:tc>
          <w:tcPr>
            <w:shd w:fill="auto" w:val="clear"/>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Importing necessary libraries and dataset.</w:t>
            </w:r>
          </w:p>
          <w:p w:rsidR="00000000" w:rsidDel="00000000" w:rsidP="00000000" w:rsidRDefault="00000000" w:rsidRPr="00000000" w14:paraId="0000003F">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3.2   </w:t>
            </w:r>
            <w:r w:rsidDel="00000000" w:rsidR="00000000" w:rsidRPr="00000000">
              <w:rPr>
                <w:rFonts w:ascii="Times New Roman" w:cs="Times New Roman" w:eastAsia="Times New Roman" w:hAnsi="Times New Roman"/>
                <w:color w:val="000000"/>
                <w:sz w:val="28"/>
                <w:szCs w:val="28"/>
                <w:highlight w:val="white"/>
                <w:rtl w:val="0"/>
              </w:rPr>
              <w:t xml:space="preserve">Data Inspection.</w:t>
            </w:r>
          </w:p>
          <w:p w:rsidR="00000000" w:rsidDel="00000000" w:rsidP="00000000" w:rsidRDefault="00000000" w:rsidRPr="00000000" w14:paraId="00000040">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3.3   Data Cleaning (Data Preprocessing).</w:t>
            </w:r>
          </w:p>
          <w:p w:rsidR="00000000" w:rsidDel="00000000" w:rsidP="00000000" w:rsidRDefault="00000000" w:rsidRPr="00000000" w14:paraId="00000041">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3.4   Exploratory Data Analysis (EDA).</w:t>
            </w:r>
          </w:p>
          <w:p w:rsidR="00000000" w:rsidDel="00000000" w:rsidP="00000000" w:rsidRDefault="00000000" w:rsidRPr="00000000" w14:paraId="00000042">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a. Sales analysis</w:t>
            </w:r>
          </w:p>
          <w:p w:rsidR="00000000" w:rsidDel="00000000" w:rsidP="00000000" w:rsidRDefault="00000000" w:rsidRPr="00000000" w14:paraId="00000043">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b. Profitability analysis</w:t>
            </w:r>
          </w:p>
          <w:p w:rsidR="00000000" w:rsidDel="00000000" w:rsidP="00000000" w:rsidRDefault="00000000" w:rsidRPr="00000000" w14:paraId="00000044">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c. Regional analysis</w:t>
            </w:r>
          </w:p>
          <w:p w:rsidR="00000000" w:rsidDel="00000000" w:rsidP="00000000" w:rsidRDefault="00000000" w:rsidRPr="00000000" w14:paraId="00000045">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d. Retailer analysis</w:t>
            </w:r>
          </w:p>
          <w:p w:rsidR="00000000" w:rsidDel="00000000" w:rsidP="00000000" w:rsidRDefault="00000000" w:rsidRPr="00000000" w14:paraId="00000046">
            <w:pPr>
              <w:widowControl w:val="0"/>
              <w:spacing w:lin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e. Pricing analysis</w:t>
            </w:r>
          </w:p>
        </w:tc>
        <w:tc>
          <w:tcPr>
            <w:shd w:fill="auto" w:val="clear"/>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8">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4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4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4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w:t>
            </w:r>
          </w:p>
          <w:p w:rsidR="00000000" w:rsidDel="00000000" w:rsidP="00000000" w:rsidRDefault="00000000" w:rsidRPr="00000000" w14:paraId="0000004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50">
            <w:pPr>
              <w:widowControl w:val="0"/>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w:t>
            </w:r>
          </w:p>
        </w:tc>
        <w:tc>
          <w:tcPr>
            <w:shd w:fill="auto" w:val="clear"/>
          </w:tcPr>
          <w:p w:rsidR="00000000" w:rsidDel="00000000" w:rsidP="00000000" w:rsidRDefault="00000000" w:rsidRPr="00000000" w14:paraId="00000052">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DISCUSSION </w:t>
            </w:r>
          </w:p>
        </w:tc>
        <w:tc>
          <w:tcPr>
            <w:shd w:fill="auto" w:val="clear"/>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r>
      <w:tr>
        <w:trPr>
          <w:cantSplit w:val="0"/>
          <w:tblHeader w:val="0"/>
        </w:trPr>
        <w:tc>
          <w:tcPr>
            <w:shd w:fill="auto" w:val="clear"/>
          </w:tcPr>
          <w:p w:rsidR="00000000" w:rsidDel="00000000" w:rsidP="00000000" w:rsidRDefault="00000000" w:rsidRPr="00000000" w14:paraId="00000054">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c>
          <w:tcPr>
            <w:shd w:fill="auto" w:val="clear"/>
          </w:tcPr>
          <w:p w:rsidR="00000000" w:rsidDel="00000000" w:rsidP="00000000" w:rsidRDefault="00000000" w:rsidRPr="00000000" w14:paraId="0000005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tc>
        <w:tc>
          <w:tcPr>
            <w:shd w:fill="auto" w:val="clear"/>
          </w:tcPr>
          <w:p w:rsidR="00000000" w:rsidDel="00000000" w:rsidP="00000000" w:rsidRDefault="00000000" w:rsidRPr="00000000" w14:paraId="00000056">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r>
      <w:tr>
        <w:trPr>
          <w:cantSplit w:val="0"/>
          <w:tblHeader w:val="0"/>
        </w:trPr>
        <w:tc>
          <w:tcPr>
            <w:shd w:fill="auto" w:val="clear"/>
          </w:tcPr>
          <w:p w:rsidR="00000000" w:rsidDel="00000000" w:rsidP="00000000" w:rsidRDefault="00000000" w:rsidRPr="00000000" w14:paraId="00000057">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w:t>
            </w:r>
          </w:p>
        </w:tc>
        <w:tc>
          <w:tcPr>
            <w:shd w:fill="auto" w:val="clear"/>
          </w:tcPr>
          <w:p w:rsidR="00000000" w:rsidDel="00000000" w:rsidP="00000000" w:rsidRDefault="00000000" w:rsidRPr="00000000" w14:paraId="0000005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tc>
        <w:tc>
          <w:tcPr>
            <w:shd w:fill="auto" w:val="clear"/>
          </w:tcPr>
          <w:p w:rsidR="00000000" w:rsidDel="00000000" w:rsidP="00000000" w:rsidRDefault="00000000" w:rsidRPr="00000000" w14:paraId="00000059">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r>
    </w:tbl>
    <w:p w:rsidR="00000000" w:rsidDel="00000000" w:rsidP="00000000" w:rsidRDefault="00000000" w:rsidRPr="00000000" w14:paraId="0000005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delves into the intricacies of Adidas Sales in the USA during 2020 &amp; 2021, driven by the recognition of Adidas as a pivotal player in the clothing industry. The rationale behind selecting this dataset lies in its potential to offer valuable insights into consumer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color w:val="000000"/>
          <w:sz w:val="24"/>
          <w:szCs w:val="24"/>
          <w:rtl w:val="0"/>
        </w:rPr>
        <w:t xml:space="preserve">, market trends, and operational strategies within the clothing and sportswear sector.</w:t>
      </w:r>
    </w:p>
    <w:p w:rsidR="00000000" w:rsidDel="00000000" w:rsidP="00000000" w:rsidRDefault="00000000" w:rsidRPr="00000000" w14:paraId="0000005E">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objective encompasses deciphering patterns, identifying influential factors impacting sales, and furnishing actionable insights beneficial for strategic decision-making.</w:t>
      </w:r>
    </w:p>
    <w:p w:rsidR="00000000" w:rsidDel="00000000" w:rsidP="00000000" w:rsidRDefault="00000000" w:rsidRPr="00000000" w14:paraId="0000006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significance of our analysis extends beyond the confines of a semester project. By comprehensively understanding Adidas sales dynamics, we aim to provide a foundation for future </w:t>
      </w:r>
      <w:r w:rsidDel="00000000" w:rsidR="00000000" w:rsidRPr="00000000">
        <w:rPr>
          <w:rFonts w:ascii="Times New Roman" w:cs="Times New Roman" w:eastAsia="Times New Roman" w:hAnsi="Times New Roman"/>
          <w:sz w:val="24"/>
          <w:szCs w:val="24"/>
          <w:rtl w:val="0"/>
        </w:rPr>
        <w:t xml:space="preserve">endeavours</w:t>
      </w:r>
      <w:r w:rsidDel="00000000" w:rsidR="00000000" w:rsidRPr="00000000">
        <w:rPr>
          <w:rFonts w:ascii="Times New Roman" w:cs="Times New Roman" w:eastAsia="Times New Roman" w:hAnsi="Times New Roman"/>
          <w:color w:val="000000"/>
          <w:sz w:val="24"/>
          <w:szCs w:val="24"/>
          <w:rtl w:val="0"/>
        </w:rPr>
        <w:t xml:space="preserve"> in market research and data analytics. The insights derived can inform Adidas's marketing strategies, inventory management, and overall business decisions. Furthermore, this analysis serves as a benchmark for other industry stakeholders seeking to enhance their understanding of market dynamics and consumer preferences.</w:t>
      </w:r>
    </w:p>
    <w:p w:rsidR="00000000" w:rsidDel="00000000" w:rsidP="00000000" w:rsidRDefault="00000000" w:rsidRPr="00000000" w14:paraId="00000061">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required meticulous efforts from our team, spanning data preprocessing, exploratory data analysis, and the application of statistical methods. Challenges, such as handling missing data and outliers, were addressed systematically to ensure the integrity and reliability of our findings. The collaborative nature of our team, encompassing diverse skill sets in Python Programming and Statistical Analysis, has been instrumental in the success of this project.</w:t>
      </w:r>
    </w:p>
    <w:p w:rsidR="00000000" w:rsidDel="00000000" w:rsidP="00000000" w:rsidRDefault="00000000" w:rsidRPr="00000000" w14:paraId="0000006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project's relevance lies not only in its contribution to academic learning but also in its practical applications for industry players. The effort invested in understanding and interpreting the data contributes to a holistic understanding of the complexities inherent in data analysis.</w:t>
      </w:r>
    </w:p>
    <w:p w:rsidR="00000000" w:rsidDel="00000000" w:rsidP="00000000" w:rsidRDefault="00000000" w:rsidRPr="00000000" w14:paraId="0000006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conclusion, this project serves as a stepping stone for future investigations into market dynamics, consumer behavior, and data-driven decision-making. The insights gleaned from our analysis present a valuable resource for academia, industry professionals, and Adidas alike, positioning this endeavor as a meaningful contribution to the field of data analysis and business intelligence.</w:t>
      </w:r>
    </w:p>
    <w:p w:rsidR="00000000" w:rsidDel="00000000" w:rsidP="00000000" w:rsidRDefault="00000000" w:rsidRPr="00000000" w14:paraId="00000066">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2.1: Detailed methodological steps involved </w:t>
      </w:r>
    </w:p>
    <w:p w:rsidR="00000000" w:rsidDel="00000000" w:rsidP="00000000" w:rsidRDefault="00000000" w:rsidRPr="00000000" w14:paraId="00000069">
      <w:pPr>
        <w:widowControl w:val="0"/>
        <w:shd w:fill="ffffff" w:val="clear"/>
        <w:spacing w:after="60" w:lineRule="auto"/>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Ind w:w="-100.0" w:type="dxa"/>
        <w:tblLayout w:type="fixed"/>
        <w:tblLook w:val="0600"/>
      </w:tblPr>
      <w:tblGrid>
        <w:gridCol w:w="799"/>
        <w:gridCol w:w="3544"/>
        <w:gridCol w:w="5017"/>
        <w:tblGridChange w:id="0">
          <w:tblGrid>
            <w:gridCol w:w="799"/>
            <w:gridCol w:w="3544"/>
            <w:gridCol w:w="50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 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collection process involves gathering, measuring, and recording information or data points, typically through systematic methods such as surveys, interviews, or sensor technology.</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collected Adidas Sales data from the years 2020 &amp; 2021 in USA from various open data base sources and Kaggle.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 Preprocessing)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cleaning process involves identifying and rectifying errors, inaccuracies, and inconsistencies in a dataset to ensure its accuracy, reliability, and suitability for analysis.</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6"/>
                <w:szCs w:val="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analysis process involves deriving insights from data through organizing, exploring, interpreting, and modeling, to make informed decisions and solve problems effectively.</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10"/>
                <w:szCs w:val="10"/>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various data analysis tools in Python,</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including Pandas and Numpy to analyze the data and perform feature engineering.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Visualization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visualization process involves representing and presenting data in visual form using charts, graphs, and other visual elements to facilitate understanding and analysis.</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10"/>
                <w:szCs w:val="10"/>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Matplotlib and Seaborn to create visualizations that insights into key trends and patterns in the sales data.</w:t>
            </w:r>
          </w:p>
        </w:tc>
      </w:tr>
    </w:tbl>
    <w:p w:rsidR="00000000" w:rsidDel="00000000" w:rsidP="00000000" w:rsidRDefault="00000000" w:rsidRPr="00000000" w14:paraId="0000008D">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pStyle w:val="Heading1"/>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rtl w:val="0"/>
        </w:rPr>
        <w:t xml:space="preserve">3. INFERENCE</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Importing necessary libraries and dataset.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begin by importing essential libraries for data manipulation and visualization. Then, we load the Adidas sales dataset into a Pandas data frame named 'df' and display the first 10 rows to get an initial look at the data.</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Data Inspection.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section provides a quick overview of the dataset. We check its dimensions, column names, and information about data types and null values to understand its structure. There were 9648 rows and 13 columns out of which 12 columns were of type ‘object’ and one ‘int64’.</w:t>
      </w:r>
    </w:p>
    <w:p w:rsidR="00000000" w:rsidDel="00000000" w:rsidP="00000000" w:rsidRDefault="00000000" w:rsidRPr="00000000" w14:paraId="0000009C">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Data Cleaning (Data Preprocessing).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part involves cleaning and preprocessing the data. We removed ‘$’ and ‘%’ symbols from all columns and converted them to numeric type, calculate new columns for total sales and operating profit, ensure text consistency by converting to lowercase, and handle the 'Invoice Date' column as datetime. There were no duplicate rows and columns involved in the dataset.</w:t>
      </w:r>
    </w:p>
    <w:p w:rsidR="00000000" w:rsidDel="00000000" w:rsidP="00000000" w:rsidRDefault="00000000" w:rsidRPr="00000000" w14:paraId="000000A0">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Exploratory Data Analysis (EDA).</w:t>
      </w:r>
    </w:p>
    <w:p w:rsidR="00000000" w:rsidDel="00000000" w:rsidP="00000000" w:rsidRDefault="00000000" w:rsidRPr="00000000" w14:paraId="000000A2">
      <w:pPr>
        <w:spacing w:line="240" w:lineRule="auto"/>
        <w:rPr>
          <w:rFonts w:ascii="Times New Roman" w:cs="Times New Roman" w:eastAsia="Times New Roman" w:hAnsi="Times New Roman"/>
          <w:b w:val="1"/>
          <w:i w:val="1"/>
          <w:color w:val="000000"/>
          <w:sz w:val="28"/>
          <w:szCs w:val="28"/>
          <w:highlight w:val="white"/>
        </w:rPr>
      </w:pPr>
      <w:r w:rsidDel="00000000" w:rsidR="00000000" w:rsidRPr="00000000">
        <w:rPr>
          <w:rtl w:val="0"/>
        </w:rPr>
      </w:r>
    </w:p>
    <w:p w:rsidR="00000000" w:rsidDel="00000000" w:rsidP="00000000" w:rsidRDefault="00000000" w:rsidRPr="00000000" w14:paraId="000000A3">
      <w:pPr>
        <w:spacing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explore the dataset by obtaining descriptive statistics and calculating the range of numerical columns to understand the spread and characteristics of the data. </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range of Price_per_Unit  :  103.0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range of Units_Sold  :  1275.0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range of Total_Sales  :  82500.0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range of Operating_Profit  :  39000.0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range of Operating_Margin  :  70.0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spacing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Under EDA, we performed the following type of analysis to better understand the data set in all perspectives.</w:t>
      </w:r>
    </w:p>
    <w:p w:rsidR="00000000" w:rsidDel="00000000" w:rsidP="00000000" w:rsidRDefault="00000000" w:rsidRPr="00000000" w14:paraId="000000AC">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0"/>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Sales Analysis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section, we could identify that the most number of times listed product was ‘men’s athletic footwear’. But Sales wise the ‘men’s street footwear’ had the highest total sales.</w:t>
      </w:r>
    </w:p>
    <w:p w:rsidR="00000000" w:rsidDel="00000000" w:rsidP="00000000" w:rsidRDefault="00000000" w:rsidRPr="00000000" w14:paraId="000000B0">
      <w:pPr>
        <w:spacing w:line="240" w:lineRule="auto"/>
        <w:ind w:left="108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graph below illustrates the timeline of total sales and operating profits over the course of several months.</w:t>
      </w:r>
    </w:p>
    <w:p w:rsidR="00000000" w:rsidDel="00000000" w:rsidP="00000000" w:rsidRDefault="00000000" w:rsidRPr="00000000" w14:paraId="000000B1">
      <w:pPr>
        <w:keepNext w:val="1"/>
        <w:spacing w:line="240" w:lineRule="auto"/>
        <w:jc w:val="center"/>
        <w:rPr/>
      </w:pPr>
      <w:r w:rsidDel="00000000" w:rsidR="00000000" w:rsidRPr="00000000">
        <w:rPr/>
        <w:drawing>
          <wp:inline distB="0" distT="0" distL="0" distR="0">
            <wp:extent cx="6120995" cy="2652574"/>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20995" cy="265257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262626"/>
          <w:sz w:val="24"/>
          <w:szCs w:val="24"/>
          <w:highlight w:val="white"/>
          <w:u w:val="none"/>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1: Total Sales and Operating Profit for each month from Jan 2020 - Dec 2021</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analyzing the timeline graph (Figure 1) from December 2020 to January 2021, a noticeable surge in total sales is apparent. However, the corresponding increase in operating profit is not proportional. This disparity could be attributed to significant discounts offered during the Christmas and New Year period or expenditure on advertisements. A similar trend is observed in December 2021. It's important to highlight that, post-December 2020, the company emphasized sales over profits.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4"/>
          <w:szCs w:val="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Sales Method</w:t>
        <w:tab/>
        <w:t xml:space="preserve">Total Sales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in-store    </w:t>
        <w:tab/>
        <w:tab/>
        <w:t xml:space="preserve">35664375.0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online      </w:t>
        <w:tab/>
        <w:tab/>
        <w:t xml:space="preserve">44965657.0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outlet      </w:t>
        <w:tab/>
        <w:tab/>
        <w:t xml:space="preserve">39536618.0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Sales Method</w:t>
        <w:tab/>
        <w:t xml:space="preserve">Operating Profit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in-store    </w:t>
        <w:tab/>
        <w:tab/>
        <w:t xml:space="preserve">12759128.75</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online      </w:t>
        <w:tab/>
        <w:tab/>
        <w:t xml:space="preserve">19552537.72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outlet      </w:t>
        <w:tab/>
        <w:tab/>
        <w:t xml:space="preserve">14913301.23</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Sales Method</w:t>
        <w:tab/>
        <w:t xml:space="preserve">Variation of units sold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in-store   </w:t>
        <w:tab/>
        <w:tab/>
        <w:t xml:space="preserve">203.410458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ab/>
        <w:t xml:space="preserve">176.269773</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ab/>
        <w:t xml:space="preserve">232.193750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0"/>
          <w:szCs w:val="10"/>
          <w:highlight w:val="white"/>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Among various sales methods (Online, In-Store, Outlet), ‘Online’ exhibits the highest total sales and profit, while ‘In-Store’ records the lowest. ‘Outlet’ shows the highest standard deviation, indicating significant daily unit sales variability, whereas ‘Online’ has the lowest variation. This observation suggests a consistent preference among consumers for online purchases.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8"/>
          <w:szCs w:val="8"/>
          <w:highlight w:val="white"/>
          <w:u w:val="none"/>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below information provided outlines the average number of units sold per product per day, essentially reflecting the average daily transaction.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Product</w:t>
        <w:tab/>
        <w:tab/>
        <w:tab/>
        <w:t xml:space="preserve">Average units sold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apparel                </w:t>
        <w:tab/>
        <w:t xml:space="preserve">190.960772</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athletic footwear     </w:t>
        <w:tab/>
        <w:t xml:space="preserve">270.513043</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street footwear        </w:t>
        <w:tab/>
        <w:t xml:space="preserve">368.521739</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apparel              </w:t>
        <w:tab/>
        <w:t xml:space="preserve">269.792910</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athletic footwear    </w:t>
        <w:tab/>
        <w:t xml:space="preserve">197.531756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street footwear      </w:t>
        <w:tab/>
        <w:t xml:space="preserve">243.948383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Notably, 'Men's Street Footwear' exhibits the highest sold product per day, while 'Men's Apparel' indicates the least.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3373407" cy="331682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73407" cy="331682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262626"/>
          <w:sz w:val="24"/>
          <w:szCs w:val="24"/>
          <w:highlight w:val="white"/>
          <w:u w:val="none"/>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2: Total Sales and Operating profit of each product</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Figure 2, it is clear that men's street footwear has the highest total sales and operating profit.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1"/>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Profitability Analysis.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0"/>
          <w:szCs w:val="20"/>
          <w:highlight w:val="white"/>
          <w:u w:val="single"/>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segment focuses on profitability analysis. We determine the median operating profit and median operating margin by product.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8"/>
          <w:szCs w:val="8"/>
          <w:highlight w:val="white"/>
          <w:u w:val="none"/>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Product</w:t>
        <w:tab/>
        <w:tab/>
        <w:tab/>
        <w:t xml:space="preserve">median operating profit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apparel                </w:t>
        <w:tab/>
        <w:t xml:space="preserve">2679.415</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athletic footwear     </w:t>
        <w:tab/>
        <w:t xml:space="preserve">3293.760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street footwear        </w:t>
        <w:tab/>
        <w:t xml:space="preserve">5201.500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apparel              </w:t>
        <w:tab/>
        <w:t xml:space="preserve">4004.200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athletic footwear    </w:t>
        <w:tab/>
        <w:t xml:space="preserve">2357.100</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street footwear            2703.000</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Product</w:t>
        <w:tab/>
        <w:tab/>
        <w:tab/>
        <w:t xml:space="preserve">Operating margin median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apparel                </w:t>
        <w:tab/>
        <w:t xml:space="preserve">40.0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athletic footwear      </w:t>
        <w:tab/>
        <w:t xml:space="preserve">40.0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men's street footwear        </w:t>
        <w:tab/>
        <w:t xml:space="preserve">45.0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apparel              </w:t>
        <w:tab/>
        <w:t xml:space="preserve">44.0</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athletic footwear    </w:t>
        <w:tab/>
        <w:t xml:space="preserve">41.0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women's street footwear      </w:t>
        <w:tab/>
        <w:t xml:space="preserve">40.0</w:t>
      </w:r>
    </w:p>
    <w:p w:rsidR="00000000" w:rsidDel="00000000" w:rsidP="00000000" w:rsidRDefault="00000000" w:rsidRPr="00000000" w14:paraId="000000F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Interestingly, 'men’s street footwear' emerges with the highest median operating profit and the highest median operating margin. Furthermore, a time series plot (Figure 3) is generated to visually depict the fluctuation of the median operating margin over time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tl w:val="0"/>
        </w:rPr>
      </w:r>
    </w:p>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36951" cy="2767269"/>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36951" cy="276726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262626"/>
          <w:sz w:val="28"/>
          <w:szCs w:val="28"/>
          <w:highlight w:val="white"/>
          <w:u w:val="none"/>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3: Operating margin for each month from Jan 2020 - Dec 2021</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Significantly, during June 2020, the company experienced its lowest operating margin in a two-year span. This decline may be attributed to increased production costs or various economic factors, including the influence of the Covid-19 pandemic. Despite the company's sustained sales, the operating margin was adversely affected during this specific period.</w:t>
        <w:br w:type="textWrapping"/>
        <w:t xml:space="preserve">Upon analyzing the operating profits data over the two-year period, the calculated kurtosis (7.181) and skewness (2.335) reveal significant insights. The positive kurtosis signals a distribution with heavier tails and a sharper peak compared to a normal distribution. Moreover, the positive skewness indicates a right-skewed distribution, suggesting a notable stretch towards the right side of the data distribution.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4"/>
          <w:szCs w:val="14"/>
          <w:highlight w:val="white"/>
          <w:u w:val="none"/>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operating margin distribution for each sales method exhibits positive skewness.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Sales Method</w:t>
        <w:tab/>
        <w:t xml:space="preserve">skewness of operating margin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in-store    </w:t>
        <w:tab/>
        <w:tab/>
        <w:t xml:space="preserve">0.363159</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online      </w:t>
        <w:tab/>
        <w:tab/>
        <w:t xml:space="preserve">0.251876</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outlet      </w:t>
        <w:tab/>
        <w:tab/>
        <w:t xml:space="preserve">0.148255</w:t>
      </w:r>
    </w:p>
    <w:p w:rsidR="00000000" w:rsidDel="00000000" w:rsidP="00000000" w:rsidRDefault="00000000" w:rsidRPr="00000000" w14:paraId="0000010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Notably, 'In-Store' records the highest skewness, while 'Outlet' demonstrates the lowest. The positive skewness in operating margins for each sales method suggests that there are occasional high values that extend the right tail of the distribution.</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1"/>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Regional Analysis.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8"/>
          <w:szCs w:val="28"/>
          <w:highlight w:val="white"/>
          <w:u w:val="single"/>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section, we conduct a regional analysis. Generally, the western region of USA exhibits the highest sales for the company, with New York emerging as the state and city with the highest sales.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Region wise:  Region</w:t>
        <w:tab/>
        <w:tab/>
        <w:t xml:space="preserve">Total sales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midwest      </w:t>
        <w:tab/>
        <w:t xml:space="preserve">16674434.0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northeast   </w:t>
        <w:tab/>
        <w:t xml:space="preserve">25078267.0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south        </w:t>
        <w:tab/>
        <w:t xml:space="preserve">20603356.0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southeast    </w:t>
        <w:tab/>
        <w:t xml:space="preserve">21374436.0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64"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west         </w:t>
        <w:tab/>
        <w:tab/>
        <w:t xml:space="preserve">36436157.0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State wise:  new york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City wise:  new york</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Interestingly, ‘Men's Apparel’ stands out as the most popular product both at the city and state levels. However, on a broader scale ‘Men's Athletic Footwear’ takes the lead in popularity within the western region. It's crucial to note that the definition of popularity here is based on the frequency of product listings rather than the quantity of products sold. When considering the actual number of products sold, 'Men's Street Footwear' emerges as the more preferred choice among consumers overall.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below information shows the total profits made in two years for each sales method in a particular region.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Region     </w:t>
        <w:tab/>
        <w:t xml:space="preserve">Sales Method</w:t>
        <w:tab/>
        <w:t xml:space="preserve">Total operating profit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6480" w:right="0" w:firstLine="0"/>
        <w:jc w:val="left"/>
        <w:rPr>
          <w:rFonts w:ascii="var(--jp-code-font-family)" w:cs="var(--jp-code-font-family)" w:eastAsia="var(--jp-code-font-family)" w:hAnsi="var(--jp-code-font-family)"/>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midwest    </w:t>
        <w:tab/>
        <w:t xml:space="preserve">in-store        </w:t>
        <w:tab/>
        <w:t xml:space="preserve">2316565.00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online          </w:t>
        <w:tab/>
        <w:t xml:space="preserve">3133263.98</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outlet         </w:t>
        <w:tab/>
        <w:t xml:space="preserve">1410116.25</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northeast </w:t>
        <w:tab/>
        <w:t xml:space="preserve">in-store        </w:t>
        <w:tab/>
        <w:t xml:space="preserve">4254420.00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online          </w:t>
        <w:tab/>
        <w:t xml:space="preserve">2246831.65</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outlet         </w:t>
        <w:tab/>
        <w:t xml:space="preserve">3231522.25</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south      </w:t>
        <w:tab/>
        <w:t xml:space="preserve">in-store         </w:t>
        <w:tab/>
        <w:t xml:space="preserve">  134800.00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online          </w:t>
        <w:tab/>
        <w:t xml:space="preserve">4149888.22</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outlet          </w:t>
        <w:tab/>
        <w:t xml:space="preserve">4936917.10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southeast </w:t>
        <w:tab/>
        <w:t xml:space="preserve">in-store        </w:t>
        <w:tab/>
        <w:t xml:space="preserve">2558256.25</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online          </w:t>
        <w:tab/>
        <w:t xml:space="preserve">5080401.63</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outlet           </w:t>
        <w:tab/>
        <w:t xml:space="preserve">   754401.32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west       </w:t>
        <w:tab/>
        <w:t xml:space="preserve">in-store        </w:t>
        <w:tab/>
        <w:t xml:space="preserve">3495087.50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 xml:space="preserve"> </w:t>
        <w:tab/>
        <w:t xml:space="preserve">online          </w:t>
        <w:tab/>
        <w:t xml:space="preserve">4942152.24</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288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w:t>
        <w:tab/>
        <w:tab/>
        <w:t xml:space="preserve">outlet         </w:t>
        <w:tab/>
        <w:t xml:space="preserve">4580344.31</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While the 'West' region boasts the overall highest sales, it is noteworthy that in the 'Southeast' region, the 'Online' sales method achieves the highest total operating profit.</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1"/>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Retailer Analysis.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section focuses on retailer analysis. We calculate total sales and operating profit by retailer, visualize this information with pie charts, and explore average operating profit by retailer and sales method.</w:t>
      </w:r>
    </w:p>
    <w:p w:rsidR="00000000" w:rsidDel="00000000" w:rsidP="00000000" w:rsidRDefault="00000000" w:rsidRPr="00000000" w14:paraId="0000012E">
      <w:pPr>
        <w:keepNext w:val="1"/>
        <w:spacing w:line="240" w:lineRule="auto"/>
        <w:jc w:val="center"/>
        <w:rPr/>
      </w:pPr>
      <w:r w:rsidDel="00000000" w:rsidR="00000000" w:rsidRPr="00000000">
        <w:rPr/>
        <w:drawing>
          <wp:inline distB="0" distT="0" distL="0" distR="0">
            <wp:extent cx="3155381" cy="3009044"/>
            <wp:effectExtent b="0" l="0" r="0" t="0"/>
            <wp:docPr id="10" name="image10.png"/>
            <a:graphic>
              <a:graphicData uri="http://schemas.openxmlformats.org/drawingml/2006/picture">
                <pic:pic>
                  <pic:nvPicPr>
                    <pic:cNvPr id="0" name="image10.png"/>
                    <pic:cNvPicPr preferRelativeResize="0"/>
                  </pic:nvPicPr>
                  <pic:blipFill>
                    <a:blip r:embed="rId11"/>
                    <a:srcRect b="4307" l="0" r="0" t="0"/>
                    <a:stretch>
                      <a:fillRect/>
                    </a:stretch>
                  </pic:blipFill>
                  <pic:spPr>
                    <a:xfrm>
                      <a:off x="0" y="0"/>
                      <a:ext cx="3155381" cy="3009044"/>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262626"/>
          <w:sz w:val="28"/>
          <w:szCs w:val="28"/>
          <w:u w:val="none"/>
          <w:shd w:fill="auto" w:val="clear"/>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4: Total Sales contribution by each retailer</w:t>
      </w:r>
      <w:r w:rsidDel="00000000" w:rsidR="00000000" w:rsidRPr="00000000">
        <w:rPr>
          <w:rtl w:val="0"/>
        </w:rPr>
      </w:r>
    </w:p>
    <w:p w:rsidR="00000000" w:rsidDel="00000000" w:rsidP="00000000" w:rsidRDefault="00000000" w:rsidRPr="00000000" w14:paraId="00000130">
      <w:pPr>
        <w:spacing w:line="240" w:lineRule="auto"/>
        <w:ind w:left="708"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131">
      <w:pPr>
        <w:spacing w:line="24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 chart (Figure 4) shows the total sales by each retailer. West Gear has the most total sales, followed by Foot Locker. Even though online sales are highest overall, it's interesting that Amazon has the lowest total sales among the retailers.</w:t>
      </w:r>
    </w:p>
    <w:p w:rsidR="00000000" w:rsidDel="00000000" w:rsidP="00000000" w:rsidRDefault="00000000" w:rsidRPr="00000000" w14:paraId="00000132">
      <w:pPr>
        <w:keepNext w:val="1"/>
        <w:spacing w:line="240" w:lineRule="auto"/>
        <w:ind w:left="708" w:firstLine="0"/>
        <w:jc w:val="center"/>
        <w:rPr/>
      </w:pPr>
      <w:r w:rsidDel="00000000" w:rsidR="00000000" w:rsidRPr="00000000">
        <w:rPr/>
        <w:drawing>
          <wp:inline distB="0" distT="0" distL="0" distR="0">
            <wp:extent cx="2786063" cy="27432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8606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262626"/>
          <w:sz w:val="28"/>
          <w:szCs w:val="28"/>
          <w:highlight w:val="white"/>
          <w:u w:val="single"/>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5: Total Operating profit contribution by each retailer</w:t>
      </w:r>
      <w:r w:rsidDel="00000000" w:rsidR="00000000" w:rsidRPr="00000000">
        <w:rPr>
          <w:rtl w:val="0"/>
        </w:rPr>
      </w:r>
    </w:p>
    <w:p w:rsidR="00000000" w:rsidDel="00000000" w:rsidP="00000000" w:rsidRDefault="00000000" w:rsidRPr="00000000" w14:paraId="00000134">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From Figure 5, it is clear that the retailer with the highest operating profit is West Gear, closely followed by Foot Locker. Despite online mode achieving the highest operating profit overall, it is notable that Amazon reports the least operating profit among the retailers.</w:t>
      </w:r>
    </w:p>
    <w:p w:rsidR="00000000" w:rsidDel="00000000" w:rsidP="00000000" w:rsidRDefault="00000000" w:rsidRPr="00000000" w14:paraId="00000135">
      <w:pPr>
        <w:spacing w:line="240" w:lineRule="auto"/>
        <w:ind w:left="708" w:firstLine="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4"/>
          <w:szCs w:val="24"/>
          <w:highlight w:val="white"/>
          <w:rtl w:val="0"/>
        </w:rPr>
        <w:tab/>
        <w:tab/>
        <w:tab/>
        <w:tab/>
      </w:r>
      <w:r w:rsidDel="00000000" w:rsidR="00000000" w:rsidRPr="00000000">
        <w:rPr>
          <w:rFonts w:ascii="Times New Roman" w:cs="Times New Roman" w:eastAsia="Times New Roman" w:hAnsi="Times New Roman"/>
          <w:color w:val="000000"/>
          <w:sz w:val="20"/>
          <w:szCs w:val="20"/>
          <w:highlight w:val="white"/>
          <w:rtl w:val="0"/>
        </w:rPr>
        <w:t xml:space="preserve">Retailer        Sales method</w:t>
        <w:tab/>
        <w:t xml:space="preserve">         Average operating profit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amazon             in-store         7083.972458</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3773.055296</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3818.121821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foot locker         in-store        </w:t>
        <w:tab/>
        <w:t xml:space="preserve">6256.570156</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3717.388738</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4189.243405</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kohl's                 in-store         7359.071181</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3831.638194</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6179.129774</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sports direct     in-store         </w:t>
        <w:tab/>
        <w:t xml:space="preserve">7035.712457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4542.114372</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5457.985430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walmart             in-store         13325.337838</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4781.102743</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6753.334784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west gear           in-store        7868.115165</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online           </w:t>
        <w:tab/>
        <w:t xml:space="preserve">3859.311032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outlet           </w:t>
        <w:tab/>
        <w:t xml:space="preserve">4260.573448</w:t>
      </w:r>
    </w:p>
    <w:p w:rsidR="00000000" w:rsidDel="00000000" w:rsidP="00000000" w:rsidRDefault="00000000" w:rsidRPr="00000000" w14:paraId="00000148">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9">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Despite ‘West Gear’ securing the highest total operating profit, Walmart outperformed them in terms of average operational profits. While online mode dominated in overall operating profit, a closer examination by retailer's sales method revealed that in-store transactions yielded the highest average operating profit.</w:t>
      </w:r>
    </w:p>
    <w:p w:rsidR="00000000" w:rsidDel="00000000" w:rsidP="00000000" w:rsidRDefault="00000000" w:rsidRPr="00000000" w14:paraId="0000014A">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below lists the most popular (most frequently listed) products sold by each retailer. This gives us an idea about how each retailer is making more profits through their products.</w:t>
      </w:r>
    </w:p>
    <w:p w:rsidR="00000000" w:rsidDel="00000000" w:rsidP="00000000" w:rsidRDefault="00000000" w:rsidRPr="00000000" w14:paraId="0000014B">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Retailer</w:t>
        <w:tab/>
        <w:t xml:space="preserve">         Product                   </w:t>
        <w:tab/>
        <w:t xml:space="preserve">     Highest number of times listed</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amazon             men's athletic footwear      </w:t>
        <w:tab/>
        <w:t xml:space="preserve">     159</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w:t>
        <w:tab/>
        <w:t xml:space="preserve">         men's street footwear        </w:t>
        <w:tab/>
        <w:t xml:space="preserve">     159</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ab/>
        <w:t xml:space="preserve">         women's apparel              </w:t>
        <w:tab/>
        <w:t xml:space="preserve">     159</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women's street footwear         </w:t>
        <w:tab/>
      </w:r>
      <w:r w:rsidDel="00000000" w:rsidR="00000000" w:rsidRPr="00000000">
        <w:rPr>
          <w:rFonts w:ascii="var(--jp-code-font-family)" w:cs="var(--jp-code-font-family)" w:eastAsia="var(--jp-code-font-family)" w:hAnsi="var(--jp-code-font-family)"/>
          <w:sz w:val="20"/>
          <w:szCs w:val="20"/>
          <w:rtl w:val="0"/>
        </w:rPr>
        <w:t xml:space="preserve">     </w:t>
      </w: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157</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foot locker         men's street footwear        </w:t>
        <w:tab/>
        <w:t xml:space="preserve">     449</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women's apparel              </w:t>
        <w:tab/>
        <w:t xml:space="preserve">     433</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kohl's        </w:t>
      </w:r>
      <w:r w:rsidDel="00000000" w:rsidR="00000000" w:rsidRPr="00000000">
        <w:rPr>
          <w:rFonts w:ascii="var(--jp-code-font-family)" w:cs="var(--jp-code-font-family)" w:eastAsia="var(--jp-code-font-family)" w:hAnsi="var(--jp-code-font-family)"/>
          <w:sz w:val="20"/>
          <w:szCs w:val="20"/>
          <w:rtl w:val="0"/>
        </w:rPr>
        <w:t xml:space="preserve"> </w:t>
      </w: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 xml:space="preserve">        men's athletic footwear           </w:t>
        <w:tab/>
        <w:t xml:space="preserve">     172</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men's street footwear        </w:t>
        <w:tab/>
        <w:t xml:space="preserve">     172</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women's apparel              </w:t>
        <w:tab/>
        <w:t xml:space="preserve">     172</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                          women's street footwear        </w:t>
        <w:tab/>
        <w:t xml:space="preserve">     172</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sports direct      women's street footwear        </w:t>
        <w:tab/>
        <w:t xml:space="preserve">     342</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walmart              men's apparel                </w:t>
        <w:tab/>
        <w:t xml:space="preserve">     </w:t>
        <w:tab/>
        <w:t xml:space="preserve">     113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jp-code-font-family)" w:cs="var(--jp-code-font-family)" w:eastAsia="var(--jp-code-font-family)" w:hAnsi="var(--jp-code-font-family)"/>
          <w:b w:val="0"/>
          <w:i w:val="0"/>
          <w:smallCaps w:val="0"/>
          <w:strike w:val="0"/>
          <w:color w:val="000000"/>
          <w:sz w:val="20"/>
          <w:szCs w:val="20"/>
          <w:u w:val="none"/>
          <w:shd w:fill="auto" w:val="clear"/>
          <w:vertAlign w:val="baseline"/>
        </w:rPr>
      </w:pPr>
      <w:r w:rsidDel="00000000" w:rsidR="00000000" w:rsidRPr="00000000">
        <w:rPr>
          <w:rFonts w:ascii="var(--jp-code-font-family)" w:cs="var(--jp-code-font-family)" w:eastAsia="var(--jp-code-font-family)" w:hAnsi="var(--jp-code-font-family)"/>
          <w:b w:val="0"/>
          <w:i w:val="0"/>
          <w:smallCaps w:val="0"/>
          <w:strike w:val="0"/>
          <w:color w:val="000000"/>
          <w:sz w:val="20"/>
          <w:szCs w:val="20"/>
          <w:u w:val="none"/>
          <w:shd w:fill="auto" w:val="clear"/>
          <w:vertAlign w:val="baseline"/>
          <w:rtl w:val="0"/>
        </w:rPr>
        <w:tab/>
        <w:tab/>
        <w:t xml:space="preserve">west gear           women's street footwear        </w:t>
        <w:tab/>
        <w:t xml:space="preserve">     400</w:t>
      </w:r>
    </w:p>
    <w:p w:rsidR="00000000" w:rsidDel="00000000" w:rsidP="00000000" w:rsidRDefault="00000000" w:rsidRPr="00000000" w14:paraId="0000015A">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5B">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5C">
      <w:pPr>
        <w:spacing w:line="240" w:lineRule="auto"/>
        <w:ind w:left="708"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b w:val="1"/>
          <w:i w:val="1"/>
          <w:color w:val="000000"/>
          <w:sz w:val="28"/>
          <w:szCs w:val="28"/>
          <w:highlight w:val="white"/>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Times New Roman" w:cs="Times New Roman" w:eastAsia="Times New Roman" w:hAnsi="Times New Roman"/>
          <w:i w:val="1"/>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single"/>
          <w:vertAlign w:val="baseline"/>
          <w:rtl w:val="0"/>
        </w:rPr>
        <w:t xml:space="preserve">Pricing Analysis.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60">
      <w:pPr>
        <w:ind w:left="708"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Finally, we enter the domain of pricing analysis. We calculate the correlation matrix for relevant columns and visualize the correlations using a heatmap.</w:t>
      </w:r>
    </w:p>
    <w:p w:rsidR="00000000" w:rsidDel="00000000" w:rsidP="00000000" w:rsidRDefault="00000000" w:rsidRPr="00000000" w14:paraId="00000161">
      <w:pPr>
        <w:ind w:left="708" w:firstLine="0"/>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349704" cy="1630821"/>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49704" cy="1630821"/>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Price per unit is more, the total sales &amp; operating profit will be more since they are positively correlated. Conversely, price per unit shows a negative weak correlation with operating margin. </w:t>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price per unit and units sold is positive but weak, suggesting that an increase in price per unit doesn't guarantee a proportional increase in units sold. There is a strong positive correlation between units sold and operating profit, as well as between units sold and total sales, which aligns logically. </w:t>
      </w:r>
    </w:p>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operating margin and units sold exhibit a negative moderate correlation. This implies that higher sales or units sold may be associated with increased advertising expenses, potentially leading to a scenario where sales are high, but the profit margin is comparatively lower.</w:t>
      </w:r>
    </w:p>
    <w:p w:rsidR="00000000" w:rsidDel="00000000" w:rsidP="00000000" w:rsidRDefault="00000000" w:rsidRPr="00000000" w14:paraId="00000166">
      <w:pPr>
        <w:keepNext w:val="1"/>
        <w:jc w:val="center"/>
        <w:rPr/>
      </w:pPr>
      <w:r w:rsidDel="00000000" w:rsidR="00000000" w:rsidRPr="00000000">
        <w:rPr/>
        <w:drawing>
          <wp:inline distB="0" distT="0" distL="0" distR="0">
            <wp:extent cx="3786878" cy="3327273"/>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786878" cy="332727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850773" cy="149179"/>
                <wp:effectExtent b="0" l="0" r="0" t="0"/>
                <wp:wrapNone/>
                <wp:docPr id="1" name=""/>
                <a:graphic>
                  <a:graphicData uri="http://schemas.microsoft.com/office/word/2010/wordprocessingShape">
                    <wps:wsp>
                      <wps:cNvSpPr/>
                      <wps:cNvPr id="2" name="Shape 2"/>
                      <wps:spPr>
                        <a:xfrm>
                          <a:off x="4925376" y="3710173"/>
                          <a:ext cx="841248" cy="139654"/>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850773" cy="149179"/>
                <wp:effectExtent b="0" l="0" r="0" t="0"/>
                <wp:wrapNone/>
                <wp:docPr id="1"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850773" cy="149179"/>
                        </a:xfrm>
                        <a:prstGeom prst="rect"/>
                        <a:ln/>
                      </pic:spPr>
                    </pic:pic>
                  </a:graphicData>
                </a:graphic>
              </wp:anchor>
            </w:drawing>
          </mc:Fallback>
        </mc:AlternateConten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262626"/>
          <w:sz w:val="32"/>
          <w:szCs w:val="32"/>
          <w:u w:val="none"/>
          <w:shd w:fill="auto" w:val="clear"/>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6: Heat map to show the correlation between different variables.</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7, we can say that in general, the price per unit for each product follows a normal distribution. However, 'men's athletic footwear' exhibits a slight left skewness which suggests that a majority of units are priced lower, with some higher-priced units pulling the distribution towards the right, while 'Women's Athletic Footwear' shows a slight right skewness which suggests that a majority of units are priced higher, with some lower-priced units pulling the distribution towards the left.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price per unit is highest for ‘women's apparel’ and ‘men's apparel’, whereas ‘women's street footwear' and 'women's athletic footwear' have the lowest median price per unit.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presence of numerous outliers toward the right side of the graph is notable for each product.</w:t>
      </w:r>
    </w:p>
    <w:p w:rsidR="00000000" w:rsidDel="00000000" w:rsidP="00000000" w:rsidRDefault="00000000" w:rsidRPr="00000000" w14:paraId="0000016B">
      <w:pPr>
        <w:keepNext w:val="1"/>
        <w:jc w:val="center"/>
        <w:rPr/>
      </w:pPr>
      <w:r w:rsidDel="00000000" w:rsidR="00000000" w:rsidRPr="00000000">
        <w:rPr/>
        <w:drawing>
          <wp:inline distB="0" distT="0" distL="0" distR="0">
            <wp:extent cx="5464144" cy="5312944"/>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64144" cy="5312944"/>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262626"/>
          <w:sz w:val="24"/>
          <w:szCs w:val="24"/>
          <w:u w:val="none"/>
          <w:shd w:fill="auto" w:val="clear"/>
          <w:vertAlign w:val="baseline"/>
        </w:r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7: Box plot for various products with respect to price per unit</w:t>
      </w: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0">
      <w:pPr>
        <w:keepNext w:val="1"/>
        <w:jc w:val="center"/>
        <w:rPr/>
      </w:pPr>
      <w:r w:rsidDel="00000000" w:rsidR="00000000" w:rsidRPr="00000000">
        <w:rPr/>
        <w:drawing>
          <wp:inline distB="0" distT="0" distL="0" distR="0">
            <wp:extent cx="5448647" cy="5356090"/>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48647" cy="535609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262626"/>
          <w:sz w:val="32"/>
          <w:szCs w:val="32"/>
          <w:u w:val="none"/>
          <w:shd w:fill="auto" w:val="clear"/>
          <w:vertAlign w:val="baseline"/>
        </w:rPr>
        <w:sectPr>
          <w:footerReference r:id="rId18"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b w:val="0"/>
          <w:i w:val="1"/>
          <w:smallCaps w:val="0"/>
          <w:strike w:val="0"/>
          <w:color w:val="262626"/>
          <w:sz w:val="18"/>
          <w:szCs w:val="18"/>
          <w:u w:val="none"/>
          <w:shd w:fill="auto" w:val="clear"/>
          <w:vertAlign w:val="baseline"/>
          <w:rtl w:val="0"/>
        </w:rPr>
        <w:t xml:space="preserve">Figure 8: Box plot for various products with respect to operating margin</w:t>
      </w:r>
      <w:r w:rsidDel="00000000" w:rsidR="00000000" w:rsidRPr="00000000">
        <w:rPr>
          <w:rtl w:val="0"/>
        </w:rPr>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general, the operating margin distribution for each product exhibits slight right skewness. However, interestingly, for 'Men's Street Footwear' and 'Women's Apparel,' the operating margin follows a normal distribution.</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left skewness indicates that there are instances where the operating margin is lower than the average, and these lower values are influencing the overall distribution. This could be due to factors such as higher operating costs, lower profitability, or other issues affecting the financial performance of the product.</w:t>
      </w:r>
    </w:p>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practical terms, left skewness suggests that there are some periods or instances where the operating margin for the product is lower than usual, potentially impacting the profitability of that product.</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7">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RESULT AND DISCUSSION</w:t>
      </w:r>
    </w:p>
    <w:p w:rsidR="00000000" w:rsidDel="00000000" w:rsidP="00000000" w:rsidRDefault="00000000" w:rsidRPr="00000000" w14:paraId="00000178">
      <w:pPr>
        <w:widowControl w:val="0"/>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(Data Preprocessing):</w:t>
      </w:r>
    </w:p>
    <w:p w:rsidR="00000000" w:rsidDel="00000000" w:rsidP="00000000" w:rsidRDefault="00000000" w:rsidRPr="00000000" w14:paraId="00000179">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process of removing symbols and converting data types is well-executed, ensuring consistency.</w:t>
      </w:r>
    </w:p>
    <w:p w:rsidR="00000000" w:rsidDel="00000000" w:rsidP="00000000" w:rsidRDefault="00000000" w:rsidRPr="00000000" w14:paraId="0000017A">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handling of datetime columns is appropriately carried out.</w:t>
      </w:r>
    </w:p>
    <w:p w:rsidR="00000000" w:rsidDel="00000000" w:rsidP="00000000" w:rsidRDefault="00000000" w:rsidRPr="00000000" w14:paraId="0000017B">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However, further insights into why these specific cleaning steps were chosen and their potential impact on the analysis would enhance transparency.</w:t>
      </w:r>
    </w:p>
    <w:p w:rsidR="00000000" w:rsidDel="00000000" w:rsidP="00000000" w:rsidRDefault="00000000" w:rsidRPr="00000000" w14:paraId="0000017C">
      <w:pPr>
        <w:widowControl w:val="0"/>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17D">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identification of the most listed and highest sales product provides valuable insights.</w:t>
      </w:r>
    </w:p>
    <w:p w:rsidR="00000000" w:rsidDel="00000000" w:rsidP="00000000" w:rsidRDefault="00000000" w:rsidRPr="00000000" w14:paraId="0000017E">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timeline graph effectively captures patterns, but deeper exploration into the factors causing the surge in total sales post-December 2020 would enhance the analysis.</w:t>
      </w:r>
    </w:p>
    <w:p w:rsidR="00000000" w:rsidDel="00000000" w:rsidP="00000000" w:rsidRDefault="00000000" w:rsidRPr="00000000" w14:paraId="000001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Analysis:</w:t>
      </w:r>
    </w:p>
    <w:p w:rsidR="00000000" w:rsidDel="00000000" w:rsidP="00000000" w:rsidRDefault="00000000" w:rsidRPr="00000000" w14:paraId="000001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identification of the most frequently listed product ('Men’s Athletic Footwear') and the highest total sales product ('Men’s Street Footwear') is insightful.</w:t>
      </w:r>
    </w:p>
    <w:p w:rsidR="00000000" w:rsidDel="00000000" w:rsidP="00000000" w:rsidRDefault="00000000" w:rsidRPr="00000000" w14:paraId="000001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timeline graph effectively captures patterns, particularly the surge in total sales post-December 2020.</w:t>
      </w:r>
    </w:p>
    <w:p w:rsidR="00000000" w:rsidDel="00000000" w:rsidP="00000000" w:rsidRDefault="00000000" w:rsidRPr="00000000" w14:paraId="00000182">
      <w:pPr>
        <w:widowControl w:val="0"/>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Profitability Analysis:</w:t>
      </w:r>
    </w:p>
    <w:p w:rsidR="00000000" w:rsidDel="00000000" w:rsidP="00000000" w:rsidRDefault="00000000" w:rsidRPr="00000000" w14:paraId="00000183">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focus on median operating profit and margin is commendable.</w:t>
      </w:r>
    </w:p>
    <w:p w:rsidR="00000000" w:rsidDel="00000000" w:rsidP="00000000" w:rsidRDefault="00000000" w:rsidRPr="00000000" w14:paraId="00000184">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time series plot offers visibility into fluctuations, but a more detailed exploration of the June 2020 decline would provide a richer understanding.</w:t>
      </w:r>
    </w:p>
    <w:p w:rsidR="00000000" w:rsidDel="00000000" w:rsidP="00000000" w:rsidRDefault="00000000" w:rsidRPr="00000000" w14:paraId="000001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Analysis:</w:t>
      </w:r>
    </w:p>
    <w:p w:rsidR="00000000" w:rsidDel="00000000" w:rsidP="00000000" w:rsidRDefault="00000000" w:rsidRPr="00000000" w14:paraId="000001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recognition of the western region, especially New York, as the leader in overall sales is well-established.</w:t>
      </w:r>
    </w:p>
    <w:p w:rsidR="00000000" w:rsidDel="00000000" w:rsidP="00000000" w:rsidRDefault="00000000" w:rsidRPr="00000000" w14:paraId="000001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popularity of 'Men's Athletic Footwear' in the western region is an interesting observation.</w:t>
      </w:r>
    </w:p>
    <w:p w:rsidR="00000000" w:rsidDel="00000000" w:rsidP="00000000" w:rsidRDefault="00000000" w:rsidRPr="00000000" w14:paraId="00000188">
      <w:pPr>
        <w:widowControl w:val="0"/>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 Analysis:</w:t>
      </w:r>
    </w:p>
    <w:p w:rsidR="00000000" w:rsidDel="00000000" w:rsidP="00000000" w:rsidRDefault="00000000" w:rsidRPr="00000000" w14:paraId="00000189">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calculation of total sales and operating profit by retailer is thorough.</w:t>
      </w:r>
    </w:p>
    <w:p w:rsidR="00000000" w:rsidDel="00000000" w:rsidP="00000000" w:rsidRDefault="00000000" w:rsidRPr="00000000" w14:paraId="0000018A">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While pie charts visually represent the data, additional insights into why certain retailers outperform others would strengthen the analysis.</w:t>
      </w:r>
    </w:p>
    <w:p w:rsidR="00000000" w:rsidDel="00000000" w:rsidP="00000000" w:rsidRDefault="00000000" w:rsidRPr="00000000" w14:paraId="0000018B">
      <w:pPr>
        <w:widowControl w:val="0"/>
        <w:numPr>
          <w:ilvl w:val="0"/>
          <w:numId w:val="2"/>
        </w:numP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Analysis:</w:t>
      </w:r>
    </w:p>
    <w:p w:rsidR="00000000" w:rsidDel="00000000" w:rsidP="00000000" w:rsidRDefault="00000000" w:rsidRPr="00000000" w14:paraId="0000018C">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correlation matrix and heatmap effectively visualize relationships between variables.</w:t>
      </w:r>
    </w:p>
    <w:p w:rsidR="00000000" w:rsidDel="00000000" w:rsidP="00000000" w:rsidRDefault="00000000" w:rsidRPr="00000000" w14:paraId="0000018D">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interpretation of positive correlations aligns logically, but delving deeper into potential causation would add depth.</w:t>
      </w:r>
    </w:p>
    <w:p w:rsidR="00000000" w:rsidDel="00000000" w:rsidP="00000000" w:rsidRDefault="00000000" w:rsidRPr="00000000" w14:paraId="0000018E">
      <w:pPr>
        <w:widowControl w:val="0"/>
        <w:numPr>
          <w:ilvl w:val="1"/>
          <w:numId w:val="2"/>
        </w:numPr>
        <w:ind w:left="1080" w:hanging="360"/>
        <w:jc w:val="both"/>
        <w:rPr/>
      </w:pPr>
      <w:r w:rsidDel="00000000" w:rsidR="00000000" w:rsidRPr="00000000">
        <w:rPr>
          <w:rFonts w:ascii="Times New Roman" w:cs="Times New Roman" w:eastAsia="Times New Roman" w:hAnsi="Times New Roman"/>
          <w:sz w:val="24"/>
          <w:szCs w:val="24"/>
          <w:rtl w:val="0"/>
        </w:rPr>
        <w:t xml:space="preserve">The box plots offer valuable insights into the distribution characteristics of product prices and operating margins.</w:t>
      </w:r>
    </w:p>
    <w:p w:rsidR="00000000" w:rsidDel="00000000" w:rsidP="00000000" w:rsidRDefault="00000000" w:rsidRPr="00000000" w14:paraId="0000018F">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data frame is being created, organized by region, state, city, sales method, and product, featuring the median of operating profit. This structured dataset serves as a valuable resource for decision-making, enabling the company to make informed investments for optimal returns. By converting this data frame into a CSV file, the company gains the ability to closely monitor the median operating profit for all products across various regions, states, cities, and sales methods. This facilitates a strategic approach in assessing and enhancing profitability in diverse market segments.</w:t>
      </w:r>
    </w:p>
    <w:p w:rsidR="00000000" w:rsidDel="00000000" w:rsidP="00000000" w:rsidRDefault="00000000" w:rsidRPr="00000000" w14:paraId="0000019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analysis is comprehensive and insightful, providing a solid foundation for understanding Adidas sales dynamics. </w:t>
      </w:r>
    </w:p>
    <w:p w:rsidR="00000000" w:rsidDel="00000000" w:rsidP="00000000" w:rsidRDefault="00000000" w:rsidRPr="00000000" w14:paraId="0000019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conclusion, our Adidas Sales Project has provided valuable insights into the dynamics of the brand's performance in the USA market. Beginning with data cleaning and exploration, we ensured the foundation for our analysis was robust.</w:t>
      </w:r>
    </w:p>
    <w:p w:rsidR="00000000" w:rsidDel="00000000" w:rsidP="00000000" w:rsidRDefault="00000000" w:rsidRPr="00000000" w14:paraId="000001B4">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sales analysis revealed key trends, identifying popular products and showcasing the evolution of total sales and operating profit over time. This phase set the stage for a comprehensive understanding of Adidas's market presence.</w:t>
      </w:r>
    </w:p>
    <w:p w:rsidR="00000000" w:rsidDel="00000000" w:rsidP="00000000" w:rsidRDefault="00000000" w:rsidRPr="00000000" w14:paraId="000001B5">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Profitability analysis deepened our insight into the financial performance of each product, offering a nuanced perspective on their contributions. The regional analysis brought geographical nuances to the forefront, emphasizing the impact of location on sales patterns.</w:t>
      </w:r>
    </w:p>
    <w:p w:rsidR="00000000" w:rsidDel="00000000" w:rsidP="00000000" w:rsidRDefault="00000000" w:rsidRPr="00000000" w14:paraId="000001B6">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Retailer analysis illuminated the distinctive contributions of each player, contributing to a more comprehensive understanding of Adidas's market partnerships. Finally, the pricing analysis delved into the strategic aspects, decoding the relationships between pricing metrics.</w:t>
      </w:r>
    </w:p>
    <w:p w:rsidR="00000000" w:rsidDel="00000000" w:rsidP="00000000" w:rsidRDefault="00000000" w:rsidRPr="00000000" w14:paraId="000001B7">
      <w:pPr>
        <w:spacing w:after="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essence, this project has been a systematic exploration, moving beyond the surface to uncover the intricacies of Adidas sales. Each phase added a layer of understanding, transforming raw data into meaningful insights. This comprehensive analysis not only informs our understanding of past performance but also lays a solid foundation for future strategic considerations in the dynamic landscape of the sportswear market.</w:t>
      </w:r>
    </w:p>
    <w:p w:rsidR="00000000" w:rsidDel="00000000" w:rsidP="00000000" w:rsidRDefault="00000000" w:rsidRPr="00000000" w14:paraId="000001B8">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A">
      <w:pPr>
        <w:widowControl w:val="0"/>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widowControl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C">
      <w:pPr>
        <w:widowControl w:val="0"/>
        <w:shd w:fill="ffffff" w:val="clear"/>
        <w:spacing w:after="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widowControl w:val="0"/>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E">
      <w:pPr>
        <w:widowControl w:val="0"/>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3">
      <w:pPr>
        <w:pStyle w:val="Heading1"/>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Appendix</w:t>
      </w:r>
    </w:p>
    <w:p w:rsidR="00000000" w:rsidDel="00000000" w:rsidP="00000000" w:rsidRDefault="00000000" w:rsidRPr="00000000" w14:paraId="000001C4">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Complete code in detail</w:t>
      </w:r>
    </w:p>
    <w:bookmarkStart w:colFirst="0" w:colLast="0" w:name="3znysh7" w:id="3"/>
    <w:bookmarkEnd w:id="3"/>
    <w:p w:rsidR="00000000" w:rsidDel="00000000" w:rsidP="00000000" w:rsidRDefault="00000000" w:rsidRPr="00000000" w14:paraId="000001C5">
      <w:pPr>
        <w:pStyle w:val="Heading2"/>
        <w:spacing w:after="0" w:before="200" w:lineRule="auto"/>
        <w:rPr/>
      </w:pPr>
      <w:r w:rsidDel="00000000" w:rsidR="00000000" w:rsidRPr="00000000">
        <w:rPr>
          <w:rtl w:val="0"/>
        </w:rPr>
        <w:t xml:space="preserve">1. Importing necessary libraries and dataset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numpy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pandas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seaborn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matplotlib.pyplot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'Adidas US Sales Datasets.csv'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df.head(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364236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642360"/>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1C8">
      <w:pPr>
        <w:pStyle w:val="Heading2"/>
        <w:rPr/>
      </w:pPr>
      <w:r w:rsidDel="00000000" w:rsidR="00000000" w:rsidRPr="00000000">
        <w:rPr>
          <w:rtl w:val="0"/>
        </w:rPr>
        <w:t xml:space="preserve">2. Data inspection</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are 9648 rows and 13 columns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(9648, 13)</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#This gives us the list of columns in the  dataset</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Index(['Retailer', 'Retailer_ID', 'Invoice_Date', 'Region', 'State', 'City',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'Product', 'Price_per_Unit', 'Units_Sold', 'Total_Sales',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'Operating_Profit', 'Operating_Margin', 'Sales_Method'],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dtype='object')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df.info()</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&lt;class 'pandas.core.frame.DataFrame'&gt;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RangeIndex: 9648 entries, 0 to 9647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columns (total 13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Non-Null Count  Dtype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Retailer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Retailer_ID       9648 non-null   int64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Invoice_Date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Region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State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City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Product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Price_per_Unit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Units_Sold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Total_Sales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Operating_Profit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Operating_Margin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Sales_Method      9648 non-null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dtypes: int64(1), object(12)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memory usage: 980.0+ KB</w:t>
      </w:r>
      <w:r w:rsidDel="00000000" w:rsidR="00000000" w:rsidRPr="00000000">
        <w:rPr>
          <w:rtl w:val="0"/>
        </w:rPr>
      </w:r>
    </w:p>
    <w:bookmarkStart w:colFirst="0" w:colLast="0" w:name="tyjcwt" w:id="5"/>
    <w:bookmarkEnd w:id="5"/>
    <w:p w:rsidR="00000000" w:rsidDel="00000000" w:rsidP="00000000" w:rsidRDefault="00000000" w:rsidRPr="00000000" w14:paraId="000001D0">
      <w:pPr>
        <w:pStyle w:val="Heading2"/>
        <w:rPr/>
      </w:pPr>
      <w:r w:rsidDel="00000000" w:rsidR="00000000" w:rsidRPr="00000000">
        <w:rPr>
          <w:rtl w:val="0"/>
        </w:rPr>
        <w:t xml:space="preserve">3. Data cleaning (Data preprocessing)</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Ensure that the columns are of type string before trying to use string methods on them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).astype(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df.head()</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81040" cy="1838448"/>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81040" cy="1838448"/>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df_clean.head(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columns are now corrected and stored in a new dataframe called 'df_clean'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09061" cy="1302694"/>
            <wp:effectExtent b="0" l="0" r="0" t="0"/>
            <wp:docPr id="1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809061" cy="1302694"/>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column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df_clean[column].dtype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df_clean[column]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df_clean[column].</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df_clean.head(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#Converting all strings to lower case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Pr>
        <w:drawing>
          <wp:inline distB="0" distT="0" distL="0" distR="0">
            <wp:extent cx="5711857" cy="1257097"/>
            <wp:effectExtent b="0" l="0" r="0" t="0"/>
            <wp:docPr id="2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11857" cy="1257097"/>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pd.to_datetime(df_clean[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"%d-%m-%Y"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#Converting Invoice Date to datetime format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df_clean.info()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new dataframe has all the columns of proper data types</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&lt;class 'pandas.core.frame.DataFrame'&gt;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RangeIndex: 9648 entries, 0 to 9647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columns (total 13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Non-Null Count  Dtype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Retailer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Retailer_ID       9648 non-null   int64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Invoice_Date      9648 non-null   datetime64[ns]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Region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State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City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Product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Price_per_Unit    9648 non-null   float64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Units_Sold        9648 non-null   float64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Total_Sales       9648 non-null   float64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Operating_Profit  9648 non-null   float64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Operating_Margin  9648 non-null   float64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Sales_Method      9648 non-null   object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dtypes: datetime64[ns](1), float64(5), int64(1), object(6)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memory usage: 980.0+ KB</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df_clean.drop_duplicates(inplace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df_clean.shape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are No Duplicate Rows in the Dataset</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(9648, 13)</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df_clean.columns.value_counts()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are No Duplicate Columns in the Dataset</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City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Price_per_Unit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Region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Retailer_ID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Operating_Profit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Invoice_Date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Units_Sold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Operating_Margin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Sales_Method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 int64</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df_clean.isnull().</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are no null values in the data set</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Retailer_ID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Invoice_Date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Region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City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Price_per_Unit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Units_Sold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Operating_Profit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Operating_Margin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Sales_Method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 int64</w:t>
      </w:r>
      <w:r w:rsidDel="00000000" w:rsidR="00000000" w:rsidRPr="00000000">
        <w:rPr>
          <w:rtl w:val="0"/>
        </w:rPr>
      </w:r>
    </w:p>
    <w:bookmarkStart w:colFirst="0" w:colLast="0" w:name="3dy6vkm" w:id="6"/>
    <w:bookmarkEnd w:id="6"/>
    <w:p w:rsidR="00000000" w:rsidDel="00000000" w:rsidP="00000000" w:rsidRDefault="00000000" w:rsidRPr="00000000" w14:paraId="000001E0">
      <w:pPr>
        <w:pStyle w:val="Heading2"/>
        <w:rPr/>
      </w:pPr>
      <w:r w:rsidDel="00000000" w:rsidR="00000000" w:rsidRPr="00000000">
        <w:rPr>
          <w:rtl w:val="0"/>
        </w:rPr>
        <w:t xml:space="preserve">4. Exploratory Data Analysis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df_clean.describe()</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Pr>
        <w:drawing>
          <wp:inline distB="0" distT="0" distL="0" distR="0">
            <wp:extent cx="5142897" cy="2206049"/>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42897" cy="2206049"/>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"range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 ,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df_clean[r].</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max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df_clean[r].</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min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range of numerical columns are as follows</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 of  Price_per_Unit  :  103.0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 of  Units_Sold  :  1275.0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 of  Total_Sales  :  82500.0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 of  Operating_Profit  :  39000.0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range of  Operating_Margin  :  70.0</w:t>
      </w:r>
      <w:r w:rsidDel="00000000" w:rsidR="00000000" w:rsidRPr="00000000">
        <w:rPr>
          <w:rtl w:val="0"/>
        </w:rPr>
      </w:r>
    </w:p>
    <w:bookmarkStart w:colFirst="0" w:colLast="0" w:name="1t3h5sf" w:id="7"/>
    <w:bookmarkEnd w:id="7"/>
    <w:p w:rsidR="00000000" w:rsidDel="00000000" w:rsidP="00000000" w:rsidRDefault="00000000" w:rsidRPr="00000000" w14:paraId="000001E6">
      <w:pPr>
        <w:pStyle w:val="Heading3"/>
        <w:rPr/>
      </w:pPr>
      <w:r w:rsidDel="00000000" w:rsidR="00000000" w:rsidRPr="00000000">
        <w:rPr>
          <w:rtl w:val="0"/>
        </w:rPr>
        <w:t xml:space="preserve">Sales Analysis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The most listed product is 'men's athletic footwear'</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street footwear"</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product_sales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product_sales.plot(kind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'skyblue'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 per 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Men's Street Footwear' has the highest total sales</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1"/>
          <w:i w:val="0"/>
          <w:smallCaps w:val="0"/>
          <w:strike w:val="0"/>
          <w:color w:val="008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916680" cy="3634740"/>
            <wp:effectExtent b="0" l="0" r="0" t="0"/>
            <wp:docPr id="2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916680"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matplotlib.dates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monthly_data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}).reset_index()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pd.to_datetime(monthly_data[[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]].assign(day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 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plt.gca().xaxis.set_major_formatter(mdates.DateFormatter(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plt.gca().xaxis.set_major_locator(mdates.MonthLocator())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plt.gcf().autofmt_xdate()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for the x date angle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 and Operating Profit over 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plt.legend()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below graph shows trend of total sales and operating profit over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is a gradual increase in total sales and operating profit over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#During dec 2020 to jan 2021, there is a sudden increase in total sales and operating profit but the point to note is that the extent of increase of profit is lesser than that of sales.</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0"/>
          <w:smallCaps w:val="0"/>
          <w:strike w:val="0"/>
          <w:color w:val="008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41620" cy="2712720"/>
            <wp:effectExtent b="0" l="0" r="0" t="0"/>
            <wp:docPr id="2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4162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profit: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 of different sales methods, 'online' has the highest total sales and profit whereas, 'in-store' has the lowest total sales and profit.</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 sales:  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in-store    35664375.0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online      44965657.0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outlet      39536618.0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Total_Sales, dtype: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 profit:  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in-store    12759128.75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online      19552537.72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outlet      14913301.23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Operating_Profit, dtype: float64</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below lists the average number of units sold per product per day. That is, the average transaction per 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men's street footwear has the highest transaction per day whereas, men's apparel has the least.</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apparel                190.960772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athletic footwear      270.513043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street footwear        368.521739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apparel              269.792910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athletic footwear    197.531756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street footwear      243.948383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Units_Sold, dtype: float64</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belows lists the amount of units sold variation for each sales 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#It is clear that 'outlet' has the highest variation which means that the number of units sold every day differs a lot, while 'online' has the lowest variation</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in-store    203.410458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online      176.269773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outlet      232.193750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Units_Sold, dtype: float64</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#These values represent the spread or variability of 'Total_Sales' within each product category.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 higher standard deviation indicates greater variability in sales within that product category.</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apparel                10783.845485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athletic footwear      12707.987489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street footwear        14978.931461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apparel              14199.454793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athletic footwear     9630.473858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street footwear      11196.643353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Total_Sales, dtype: float64</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product_sales_profit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plt.bar(product_sales_profit.index, product_sales_profit[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plt.bar(product_sales_profit.index, product_sales_profit[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bottom</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product_sales_profit[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 and Operating Profit by 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fontsize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plt.legend([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 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plt.xticks(rotation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#This visualization shows operating profit and total salesby product.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#It is clear that men's street footwear has the highest total sales and operating profit.</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168140" cy="4099559"/>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8140" cy="4099559"/>
                    </a:xfrm>
                    <a:prstGeom prst="rect"/>
                    <a:ln/>
                  </pic:spPr>
                </pic:pic>
              </a:graphicData>
            </a:graphic>
          </wp:inline>
        </w:drawing>
      </w:r>
      <w:r w:rsidDel="00000000" w:rsidR="00000000" w:rsidRPr="00000000">
        <w:rPr>
          <w:rtl w:val="0"/>
        </w:rPr>
      </w:r>
    </w:p>
    <w:bookmarkStart w:colFirst="0" w:colLast="0" w:name="4d34og8" w:id="8"/>
    <w:bookmarkEnd w:id="8"/>
    <w:p w:rsidR="00000000" w:rsidDel="00000000" w:rsidP="00000000" w:rsidRDefault="00000000" w:rsidRPr="00000000" w14:paraId="000001F7">
      <w:pPr>
        <w:pStyle w:val="Heading3"/>
        <w:rPr/>
      </w:pPr>
      <w:r w:rsidDel="00000000" w:rsidR="00000000" w:rsidRPr="00000000">
        <w:rPr>
          <w:rtl w:val="0"/>
        </w:rPr>
        <w:t xml:space="preserve">Profitability Analysis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#Considering median, there is more profit in men's street footwear and least in women's athletic footwear.</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apparel                2679.415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athletic footwear      3293.760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street footwear        5201.500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apparel              4004.200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athletic footwear    2357.100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street footwear      2703.000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Operating_Profit, dtype: float64</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#men's street footwear has the highest operating margin . And the general operating margin is 40%.</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apparel                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athletic footwear      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men's street footwear        45.0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apparel              44.0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athletic footwear    41.0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women's street footwear      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Operating_Margin, dtype: float64</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matplotlib.dates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mdates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'Invoice_Date'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monthly_data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'median'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}).reset_index()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pd.to_datetime(monthly_data[[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]].assign(day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monthly_data[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 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plt.gca().xaxis.set_major_formatter(mdates.DateFormatter(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plt.gca().xaxis.set_major_locator(mdates.MonthLocator())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plt.gcf().autofmt_xdate()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for the x date angle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"Median Operating Margin over 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'Amount'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plt.legend()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below graph shows trend of median operating margin over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#It is clear that the median operating margin is constantly changing over time and was the least in june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highest median operating margin was in sept 2020</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63440" cy="2377440"/>
            <wp:effectExtent b="0" l="0" r="0" t="0"/>
            <wp:docPr id="2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6344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Filter the dataframe for June 2020 and sales method as online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filtered_data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'online'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total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filtered_data[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total sales that happened via online in June 2020 is 223,569 units.</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223569.0</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filtered_data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'online'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total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filtered_data[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456214.0</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total sales for June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percentage of online sales for June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percentage_online_sales_June2020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(total_sales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percentage_online_sales_June2020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percentage of sales via online in June 2020 is approximately 20.62%.</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42.078631683997514</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'Month'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percentage of online sales for Sept 2020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percentage_online_sales_June2020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(total_sales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total_sales_June2020)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percentage_online_sales_June2020</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19.268348928025084</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"Kurtosis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].kurt())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"Skewness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].skew())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positive kurtosis suggests that the distribution has heavier tails and a sharper peak compared to a normal 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positive skewness suggests that the distribution is right-skewed, meaning it is stretched more to the right.</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Kurtosis :  7.181164174449948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Skewness :  2.334590765903441</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].skew()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operating margin for each sales method is right skewed or positively skewed. And in-store has the highest skewness whereas, outlet has the lowest skewness.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#This means that the right tail is longer and fatter than the left tail.</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in-store    0.363159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online      0.251876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outlet      0.148255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Operating_Margin, dtype: float64</w:t>
      </w:r>
      <w:r w:rsidDel="00000000" w:rsidR="00000000" w:rsidRPr="00000000">
        <w:rPr>
          <w:rtl w:val="0"/>
        </w:rPr>
      </w:r>
    </w:p>
    <w:bookmarkStart w:colFirst="0" w:colLast="0" w:name="2s8eyo1" w:id="9"/>
    <w:bookmarkEnd w:id="9"/>
    <w:p w:rsidR="00000000" w:rsidDel="00000000" w:rsidP="00000000" w:rsidRDefault="00000000" w:rsidRPr="00000000" w14:paraId="0000020A">
      <w:pPr>
        <w:pStyle w:val="Heading3"/>
        <w:rPr/>
      </w:pPr>
      <w:r w:rsidDel="00000000" w:rsidR="00000000" w:rsidRPr="00000000">
        <w:rPr>
          <w:rtl w:val="0"/>
        </w:rPr>
        <w:t xml:space="preserve">Regional Analysis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 general the western region has highest sales. The State with highest sales is New York.</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Region wise:  Region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midwest      16674434.0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northeast    25078267.0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south        20603356.0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southeast    21374436.0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west         36436157.0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Total_Sales, dtype: float64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State wise:  new york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City wise:  new york</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following gives the overall most popular Product in each of region, state and city division.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#men's apparel is the most popular , city and state wise but on a bigger picture, men's athletic footwear is the most popular product in western region.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#Note: Here popularity is taken as the number of times a particular product is listed and not number of products sold.</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('west', "men's athletic footwear")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('california', "men's apparel")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('portland', "men's apparel")</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 wise: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().idxmax())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#specific regional, state, city preferences for certain products are listed below. In each of them, men's street footwear is more preferred.</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Region wise:  ('west', "men's street footwear")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State wise:  ('new york', "men's street footwear")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City wise:  ('charleston', "men's street footwear")</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#This tells us the best sales method for each region for max profit.</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Region     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midwest    in-store        2316565.00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3133263.98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1410116.25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northeast  in-store        4254420.00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2246831.65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3231522.25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south      in-store         134800.00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4149888.22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4936917.10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southeast  in-store        2558256.25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5080401.63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754401.32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west       in-store        3495087.50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4942152.24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4580344.31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Operating_Profit, dtype: float64</w:t>
      </w:r>
      <w:r w:rsidDel="00000000" w:rsidR="00000000" w:rsidRPr="00000000">
        <w:rPr>
          <w:rtl w:val="0"/>
        </w:rPr>
      </w:r>
    </w:p>
    <w:bookmarkStart w:colFirst="0" w:colLast="0" w:name="17dp8vu" w:id="10"/>
    <w:bookmarkEnd w:id="10"/>
    <w:p w:rsidR="00000000" w:rsidDel="00000000" w:rsidP="00000000" w:rsidRDefault="00000000" w:rsidRPr="00000000" w14:paraId="00000213">
      <w:pPr>
        <w:pStyle w:val="Heading3"/>
        <w:rPr/>
      </w:pPr>
      <w:r w:rsidDel="00000000" w:rsidR="00000000" w:rsidRPr="00000000">
        <w:rPr>
          <w:rtl w:val="0"/>
        </w:rPr>
        <w:t xml:space="preserve">Retailer Analysis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sales_by_location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Plotting a pie chart for total sales by retailer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sales_by_location.plot.pie(autopct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'%1.1f%%'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startangle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'skyblue'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'lightgreen'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'lightcoral'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Sales by 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total sales is highest by the retailer - west gear followed by foot locker.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 though online mode has the highest sales, amazon has the least total sales.</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849880" cy="2834640"/>
            <wp:effectExtent b="0" l="0" r="0" t="0"/>
            <wp:docPr id="2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49880"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sales_by_location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Plotting a pie chart for operating profit by retailer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sales_by_location.plot.pie(autopct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'%1.1f%%'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startangle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'skyblue'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'lightgreen'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'lightcoral'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 Operating Profit by 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operating profit is highest by the retailer - west gear followed by foot locker.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 though online mode has the highest operating profit, amazon has the least operating profit.</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948940" cy="291846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4894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The below lists the average operating profit by each retailer.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#Even though west gear had the highest total operating profit, walmart outperformed them in terms of average operational profits.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Even though online mode had the overall highest operating profit, considering each retailer's sales method, in-store had the highest operating profit.</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       Sales_Method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amazon         in-store         7083.972458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3773.055296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3818.121821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foot locker    in-store         6256.570156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3717.388738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4189.243405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kohl's         in-store         7359.071181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3831.638194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6179.129774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sports direct  in-store         7035.712457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4542.114372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5457.985430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walmart        in-store        13325.337838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4781.102743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6753.334784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west gear      in-store         7868.115165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online           3859.311032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outlet           4260.573448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Operating_Profit, dtype: float64</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'Retailer'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].value_counts()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below lists the most popular products sold by each retailer. This gives us an idea about how each retailer is making more profits through their products.</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Retailer       Product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amazon         men's athletic footwear      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street footwear        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158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apparel                157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street footwear      157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foot locker    men's street footwear        449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athletic footwear      442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442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street footwear      438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apparel                433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433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kohl's         men's athletic footwear      172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street footwear        172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172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street footwear      172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apparel                171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171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sports direct  women's street footwear      342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341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apparel                339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338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athletic footwear      337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street footwear        335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walmart        men's apparel                113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107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athletic footwear      104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102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street footwear        101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street footwear       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west gear      women's street footwear      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athletic footwear      396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apparel              396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women's athletic footwear    395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street footwear        394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men's apparel                393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Product, dtype: int64</w:t>
      </w:r>
      <w:r w:rsidDel="00000000" w:rsidR="00000000" w:rsidRPr="00000000">
        <w:rPr>
          <w:rtl w:val="0"/>
        </w:rPr>
      </w:r>
    </w:p>
    <w:bookmarkStart w:colFirst="0" w:colLast="0" w:name="3rdcrjn" w:id="11"/>
    <w:bookmarkEnd w:id="11"/>
    <w:p w:rsidR="00000000" w:rsidDel="00000000" w:rsidP="00000000" w:rsidRDefault="00000000" w:rsidRPr="00000000" w14:paraId="0000021C">
      <w:pPr>
        <w:pStyle w:val="Heading3"/>
        <w:rPr/>
      </w:pPr>
      <w:r w:rsidDel="00000000" w:rsidR="00000000" w:rsidRPr="00000000">
        <w:rPr>
          <w:rtl w:val="0"/>
        </w:rPr>
        <w:t xml:space="preserve">Pricing Analysis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Price per unit is more, the total sales &amp; operating profit will be more since they are positively 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Whereas, price per unit and operating margin has negative weak correlation.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Price per unit and units sold are positively weakly correlated. This wouldn't guarantee that more price per unit would mean more units sold to some extent.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units sold and operating profit have positive strong correlation which is by logic correct and same with units sold and total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Interestingly, operating margin and units sold are negatively moderately 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 operating margin and unit sold is negatively moderately correlated, so we can say that the most sales/more units would be sold due to excess money spent on ads and hence we could justify that maybe the sales are high but the profit margin is comparatively less.</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Pr>
        <w:drawing>
          <wp:inline distB="0" distT="0" distL="0" distR="0">
            <wp:extent cx="4552110" cy="1395208"/>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52110" cy="1395208"/>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6287e"/>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heatmap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'Units_Sold'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'Total_Sales'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'Operating_Profit'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sns.heatmap(heatmap.corr(),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'viridis'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fmt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".2f"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linewidths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'Heatmap'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489959" cy="307086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89959" cy="307086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'Price_per_Unit'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'Box Plot of Price Per Unit Grouped by 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'Price Per Unit'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plt.xticks(rotation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#Generally, price per unit for each product has normal distribution but for "men's athletic footwear" it is slightly left skewed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and for "women's athletic footwear" it is slightly right skewed.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 median price per unit for "men's apparel" and "women's apparel" is the highest.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#"women's street footwear" and "women's athletic footwear" has the lowest median price per unit.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#There are many outliers towards the right side of the graph for each product.</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116580" cy="303276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16580" cy="303276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sns.boxplot(x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'Operating_Margin'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df_clean)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'Box Plot of Operating Margin Grouped by 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'Operating Margin'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plt.xticks(rotation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 general, the operating margin for each product has slight right skewness,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but for "men's street footwear" and "women's apparel" it is normal distributed.</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3154680" cy="309372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5468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final_table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df_clean.groupby([</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'Region'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'City'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'Sales_Method'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'Product'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]).Operating_Profit.median()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final_table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final_table.sort_values(ascending</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final_table.to_csv(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'Final_Profit_dataset.csv'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31849b"/>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849b"/>
          <w:sz w:val="22"/>
          <w:szCs w:val="22"/>
          <w:u w:val="none"/>
          <w:shd w:fill="auto" w:val="clear"/>
          <w:vertAlign w:val="baseline"/>
          <w:rtl w:val="0"/>
        </w:rPr>
        <w:t xml:space="preserve">#This creates a new csv file which groups region, state, city, sales method and product based on median operating profits which helps the company make better decisions while investing to gain maximum profits.</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0">
      <w:pPr>
        <w:tabs>
          <w:tab w:val="left" w:leader="none" w:pos="5250"/>
        </w:tabs>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231">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2">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3">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4">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5">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6">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7">
      <w:pPr>
        <w:tabs>
          <w:tab w:val="left" w:leader="none" w:pos="5250"/>
        </w:tabs>
        <w:rPr>
          <w:rFonts w:ascii="Times New Roman" w:cs="Times New Roman" w:eastAsia="Times New Roman" w:hAnsi="Times New Roman"/>
          <w:sz w:val="24"/>
          <w:szCs w:val="24"/>
          <w:highlight w:val="white"/>
        </w:rPr>
      </w:pPr>
      <w:r w:rsidDel="00000000" w:rsidR="00000000" w:rsidRPr="00000000">
        <w:rPr>
          <w:rtl w:val="0"/>
        </w:rPr>
      </w:r>
    </w:p>
    <w:sectPr>
      <w:headerReference r:id="rId26" w:type="default"/>
      <w:footerReference r:id="rId2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nsolas"/>
  <w:font w:name="Noto Sans Symbols">
    <w:embedRegular w:fontKey="{00000000-0000-0000-0000-000000000000}" r:id="rId1" w:subsetted="0"/>
    <w:embedBold w:fontKey="{00000000-0000-0000-0000-000000000000}" r:id="rId2" w:subsetted="0"/>
  </w:font>
  <w:font w:name="var(--jp-code-font-famil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Adidas Sales Data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1"/>
      </w:rPr>
    </w:lvl>
    <w:lvl w:ilvl="1">
      <w:start w:val="1"/>
      <w:numFmt w:val="lowerLetter"/>
      <w:lvlText w:val="%2."/>
      <w:lvlJc w:val="left"/>
      <w:pPr>
        <w:ind w:left="1069"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2.xml"/><Relationship Id="rId25" Type="http://schemas.openxmlformats.org/officeDocument/2006/relationships/image" Target="media/image3.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