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19EC" w14:textId="7002C2B3" w:rsidR="0062238E" w:rsidRDefault="00B10692" w:rsidP="00B10692">
      <w:p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71347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Table-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.4</w:t>
      </w:r>
      <w:r w:rsidRPr="0071347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The comparison table for the critical point values from our work with reference values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1047"/>
        <w:gridCol w:w="1116"/>
        <w:gridCol w:w="1446"/>
        <w:gridCol w:w="1069"/>
        <w:gridCol w:w="1561"/>
        <w:gridCol w:w="1484"/>
        <w:gridCol w:w="1298"/>
      </w:tblGrid>
      <w:tr w:rsidR="00445A4D" w:rsidRPr="008B3D1C" w14:paraId="096C6533" w14:textId="1BD5C257" w:rsidTr="003341B1">
        <w:trPr>
          <w:trHeight w:val="460"/>
        </w:trPr>
        <w:tc>
          <w:tcPr>
            <w:tcW w:w="1047" w:type="dxa"/>
            <w:noWrap/>
            <w:hideMark/>
          </w:tcPr>
          <w:p w14:paraId="056DD3D8" w14:textId="77777777" w:rsidR="008B3D1C" w:rsidRPr="008B3D1C" w:rsidRDefault="008B3D1C" w:rsidP="008B3D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  <w:tc>
          <w:tcPr>
            <w:tcW w:w="2562" w:type="dxa"/>
            <w:gridSpan w:val="2"/>
            <w:noWrap/>
            <w:hideMark/>
          </w:tcPr>
          <w:p w14:paraId="6164C395" w14:textId="77777777" w:rsidR="008B3D1C" w:rsidRPr="008B3D1C" w:rsidRDefault="008B3D1C" w:rsidP="008B3D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Our Work Data</w:t>
            </w:r>
          </w:p>
        </w:tc>
        <w:tc>
          <w:tcPr>
            <w:tcW w:w="2630" w:type="dxa"/>
            <w:gridSpan w:val="2"/>
            <w:noWrap/>
            <w:hideMark/>
          </w:tcPr>
          <w:p w14:paraId="71B01B38" w14:textId="77777777" w:rsidR="008B3D1C" w:rsidRPr="008B3D1C" w:rsidRDefault="008B3D1C" w:rsidP="008B3D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Reference Data</w:t>
            </w:r>
          </w:p>
        </w:tc>
        <w:tc>
          <w:tcPr>
            <w:tcW w:w="1484" w:type="dxa"/>
            <w:noWrap/>
            <w:hideMark/>
          </w:tcPr>
          <w:p w14:paraId="0C11295C" w14:textId="77777777" w:rsidR="008B3D1C" w:rsidRPr="008B3D1C" w:rsidRDefault="008B3D1C" w:rsidP="008B3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  <w:tc>
          <w:tcPr>
            <w:tcW w:w="1298" w:type="dxa"/>
          </w:tcPr>
          <w:p w14:paraId="728D495C" w14:textId="77777777" w:rsidR="008B3D1C" w:rsidRPr="008B3D1C" w:rsidRDefault="008B3D1C" w:rsidP="008B3D1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</w:tr>
      <w:tr w:rsidR="003341B1" w:rsidRPr="008B3D1C" w14:paraId="41BBE7E4" w14:textId="314452BF" w:rsidTr="003341B1">
        <w:trPr>
          <w:trHeight w:val="844"/>
        </w:trPr>
        <w:tc>
          <w:tcPr>
            <w:tcW w:w="1047" w:type="dxa"/>
            <w:noWrap/>
            <w:hideMark/>
          </w:tcPr>
          <w:p w14:paraId="1E73008A" w14:textId="5AE37C84" w:rsidR="008B3D1C" w:rsidRPr="008B3D1C" w:rsidRDefault="00F7074C" w:rsidP="00F70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Salts</w:t>
            </w:r>
          </w:p>
        </w:tc>
        <w:tc>
          <w:tcPr>
            <w:tcW w:w="1116" w:type="dxa"/>
            <w:noWrap/>
            <w:hideMark/>
          </w:tcPr>
          <w:p w14:paraId="33DB2907" w14:textId="3FE838E0" w:rsidR="002A3733" w:rsidRDefault="002A3733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Critical</w:t>
            </w:r>
          </w:p>
          <w:p w14:paraId="3CE86BA6" w14:textId="608A4738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Molality</w:t>
            </w:r>
          </w:p>
        </w:tc>
        <w:tc>
          <w:tcPr>
            <w:tcW w:w="1446" w:type="dxa"/>
            <w:noWrap/>
            <w:hideMark/>
          </w:tcPr>
          <w:p w14:paraId="4D9FD9B1" w14:textId="77777777" w:rsidR="003341B1" w:rsidRDefault="003341B1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Critical</w:t>
            </w:r>
          </w:p>
          <w:p w14:paraId="3B769E04" w14:textId="0F4E65B0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Temperature</w:t>
            </w:r>
          </w:p>
        </w:tc>
        <w:tc>
          <w:tcPr>
            <w:tcW w:w="1069" w:type="dxa"/>
            <w:noWrap/>
            <w:hideMark/>
          </w:tcPr>
          <w:p w14:paraId="427D8950" w14:textId="26F3DF87" w:rsidR="002A3733" w:rsidRDefault="002A3733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Critical</w:t>
            </w:r>
          </w:p>
          <w:p w14:paraId="5098C9B5" w14:textId="4ADAAF22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Molality</w:t>
            </w:r>
          </w:p>
        </w:tc>
        <w:tc>
          <w:tcPr>
            <w:tcW w:w="1561" w:type="dxa"/>
            <w:noWrap/>
            <w:hideMark/>
          </w:tcPr>
          <w:p w14:paraId="3C8515EE" w14:textId="77777777" w:rsidR="003341B1" w:rsidRDefault="003341B1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Critical</w:t>
            </w:r>
          </w:p>
          <w:p w14:paraId="107EFED2" w14:textId="13A5038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Temperature</w:t>
            </w:r>
          </w:p>
        </w:tc>
        <w:tc>
          <w:tcPr>
            <w:tcW w:w="1484" w:type="dxa"/>
            <w:hideMark/>
          </w:tcPr>
          <w:p w14:paraId="73027E80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Temperature Deviation</w:t>
            </w:r>
          </w:p>
        </w:tc>
        <w:tc>
          <w:tcPr>
            <w:tcW w:w="1298" w:type="dxa"/>
          </w:tcPr>
          <w:p w14:paraId="25273AD6" w14:textId="2EFEDE24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References</w:t>
            </w:r>
          </w:p>
        </w:tc>
      </w:tr>
      <w:tr w:rsidR="003341B1" w:rsidRPr="008B3D1C" w14:paraId="49664A52" w14:textId="6D08E839" w:rsidTr="003341B1">
        <w:trPr>
          <w:trHeight w:val="460"/>
        </w:trPr>
        <w:tc>
          <w:tcPr>
            <w:tcW w:w="1047" w:type="dxa"/>
            <w:noWrap/>
            <w:hideMark/>
          </w:tcPr>
          <w:p w14:paraId="60BBE52D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CaCl</w:t>
            </w: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eastAsia="en-IN" w:bidi="hi-IN"/>
                <w14:ligatures w14:val="none"/>
              </w:rPr>
              <w:t>2</w:t>
            </w:r>
          </w:p>
        </w:tc>
        <w:tc>
          <w:tcPr>
            <w:tcW w:w="1116" w:type="dxa"/>
            <w:noWrap/>
            <w:hideMark/>
          </w:tcPr>
          <w:p w14:paraId="2353D6E7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3.936351</w:t>
            </w:r>
          </w:p>
        </w:tc>
        <w:tc>
          <w:tcPr>
            <w:tcW w:w="1446" w:type="dxa"/>
            <w:noWrap/>
            <w:hideMark/>
          </w:tcPr>
          <w:p w14:paraId="62681071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229.065</w:t>
            </w:r>
          </w:p>
        </w:tc>
        <w:tc>
          <w:tcPr>
            <w:tcW w:w="1069" w:type="dxa"/>
            <w:noWrap/>
            <w:hideMark/>
          </w:tcPr>
          <w:p w14:paraId="4D4BA58D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4.4195</w:t>
            </w:r>
          </w:p>
        </w:tc>
        <w:tc>
          <w:tcPr>
            <w:tcW w:w="1561" w:type="dxa"/>
            <w:noWrap/>
            <w:hideMark/>
          </w:tcPr>
          <w:p w14:paraId="6A1AFEA4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222.978</w:t>
            </w:r>
          </w:p>
        </w:tc>
        <w:tc>
          <w:tcPr>
            <w:tcW w:w="1484" w:type="dxa"/>
            <w:noWrap/>
            <w:hideMark/>
          </w:tcPr>
          <w:p w14:paraId="28A7D36A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2.729865727</w:t>
            </w:r>
          </w:p>
        </w:tc>
        <w:tc>
          <w:tcPr>
            <w:tcW w:w="1298" w:type="dxa"/>
          </w:tcPr>
          <w:p w14:paraId="09C1D3AA" w14:textId="27F8F5BF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[</w:t>
            </w:r>
            <w:r w:rsidR="00445A4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4-8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]</w:t>
            </w:r>
          </w:p>
        </w:tc>
      </w:tr>
      <w:tr w:rsidR="003341B1" w:rsidRPr="008B3D1C" w14:paraId="7DAC05C1" w14:textId="6BE1C518" w:rsidTr="003341B1">
        <w:trPr>
          <w:trHeight w:val="460"/>
        </w:trPr>
        <w:tc>
          <w:tcPr>
            <w:tcW w:w="1047" w:type="dxa"/>
            <w:noWrap/>
            <w:hideMark/>
          </w:tcPr>
          <w:p w14:paraId="743E0A32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Li</w:t>
            </w: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eastAsia="en-IN" w:bidi="hi-IN"/>
                <w14:ligatures w14:val="none"/>
              </w:rPr>
              <w:t>2</w:t>
            </w: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SO</w:t>
            </w: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eastAsia="en-IN" w:bidi="hi-IN"/>
                <w14:ligatures w14:val="none"/>
              </w:rPr>
              <w:t>4</w:t>
            </w:r>
          </w:p>
        </w:tc>
        <w:tc>
          <w:tcPr>
            <w:tcW w:w="1116" w:type="dxa"/>
            <w:noWrap/>
            <w:hideMark/>
          </w:tcPr>
          <w:p w14:paraId="0B1A1B46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3.450383</w:t>
            </w:r>
          </w:p>
        </w:tc>
        <w:tc>
          <w:tcPr>
            <w:tcW w:w="1446" w:type="dxa"/>
            <w:noWrap/>
            <w:hideMark/>
          </w:tcPr>
          <w:p w14:paraId="039510B2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250.217</w:t>
            </w:r>
          </w:p>
        </w:tc>
        <w:tc>
          <w:tcPr>
            <w:tcW w:w="1069" w:type="dxa"/>
            <w:noWrap/>
            <w:hideMark/>
          </w:tcPr>
          <w:p w14:paraId="08AE1BFD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3.519</w:t>
            </w:r>
          </w:p>
        </w:tc>
        <w:tc>
          <w:tcPr>
            <w:tcW w:w="1561" w:type="dxa"/>
            <w:noWrap/>
            <w:hideMark/>
          </w:tcPr>
          <w:p w14:paraId="1A74698B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250.15</w:t>
            </w:r>
          </w:p>
        </w:tc>
        <w:tc>
          <w:tcPr>
            <w:tcW w:w="1484" w:type="dxa"/>
            <w:noWrap/>
            <w:hideMark/>
          </w:tcPr>
          <w:p w14:paraId="7F01A88C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0.02678393</w:t>
            </w:r>
          </w:p>
        </w:tc>
        <w:tc>
          <w:tcPr>
            <w:tcW w:w="1298" w:type="dxa"/>
          </w:tcPr>
          <w:p w14:paraId="4F532D98" w14:textId="06E6E0ED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[</w:t>
            </w:r>
            <w:r w:rsidR="00445A4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1-3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]</w:t>
            </w:r>
          </w:p>
        </w:tc>
      </w:tr>
      <w:tr w:rsidR="003341B1" w:rsidRPr="008B3D1C" w14:paraId="27ADB203" w14:textId="4508EE12" w:rsidTr="003341B1">
        <w:trPr>
          <w:trHeight w:val="460"/>
        </w:trPr>
        <w:tc>
          <w:tcPr>
            <w:tcW w:w="1047" w:type="dxa"/>
            <w:noWrap/>
            <w:hideMark/>
          </w:tcPr>
          <w:p w14:paraId="4B65C9E7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LiCl</w:t>
            </w:r>
          </w:p>
        </w:tc>
        <w:tc>
          <w:tcPr>
            <w:tcW w:w="1116" w:type="dxa"/>
            <w:noWrap/>
            <w:hideMark/>
          </w:tcPr>
          <w:p w14:paraId="1AFF8873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8.682483</w:t>
            </w:r>
          </w:p>
        </w:tc>
        <w:tc>
          <w:tcPr>
            <w:tcW w:w="1446" w:type="dxa"/>
            <w:noWrap/>
            <w:hideMark/>
          </w:tcPr>
          <w:p w14:paraId="58225BF9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192.166</w:t>
            </w:r>
          </w:p>
        </w:tc>
        <w:tc>
          <w:tcPr>
            <w:tcW w:w="1069" w:type="dxa"/>
            <w:noWrap/>
            <w:hideMark/>
          </w:tcPr>
          <w:p w14:paraId="392F4223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8.217</w:t>
            </w:r>
          </w:p>
        </w:tc>
        <w:tc>
          <w:tcPr>
            <w:tcW w:w="1561" w:type="dxa"/>
            <w:noWrap/>
            <w:hideMark/>
          </w:tcPr>
          <w:p w14:paraId="65091B05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198.071</w:t>
            </w:r>
          </w:p>
        </w:tc>
        <w:tc>
          <w:tcPr>
            <w:tcW w:w="1484" w:type="dxa"/>
            <w:noWrap/>
            <w:hideMark/>
          </w:tcPr>
          <w:p w14:paraId="295E74A5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2.981254197</w:t>
            </w:r>
          </w:p>
        </w:tc>
        <w:tc>
          <w:tcPr>
            <w:tcW w:w="1298" w:type="dxa"/>
          </w:tcPr>
          <w:p w14:paraId="02A1F7D1" w14:textId="3D78245A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[</w:t>
            </w:r>
            <w:r w:rsidR="00445A4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1-3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]</w:t>
            </w:r>
          </w:p>
        </w:tc>
      </w:tr>
      <w:tr w:rsidR="003341B1" w:rsidRPr="008B3D1C" w14:paraId="0F2FF5BD" w14:textId="1AACC726" w:rsidTr="003341B1">
        <w:trPr>
          <w:trHeight w:val="460"/>
        </w:trPr>
        <w:tc>
          <w:tcPr>
            <w:tcW w:w="1047" w:type="dxa"/>
            <w:noWrap/>
            <w:hideMark/>
          </w:tcPr>
          <w:p w14:paraId="4D92EF49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MgSO</w:t>
            </w: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eastAsia="en-IN" w:bidi="hi-IN"/>
                <w14:ligatures w14:val="none"/>
              </w:rPr>
              <w:t>4</w:t>
            </w:r>
          </w:p>
        </w:tc>
        <w:tc>
          <w:tcPr>
            <w:tcW w:w="1116" w:type="dxa"/>
            <w:noWrap/>
            <w:hideMark/>
          </w:tcPr>
          <w:p w14:paraId="18F2A754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1.841605</w:t>
            </w:r>
          </w:p>
        </w:tc>
        <w:tc>
          <w:tcPr>
            <w:tcW w:w="1446" w:type="dxa"/>
            <w:noWrap/>
            <w:hideMark/>
          </w:tcPr>
          <w:p w14:paraId="3009F2E5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270.406</w:t>
            </w:r>
          </w:p>
        </w:tc>
        <w:tc>
          <w:tcPr>
            <w:tcW w:w="1069" w:type="dxa"/>
            <w:noWrap/>
            <w:hideMark/>
          </w:tcPr>
          <w:p w14:paraId="08B80992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1.75</w:t>
            </w:r>
          </w:p>
        </w:tc>
        <w:tc>
          <w:tcPr>
            <w:tcW w:w="1561" w:type="dxa"/>
            <w:noWrap/>
            <w:hideMark/>
          </w:tcPr>
          <w:p w14:paraId="1753D95E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269.45</w:t>
            </w:r>
          </w:p>
        </w:tc>
        <w:tc>
          <w:tcPr>
            <w:tcW w:w="1484" w:type="dxa"/>
            <w:noWrap/>
            <w:hideMark/>
          </w:tcPr>
          <w:p w14:paraId="06C6AEE3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0.354796808</w:t>
            </w:r>
          </w:p>
        </w:tc>
        <w:tc>
          <w:tcPr>
            <w:tcW w:w="1298" w:type="dxa"/>
          </w:tcPr>
          <w:p w14:paraId="7160B573" w14:textId="7F9261ED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[</w:t>
            </w:r>
            <w:r w:rsidR="00445A4D" w:rsidRPr="00795A93">
              <w:rPr>
                <w:rFonts w:ascii="Times New Roman" w:hAnsi="Times New Roman" w:cs="Times New Roman"/>
                <w:sz w:val="24"/>
                <w:szCs w:val="24"/>
              </w:rPr>
              <w:t>9,14</w:t>
            </w:r>
            <w:r w:rsidR="0044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5A4D" w:rsidRPr="00795A9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]</w:t>
            </w:r>
          </w:p>
        </w:tc>
      </w:tr>
      <w:tr w:rsidR="003341B1" w:rsidRPr="008B3D1C" w14:paraId="732A5140" w14:textId="261DF9E9" w:rsidTr="003341B1">
        <w:trPr>
          <w:trHeight w:val="460"/>
        </w:trPr>
        <w:tc>
          <w:tcPr>
            <w:tcW w:w="1047" w:type="dxa"/>
            <w:noWrap/>
            <w:hideMark/>
          </w:tcPr>
          <w:p w14:paraId="3DF2FAC6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NaCl</w:t>
            </w:r>
          </w:p>
        </w:tc>
        <w:tc>
          <w:tcPr>
            <w:tcW w:w="1116" w:type="dxa"/>
            <w:noWrap/>
            <w:hideMark/>
          </w:tcPr>
          <w:p w14:paraId="2D8B50BA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4.958393</w:t>
            </w:r>
          </w:p>
        </w:tc>
        <w:tc>
          <w:tcPr>
            <w:tcW w:w="1446" w:type="dxa"/>
            <w:noWrap/>
            <w:hideMark/>
          </w:tcPr>
          <w:p w14:paraId="54A4BE65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251.974</w:t>
            </w:r>
          </w:p>
        </w:tc>
        <w:tc>
          <w:tcPr>
            <w:tcW w:w="1069" w:type="dxa"/>
            <w:noWrap/>
            <w:hideMark/>
          </w:tcPr>
          <w:p w14:paraId="4F2905D4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5.19</w:t>
            </w:r>
          </w:p>
        </w:tc>
        <w:tc>
          <w:tcPr>
            <w:tcW w:w="1561" w:type="dxa"/>
            <w:noWrap/>
            <w:hideMark/>
          </w:tcPr>
          <w:p w14:paraId="73D16763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251.9</w:t>
            </w:r>
          </w:p>
        </w:tc>
        <w:tc>
          <w:tcPr>
            <w:tcW w:w="1484" w:type="dxa"/>
            <w:noWrap/>
            <w:hideMark/>
          </w:tcPr>
          <w:p w14:paraId="437824D8" w14:textId="77777777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8B3D1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0.029376737</w:t>
            </w:r>
          </w:p>
        </w:tc>
        <w:tc>
          <w:tcPr>
            <w:tcW w:w="1298" w:type="dxa"/>
          </w:tcPr>
          <w:p w14:paraId="6709204E" w14:textId="3D7B0B66" w:rsidR="008B3D1C" w:rsidRPr="008B3D1C" w:rsidRDefault="008B3D1C" w:rsidP="008B3D1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[</w:t>
            </w:r>
            <w:r w:rsidR="00445A4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1-2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]</w:t>
            </w:r>
          </w:p>
        </w:tc>
      </w:tr>
    </w:tbl>
    <w:p w14:paraId="1C1298DF" w14:textId="77777777" w:rsidR="00B10692" w:rsidRDefault="00B10692" w:rsidP="00B1069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1742DE" w14:textId="592CD096" w:rsidR="00445A4D" w:rsidRPr="00B10692" w:rsidRDefault="00445A4D" w:rsidP="003341B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The above table provide</w:t>
      </w:r>
      <w:r w:rsidR="003341B1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 the data comparison of the critical </w:t>
      </w:r>
      <w:r w:rsidR="003341B1">
        <w:rPr>
          <w:rFonts w:ascii="Times New Roman" w:eastAsia="Times New Roman" w:hAnsi="Times New Roman" w:cs="Times New Roman"/>
          <w:bCs/>
          <w:sz w:val="24"/>
          <w:szCs w:val="24"/>
        </w:rPr>
        <w:t xml:space="preserve">points that we derived from our work vs the reference value. </w:t>
      </w:r>
      <w:r w:rsidR="003341B1" w:rsidRPr="003341B1">
        <w:rPr>
          <w:rFonts w:ascii="Times New Roman" w:eastAsia="Times New Roman" w:hAnsi="Times New Roman" w:cs="Times New Roman"/>
          <w:bCs/>
          <w:sz w:val="24"/>
          <w:szCs w:val="24"/>
        </w:rPr>
        <w:t>The critical point is the end point of a phase equilibrium curve in a phase diagram, and it marks the point where a substance's liquid and solid phases become indistinguishable. The critical point is important because it represents the conditions at which a substance undergoes a phase transition between the solid and liquid phases.</w:t>
      </w:r>
      <w:r w:rsidR="003341B1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our model we got a small amount of deviation as mentioned in the table. </w:t>
      </w:r>
    </w:p>
    <w:sectPr w:rsidR="00445A4D" w:rsidRPr="00B1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92"/>
    <w:rsid w:val="000960EC"/>
    <w:rsid w:val="000E156B"/>
    <w:rsid w:val="002A3733"/>
    <w:rsid w:val="003341B1"/>
    <w:rsid w:val="00445A4D"/>
    <w:rsid w:val="0062238E"/>
    <w:rsid w:val="00713AAE"/>
    <w:rsid w:val="0073039C"/>
    <w:rsid w:val="008B3D1C"/>
    <w:rsid w:val="009B7A43"/>
    <w:rsid w:val="00A56875"/>
    <w:rsid w:val="00B10692"/>
    <w:rsid w:val="00DD498C"/>
    <w:rsid w:val="00EF00F5"/>
    <w:rsid w:val="00F7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6431"/>
  <w15:chartTrackingRefBased/>
  <w15:docId w15:val="{4F01F7D1-6895-4B2E-9FA3-0C4F7CF3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692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106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B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</dc:creator>
  <cp:keywords/>
  <dc:description/>
  <cp:lastModifiedBy>Dhanush T</cp:lastModifiedBy>
  <cp:revision>11</cp:revision>
  <dcterms:created xsi:type="dcterms:W3CDTF">2024-05-09T09:59:00Z</dcterms:created>
  <dcterms:modified xsi:type="dcterms:W3CDTF">2024-05-09T10:40:00Z</dcterms:modified>
</cp:coreProperties>
</file>