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261,544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40.8%</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25478"/>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25478"/>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62,411.12</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757.2700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4,701.93</w:t>
            </w:r>
          </w:p>
        </w:tc>
        <w:tc>
          <w:tcPr>
            <w:tcW w:type="dxa" w:w="1560"/>
            <w:shd w:val="clear" w:color="auto" w:fill="F5F5F5"/>
          </w:tcPr>
          <w:p>
            <w:pPr>
              <w:jc w:val="center"/>
            </w:pPr>
            <w:r>
              <w:rPr>
                <w:rFonts w:ascii="Times New Roman" w:hAnsi="Times New Roman"/>
                <w:sz w:val="20"/>
              </w:rPr>
              <w:t>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 xml:space="preserve">Gender </w:t>
            </w:r>
          </w:p>
        </w:tc>
        <w:tc>
          <w:tcPr>
            <w:tcW w:type="dxa" w:w="1560"/>
            <w:shd w:val="clear" w:color="auto" w:fill="FFFFFF"/>
          </w:tcPr>
          <w:p>
            <w:pPr>
              <w:jc w:val="center"/>
            </w:pPr>
            <w:r>
              <w:rPr>
                <w:rFonts w:ascii="Times New Roman" w:hAnsi="Times New Roman"/>
                <w:sz w:val="20"/>
              </w:rPr>
              <w:t>17.9200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0.0218</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369.4300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w:t>
            </w:r>
          </w:p>
        </w:tc>
        <w:tc>
          <w:tcPr>
            <w:tcW w:type="dxa" w:w="1560"/>
            <w:shd w:val="clear" w:color="auto" w:fill="FFFFFF"/>
          </w:tcPr>
          <w:p>
            <w:pPr>
              <w:jc w:val="center"/>
            </w:pPr>
            <w:r>
              <w:rPr>
                <w:rFonts w:ascii="Times New Roman" w:hAnsi="Times New Roman"/>
                <w:sz w:val="20"/>
              </w:rPr>
              <w:t>402.8500</w:t>
            </w:r>
          </w:p>
        </w:tc>
        <w:tc>
          <w:tcPr>
            <w:tcW w:type="dxa" w:w="1560"/>
            <w:shd w:val="clear" w:color="auto" w:fill="FFFFFF"/>
          </w:tcPr>
          <w:p>
            <w:pPr>
              <w:jc w:val="center"/>
            </w:pPr>
            <w:r>
              <w:rPr>
                <w:rFonts w:ascii="Times New Roman" w:hAnsi="Times New Roman"/>
                <w:sz w:val="20"/>
              </w:rPr>
              <w:t>32</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Gender , Hospital or Not, multiple_birth</w:t>
      </w:r>
      <w:r>
        <w:rPr>
          <w:rFonts w:ascii="Times New Roman" w:hAnsi="Times New Roman"/>
          <w:sz w:val="24"/>
        </w:rPr>
        <w:t>. In contrast, none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2294865"/>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2294865"/>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6.8540</w:t>
            </w:r>
          </w:p>
        </w:tc>
        <w:tc>
          <w:tcPr>
            <w:tcW w:type="dxa" w:w="1560"/>
            <w:shd w:val="clear" w:color="auto" w:fill="F5F5F5"/>
          </w:tcPr>
          <w:p>
            <w:pPr>
              <w:jc w:val="center"/>
            </w:pPr>
            <w:r>
              <w:rPr>
                <w:rFonts w:ascii="Times New Roman" w:hAnsi="Times New Roman"/>
                <w:sz w:val="20"/>
              </w:rPr>
              <w:t>6.2660</w:t>
            </w:r>
          </w:p>
        </w:tc>
        <w:tc>
          <w:tcPr>
            <w:tcW w:type="dxa" w:w="1560"/>
            <w:shd w:val="clear" w:color="auto" w:fill="F5F5F5"/>
          </w:tcPr>
          <w:p>
            <w:pPr>
              <w:jc w:val="center"/>
            </w:pPr>
            <w:r>
              <w:rPr>
                <w:rFonts w:ascii="Times New Roman" w:hAnsi="Times New Roman"/>
                <w:sz w:val="20"/>
              </w:rPr>
              <w:t>7.4970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20.3920</w:t>
            </w:r>
          </w:p>
        </w:tc>
        <w:tc>
          <w:tcPr>
            <w:tcW w:type="dxa" w:w="1560"/>
            <w:shd w:val="clear" w:color="auto" w:fill="FFFFFF"/>
          </w:tcPr>
          <w:p>
            <w:pPr>
              <w:jc w:val="center"/>
            </w:pPr>
            <w:r>
              <w:rPr>
                <w:rFonts w:ascii="Times New Roman" w:hAnsi="Times New Roman"/>
                <w:sz w:val="20"/>
              </w:rPr>
              <w:t>18.6650</w:t>
            </w:r>
          </w:p>
        </w:tc>
        <w:tc>
          <w:tcPr>
            <w:tcW w:type="dxa" w:w="1560"/>
            <w:shd w:val="clear" w:color="auto" w:fill="FFFFFF"/>
          </w:tcPr>
          <w:p>
            <w:pPr>
              <w:jc w:val="center"/>
            </w:pPr>
            <w:r>
              <w:rPr>
                <w:rFonts w:ascii="Times New Roman" w:hAnsi="Times New Roman"/>
                <w:sz w:val="20"/>
              </w:rPr>
              <w:t>22.2770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54.5920</w:t>
            </w:r>
          </w:p>
        </w:tc>
        <w:tc>
          <w:tcPr>
            <w:tcW w:type="dxa" w:w="1560"/>
            <w:shd w:val="clear" w:color="auto" w:fill="F5F5F5"/>
          </w:tcPr>
          <w:p>
            <w:pPr>
              <w:jc w:val="center"/>
            </w:pPr>
            <w:r>
              <w:rPr>
                <w:rFonts w:ascii="Times New Roman" w:hAnsi="Times New Roman"/>
                <w:sz w:val="20"/>
              </w:rPr>
              <w:t>49.9550</w:t>
            </w:r>
          </w:p>
        </w:tc>
        <w:tc>
          <w:tcPr>
            <w:tcW w:type="dxa" w:w="1560"/>
            <w:shd w:val="clear" w:color="auto" w:fill="F5F5F5"/>
          </w:tcPr>
          <w:p>
            <w:pPr>
              <w:jc w:val="center"/>
            </w:pPr>
            <w:r>
              <w:rPr>
                <w:rFonts w:ascii="Times New Roman" w:hAnsi="Times New Roman"/>
                <w:sz w:val="20"/>
              </w:rPr>
              <w:t>59.6600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118.8520</w:t>
            </w:r>
          </w:p>
        </w:tc>
        <w:tc>
          <w:tcPr>
            <w:tcW w:type="dxa" w:w="1560"/>
            <w:shd w:val="clear" w:color="auto" w:fill="FFFFFF"/>
          </w:tcPr>
          <w:p>
            <w:pPr>
              <w:jc w:val="center"/>
            </w:pPr>
            <w:r>
              <w:rPr>
                <w:rFonts w:ascii="Times New Roman" w:hAnsi="Times New Roman"/>
                <w:sz w:val="20"/>
              </w:rPr>
              <w:t>108.6560</w:t>
            </w:r>
          </w:p>
        </w:tc>
        <w:tc>
          <w:tcPr>
            <w:tcW w:type="dxa" w:w="1560"/>
            <w:shd w:val="clear" w:color="auto" w:fill="FFFFFF"/>
          </w:tcPr>
          <w:p>
            <w:pPr>
              <w:jc w:val="center"/>
            </w:pPr>
            <w:r>
              <w:rPr>
                <w:rFonts w:ascii="Times New Roman" w:hAnsi="Times New Roman"/>
                <w:sz w:val="20"/>
              </w:rPr>
              <w:t>130.0040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1.0040</w:t>
            </w:r>
          </w:p>
        </w:tc>
        <w:tc>
          <w:tcPr>
            <w:tcW w:type="dxa" w:w="1560"/>
            <w:shd w:val="clear" w:color="auto" w:fill="F5F5F5"/>
          </w:tcPr>
          <w:p>
            <w:pPr>
              <w:jc w:val="center"/>
            </w:pPr>
            <w:r>
              <w:rPr>
                <w:rFonts w:ascii="Times New Roman" w:hAnsi="Times New Roman"/>
                <w:sz w:val="20"/>
              </w:rPr>
              <w:t>0.9270</w:t>
            </w:r>
          </w:p>
        </w:tc>
        <w:tc>
          <w:tcPr>
            <w:tcW w:type="dxa" w:w="1560"/>
            <w:shd w:val="clear" w:color="auto" w:fill="F5F5F5"/>
          </w:tcPr>
          <w:p>
            <w:pPr>
              <w:jc w:val="center"/>
            </w:pPr>
            <w:r>
              <w:rPr>
                <w:rFonts w:ascii="Times New Roman" w:hAnsi="Times New Roman"/>
                <w:sz w:val="20"/>
              </w:rPr>
              <w:t>1.0880</w:t>
            </w:r>
          </w:p>
        </w:tc>
        <w:tc>
          <w:tcPr>
            <w:tcW w:type="dxa" w:w="1560"/>
            <w:shd w:val="clear" w:color="auto" w:fill="F5F5F5"/>
          </w:tcPr>
          <w:p>
            <w:pPr>
              <w:jc w:val="center"/>
            </w:pPr>
            <w:r>
              <w:rPr>
                <w:rFonts w:ascii="Times New Roman" w:hAnsi="Times New Roman"/>
                <w:sz w:val="20"/>
              </w:rPr>
              <w:t>0.9191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1.2910</w:t>
            </w:r>
          </w:p>
        </w:tc>
        <w:tc>
          <w:tcPr>
            <w:tcW w:type="dxa" w:w="1560"/>
            <w:shd w:val="clear" w:color="auto" w:fill="FFFFFF"/>
          </w:tcPr>
          <w:p>
            <w:pPr>
              <w:jc w:val="center"/>
            </w:pPr>
            <w:r>
              <w:rPr>
                <w:rFonts w:ascii="Times New Roman" w:hAnsi="Times New Roman"/>
                <w:sz w:val="20"/>
              </w:rPr>
              <w:t>1.0280</w:t>
            </w:r>
          </w:p>
        </w:tc>
        <w:tc>
          <w:tcPr>
            <w:tcW w:type="dxa" w:w="1560"/>
            <w:shd w:val="clear" w:color="auto" w:fill="FFFFFF"/>
          </w:tcPr>
          <w:p>
            <w:pPr>
              <w:jc w:val="center"/>
            </w:pPr>
            <w:r>
              <w:rPr>
                <w:rFonts w:ascii="Times New Roman" w:hAnsi="Times New Roman"/>
                <w:sz w:val="20"/>
              </w:rPr>
              <w:t>1.6220</w:t>
            </w:r>
          </w:p>
        </w:tc>
        <w:tc>
          <w:tcPr>
            <w:tcW w:type="dxa" w:w="1560"/>
            <w:shd w:val="clear" w:color="auto" w:fill="FFFFFF"/>
          </w:tcPr>
          <w:p>
            <w:pPr>
              <w:jc w:val="center"/>
            </w:pPr>
            <w:r>
              <w:rPr>
                <w:rFonts w:ascii="Times New Roman" w:hAnsi="Times New Roman"/>
                <w:sz w:val="20"/>
              </w:rPr>
              <w:t>0.0280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1.5320</w:t>
            </w:r>
          </w:p>
        </w:tc>
        <w:tc>
          <w:tcPr>
            <w:tcW w:type="dxa" w:w="1560"/>
            <w:shd w:val="clear" w:color="auto" w:fill="F5F5F5"/>
          </w:tcPr>
          <w:p>
            <w:pPr>
              <w:jc w:val="center"/>
            </w:pPr>
            <w:r>
              <w:rPr>
                <w:rFonts w:ascii="Times New Roman" w:hAnsi="Times New Roman"/>
                <w:sz w:val="20"/>
              </w:rPr>
              <w:t>1.1360</w:t>
            </w:r>
          </w:p>
        </w:tc>
        <w:tc>
          <w:tcPr>
            <w:tcW w:type="dxa" w:w="1560"/>
            <w:shd w:val="clear" w:color="auto" w:fill="F5F5F5"/>
          </w:tcPr>
          <w:p>
            <w:pPr>
              <w:jc w:val="center"/>
            </w:pPr>
            <w:r>
              <w:rPr>
                <w:rFonts w:ascii="Times New Roman" w:hAnsi="Times New Roman"/>
                <w:sz w:val="20"/>
              </w:rPr>
              <w:t>2.0660</w:t>
            </w:r>
          </w:p>
        </w:tc>
        <w:tc>
          <w:tcPr>
            <w:tcW w:type="dxa" w:w="1560"/>
            <w:shd w:val="clear" w:color="auto" w:fill="F5F5F5"/>
          </w:tcPr>
          <w:p>
            <w:pPr>
              <w:jc w:val="center"/>
            </w:pPr>
            <w:r>
              <w:rPr>
                <w:rFonts w:ascii="Times New Roman" w:hAnsi="Times New Roman"/>
                <w:sz w:val="20"/>
              </w:rPr>
              <w:t>0.0052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1.0460</w:t>
            </w:r>
          </w:p>
        </w:tc>
        <w:tc>
          <w:tcPr>
            <w:tcW w:type="dxa" w:w="1560"/>
            <w:shd w:val="clear" w:color="auto" w:fill="FFFFFF"/>
          </w:tcPr>
          <w:p>
            <w:pPr>
              <w:jc w:val="center"/>
            </w:pPr>
            <w:r>
              <w:rPr>
                <w:rFonts w:ascii="Times New Roman" w:hAnsi="Times New Roman"/>
                <w:sz w:val="20"/>
              </w:rPr>
              <w:t>0.8350</w:t>
            </w:r>
          </w:p>
        </w:tc>
        <w:tc>
          <w:tcPr>
            <w:tcW w:type="dxa" w:w="1560"/>
            <w:shd w:val="clear" w:color="auto" w:fill="FFFFFF"/>
          </w:tcPr>
          <w:p>
            <w:pPr>
              <w:jc w:val="center"/>
            </w:pPr>
            <w:r>
              <w:rPr>
                <w:rFonts w:ascii="Times New Roman" w:hAnsi="Times New Roman"/>
                <w:sz w:val="20"/>
              </w:rPr>
              <w:t>1.3110</w:t>
            </w:r>
          </w:p>
        </w:tc>
        <w:tc>
          <w:tcPr>
            <w:tcW w:type="dxa" w:w="1560"/>
            <w:shd w:val="clear" w:color="auto" w:fill="FFFFFF"/>
          </w:tcPr>
          <w:p>
            <w:pPr>
              <w:jc w:val="center"/>
            </w:pPr>
            <w:r>
              <w:rPr>
                <w:rFonts w:ascii="Times New Roman" w:hAnsi="Times New Roman"/>
                <w:sz w:val="20"/>
              </w:rPr>
              <w:t>0.6940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2.4630</w:t>
            </w:r>
          </w:p>
        </w:tc>
        <w:tc>
          <w:tcPr>
            <w:tcW w:type="dxa" w:w="1560"/>
            <w:shd w:val="clear" w:color="auto" w:fill="F5F5F5"/>
          </w:tcPr>
          <w:p>
            <w:pPr>
              <w:jc w:val="center"/>
            </w:pPr>
            <w:r>
              <w:rPr>
                <w:rFonts w:ascii="Times New Roman" w:hAnsi="Times New Roman"/>
                <w:sz w:val="20"/>
              </w:rPr>
              <w:t>1.9640</w:t>
            </w:r>
          </w:p>
        </w:tc>
        <w:tc>
          <w:tcPr>
            <w:tcW w:type="dxa" w:w="1560"/>
            <w:shd w:val="clear" w:color="auto" w:fill="F5F5F5"/>
          </w:tcPr>
          <w:p>
            <w:pPr>
              <w:jc w:val="center"/>
            </w:pPr>
            <w:r>
              <w:rPr>
                <w:rFonts w:ascii="Times New Roman" w:hAnsi="Times New Roman"/>
                <w:sz w:val="20"/>
              </w:rPr>
              <w:t>3.0890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1.1130</w:t>
            </w:r>
          </w:p>
        </w:tc>
        <w:tc>
          <w:tcPr>
            <w:tcW w:type="dxa" w:w="1560"/>
            <w:shd w:val="clear" w:color="auto" w:fill="FFFFFF"/>
          </w:tcPr>
          <w:p>
            <w:pPr>
              <w:jc w:val="center"/>
            </w:pPr>
            <w:r>
              <w:rPr>
                <w:rFonts w:ascii="Times New Roman" w:hAnsi="Times New Roman"/>
                <w:sz w:val="20"/>
              </w:rPr>
              <w:t>0.8870</w:t>
            </w:r>
          </w:p>
        </w:tc>
        <w:tc>
          <w:tcPr>
            <w:tcW w:type="dxa" w:w="1560"/>
            <w:shd w:val="clear" w:color="auto" w:fill="FFFFFF"/>
          </w:tcPr>
          <w:p>
            <w:pPr>
              <w:jc w:val="center"/>
            </w:pPr>
            <w:r>
              <w:rPr>
                <w:rFonts w:ascii="Times New Roman" w:hAnsi="Times New Roman"/>
                <w:sz w:val="20"/>
              </w:rPr>
              <w:t>1.3960</w:t>
            </w:r>
          </w:p>
        </w:tc>
        <w:tc>
          <w:tcPr>
            <w:tcW w:type="dxa" w:w="1560"/>
            <w:shd w:val="clear" w:color="auto" w:fill="FFFFFF"/>
          </w:tcPr>
          <w:p>
            <w:pPr>
              <w:jc w:val="center"/>
            </w:pPr>
            <w:r>
              <w:rPr>
                <w:rFonts w:ascii="Times New Roman" w:hAnsi="Times New Roman"/>
                <w:sz w:val="20"/>
              </w:rPr>
              <w:t>0.3542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0.9630</w:t>
            </w:r>
          </w:p>
        </w:tc>
        <w:tc>
          <w:tcPr>
            <w:tcW w:type="dxa" w:w="1560"/>
            <w:shd w:val="clear" w:color="auto" w:fill="F5F5F5"/>
          </w:tcPr>
          <w:p>
            <w:pPr>
              <w:jc w:val="center"/>
            </w:pPr>
            <w:r>
              <w:rPr>
                <w:rFonts w:ascii="Times New Roman" w:hAnsi="Times New Roman"/>
                <w:sz w:val="20"/>
              </w:rPr>
              <w:t>0.9490</w:t>
            </w:r>
          </w:p>
        </w:tc>
        <w:tc>
          <w:tcPr>
            <w:tcW w:type="dxa" w:w="1560"/>
            <w:shd w:val="clear" w:color="auto" w:fill="F5F5F5"/>
          </w:tcPr>
          <w:p>
            <w:pPr>
              <w:jc w:val="center"/>
            </w:pPr>
            <w:r>
              <w:rPr>
                <w:rFonts w:ascii="Times New Roman" w:hAnsi="Times New Roman"/>
                <w:sz w:val="20"/>
              </w:rPr>
              <w:t>0.9780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1.2530</w:t>
            </w:r>
          </w:p>
        </w:tc>
        <w:tc>
          <w:tcPr>
            <w:tcW w:type="dxa" w:w="1560"/>
            <w:shd w:val="clear" w:color="auto" w:fill="FFFFFF"/>
          </w:tcPr>
          <w:p>
            <w:pPr>
              <w:jc w:val="center"/>
            </w:pPr>
            <w:r>
              <w:rPr>
                <w:rFonts w:ascii="Times New Roman" w:hAnsi="Times New Roman"/>
                <w:sz w:val="20"/>
              </w:rPr>
              <w:t>1.0010</w:t>
            </w:r>
          </w:p>
        </w:tc>
        <w:tc>
          <w:tcPr>
            <w:tcW w:type="dxa" w:w="1560"/>
            <w:shd w:val="clear" w:color="auto" w:fill="FFFFFF"/>
          </w:tcPr>
          <w:p>
            <w:pPr>
              <w:jc w:val="center"/>
            </w:pPr>
            <w:r>
              <w:rPr>
                <w:rFonts w:ascii="Times New Roman" w:hAnsi="Times New Roman"/>
                <w:sz w:val="20"/>
              </w:rPr>
              <w:t>1.5690</w:t>
            </w:r>
          </w:p>
        </w:tc>
        <w:tc>
          <w:tcPr>
            <w:tcW w:type="dxa" w:w="1560"/>
            <w:shd w:val="clear" w:color="auto" w:fill="FFFFFF"/>
          </w:tcPr>
          <w:p>
            <w:pPr>
              <w:jc w:val="center"/>
            </w:pPr>
            <w:r>
              <w:rPr>
                <w:rFonts w:ascii="Times New Roman" w:hAnsi="Times New Roman"/>
                <w:sz w:val="20"/>
              </w:rPr>
              <w:t>0.0487</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multiple_birth_Quintuplets</w:t>
            </w:r>
          </w:p>
        </w:tc>
        <w:tc>
          <w:tcPr>
            <w:tcW w:type="dxa" w:w="1560"/>
            <w:shd w:val="clear" w:color="auto" w:fill="F5F5F5"/>
          </w:tcPr>
          <w:p>
            <w:pPr>
              <w:jc w:val="center"/>
            </w:pPr>
            <w:r>
              <w:rPr>
                <w:rFonts w:ascii="Times New Roman" w:hAnsi="Times New Roman"/>
                <w:sz w:val="20"/>
              </w:rPr>
              <w:t>1.3100</w:t>
            </w:r>
          </w:p>
        </w:tc>
        <w:tc>
          <w:tcPr>
            <w:tcW w:type="dxa" w:w="1560"/>
            <w:shd w:val="clear" w:color="auto" w:fill="F5F5F5"/>
          </w:tcPr>
          <w:p>
            <w:pPr>
              <w:jc w:val="center"/>
            </w:pPr>
            <w:r>
              <w:rPr>
                <w:rFonts w:ascii="Times New Roman" w:hAnsi="Times New Roman"/>
                <w:sz w:val="20"/>
              </w:rPr>
              <w:t>0.1270</w:t>
            </w:r>
          </w:p>
        </w:tc>
        <w:tc>
          <w:tcPr>
            <w:tcW w:type="dxa" w:w="1560"/>
            <w:shd w:val="clear" w:color="auto" w:fill="F5F5F5"/>
          </w:tcPr>
          <w:p>
            <w:pPr>
              <w:jc w:val="center"/>
            </w:pPr>
            <w:r>
              <w:rPr>
                <w:rFonts w:ascii="Times New Roman" w:hAnsi="Times New Roman"/>
                <w:sz w:val="20"/>
              </w:rPr>
              <w:t>13.4630</w:t>
            </w:r>
          </w:p>
        </w:tc>
        <w:tc>
          <w:tcPr>
            <w:tcW w:type="dxa" w:w="1560"/>
            <w:shd w:val="clear" w:color="auto" w:fill="F5F5F5"/>
          </w:tcPr>
          <w:p>
            <w:pPr>
              <w:jc w:val="center"/>
            </w:pPr>
            <w:r>
              <w:rPr>
                <w:rFonts w:ascii="Times New Roman" w:hAnsi="Times New Roman"/>
                <w:sz w:val="20"/>
              </w:rPr>
              <w:t>0.8205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multiple_birth_Singleton</w:t>
            </w:r>
          </w:p>
        </w:tc>
        <w:tc>
          <w:tcPr>
            <w:tcW w:type="dxa" w:w="1560"/>
            <w:shd w:val="clear" w:color="auto" w:fill="FFFFFF"/>
          </w:tcPr>
          <w:p>
            <w:pPr>
              <w:jc w:val="center"/>
            </w:pPr>
            <w:r>
              <w:rPr>
                <w:rFonts w:ascii="Times New Roman" w:hAnsi="Times New Roman"/>
                <w:sz w:val="20"/>
              </w:rPr>
              <w:t>0.1900</w:t>
            </w:r>
          </w:p>
        </w:tc>
        <w:tc>
          <w:tcPr>
            <w:tcW w:type="dxa" w:w="1560"/>
            <w:shd w:val="clear" w:color="auto" w:fill="FFFFFF"/>
          </w:tcPr>
          <w:p>
            <w:pPr>
              <w:jc w:val="center"/>
            </w:pPr>
            <w:r>
              <w:rPr>
                <w:rFonts w:ascii="Times New Roman" w:hAnsi="Times New Roman"/>
                <w:sz w:val="20"/>
              </w:rPr>
              <w:t>0.0610</w:t>
            </w:r>
          </w:p>
        </w:tc>
        <w:tc>
          <w:tcPr>
            <w:tcW w:type="dxa" w:w="1560"/>
            <w:shd w:val="clear" w:color="auto" w:fill="FFFFFF"/>
          </w:tcPr>
          <w:p>
            <w:pPr>
              <w:jc w:val="center"/>
            </w:pPr>
            <w:r>
              <w:rPr>
                <w:rFonts w:ascii="Times New Roman" w:hAnsi="Times New Roman"/>
                <w:sz w:val="20"/>
              </w:rPr>
              <w:t>0.5890</w:t>
            </w:r>
          </w:p>
        </w:tc>
        <w:tc>
          <w:tcPr>
            <w:tcW w:type="dxa" w:w="1560"/>
            <w:shd w:val="clear" w:color="auto" w:fill="FFFFFF"/>
          </w:tcPr>
          <w:p>
            <w:pPr>
              <w:jc w:val="center"/>
            </w:pPr>
            <w:r>
              <w:rPr>
                <w:rFonts w:ascii="Times New Roman" w:hAnsi="Times New Roman"/>
                <w:sz w:val="20"/>
              </w:rPr>
              <w:t>0.0040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0.6770</w:t>
            </w:r>
          </w:p>
        </w:tc>
        <w:tc>
          <w:tcPr>
            <w:tcW w:type="dxa" w:w="1560"/>
            <w:shd w:val="clear" w:color="auto" w:fill="F5F5F5"/>
          </w:tcPr>
          <w:p>
            <w:pPr>
              <w:jc w:val="center"/>
            </w:pPr>
            <w:r>
              <w:rPr>
                <w:rFonts w:ascii="Times New Roman" w:hAnsi="Times New Roman"/>
                <w:sz w:val="20"/>
              </w:rPr>
              <w:t>0.2070</w:t>
            </w:r>
          </w:p>
        </w:tc>
        <w:tc>
          <w:tcPr>
            <w:tcW w:type="dxa" w:w="1560"/>
            <w:shd w:val="clear" w:color="auto" w:fill="F5F5F5"/>
          </w:tcPr>
          <w:p>
            <w:pPr>
              <w:jc w:val="center"/>
            </w:pPr>
            <w:r>
              <w:rPr>
                <w:rFonts w:ascii="Times New Roman" w:hAnsi="Times New Roman"/>
                <w:sz w:val="20"/>
              </w:rPr>
              <w:t>2.2180</w:t>
            </w:r>
          </w:p>
        </w:tc>
        <w:tc>
          <w:tcPr>
            <w:tcW w:type="dxa" w:w="1560"/>
            <w:shd w:val="clear" w:color="auto" w:fill="F5F5F5"/>
          </w:tcPr>
          <w:p>
            <w:pPr>
              <w:jc w:val="center"/>
            </w:pPr>
            <w:r>
              <w:rPr>
                <w:rFonts w:ascii="Times New Roman" w:hAnsi="Times New Roman"/>
                <w:sz w:val="20"/>
              </w:rPr>
              <w:t>0.5193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multiple_birth_Twin</w:t>
            </w:r>
          </w:p>
        </w:tc>
        <w:tc>
          <w:tcPr>
            <w:tcW w:type="dxa" w:w="1560"/>
            <w:shd w:val="clear" w:color="auto" w:fill="FFFFFF"/>
          </w:tcPr>
          <w:p>
            <w:pPr>
              <w:jc w:val="center"/>
            </w:pPr>
            <w:r>
              <w:rPr>
                <w:rFonts w:ascii="Times New Roman" w:hAnsi="Times New Roman"/>
                <w:sz w:val="20"/>
              </w:rPr>
              <w:t>0.3710</w:t>
            </w:r>
          </w:p>
        </w:tc>
        <w:tc>
          <w:tcPr>
            <w:tcW w:type="dxa" w:w="1560"/>
            <w:shd w:val="clear" w:color="auto" w:fill="FFFFFF"/>
          </w:tcPr>
          <w:p>
            <w:pPr>
              <w:jc w:val="center"/>
            </w:pPr>
            <w:r>
              <w:rPr>
                <w:rFonts w:ascii="Times New Roman" w:hAnsi="Times New Roman"/>
                <w:sz w:val="20"/>
              </w:rPr>
              <w:t>0.1190</w:t>
            </w:r>
          </w:p>
        </w:tc>
        <w:tc>
          <w:tcPr>
            <w:tcW w:type="dxa" w:w="1560"/>
            <w:shd w:val="clear" w:color="auto" w:fill="FFFFFF"/>
          </w:tcPr>
          <w:p>
            <w:pPr>
              <w:jc w:val="center"/>
            </w:pPr>
            <w:r>
              <w:rPr>
                <w:rFonts w:ascii="Times New Roman" w:hAnsi="Times New Roman"/>
                <w:sz w:val="20"/>
              </w:rPr>
              <w:t>1.1510</w:t>
            </w:r>
          </w:p>
        </w:tc>
        <w:tc>
          <w:tcPr>
            <w:tcW w:type="dxa" w:w="1560"/>
            <w:shd w:val="clear" w:color="auto" w:fill="FFFFFF"/>
          </w:tcPr>
          <w:p>
            <w:pPr>
              <w:jc w:val="center"/>
            </w:pPr>
            <w:r>
              <w:rPr>
                <w:rFonts w:ascii="Times New Roman" w:hAnsi="Times New Roman"/>
                <w:sz w:val="20"/>
              </w:rPr>
              <w:t>0.0860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4747489"/>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4747489"/>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6.854, 95% CI: 6.266–7.497,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20.392, 95% CI: 18.665–22.277,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54.592, 95% CI: 49.955–59.660,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1.8685 and the variance was 0.7957, yielding a dispersion ratio (variance / mean) of </w:t>
      </w:r>
      <w:r>
        <w:rPr>
          <w:rFonts w:ascii="Times New Roman" w:hAnsi="Times New Roman"/>
          <w:b/>
          <w:sz w:val="24"/>
        </w:rPr>
        <w:t>0.4259</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0.4259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1.2450</w:t>
            </w:r>
          </w:p>
        </w:tc>
        <w:tc>
          <w:tcPr>
            <w:tcW w:type="dxa" w:w="1560"/>
            <w:shd w:val="clear" w:color="auto" w:fill="F5F5F5"/>
          </w:tcPr>
          <w:p>
            <w:pPr>
              <w:jc w:val="center"/>
            </w:pPr>
            <w:r>
              <w:rPr>
                <w:rFonts w:ascii="Times New Roman" w:hAnsi="Times New Roman"/>
                <w:sz w:val="20"/>
              </w:rPr>
              <w:t>1.2190</w:t>
            </w:r>
          </w:p>
        </w:tc>
        <w:tc>
          <w:tcPr>
            <w:tcW w:type="dxa" w:w="1560"/>
            <w:shd w:val="clear" w:color="auto" w:fill="F5F5F5"/>
          </w:tcPr>
          <w:p>
            <w:pPr>
              <w:jc w:val="center"/>
            </w:pPr>
            <w:r>
              <w:rPr>
                <w:rFonts w:ascii="Times New Roman" w:hAnsi="Times New Roman"/>
                <w:sz w:val="20"/>
              </w:rPr>
              <w:t>1.2720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1.5960</w:t>
            </w:r>
          </w:p>
        </w:tc>
        <w:tc>
          <w:tcPr>
            <w:tcW w:type="dxa" w:w="1560"/>
            <w:shd w:val="clear" w:color="auto" w:fill="FFFFFF"/>
          </w:tcPr>
          <w:p>
            <w:pPr>
              <w:jc w:val="center"/>
            </w:pPr>
            <w:r>
              <w:rPr>
                <w:rFonts w:ascii="Times New Roman" w:hAnsi="Times New Roman"/>
                <w:sz w:val="20"/>
              </w:rPr>
              <w:t>1.5640</w:t>
            </w:r>
          </w:p>
        </w:tc>
        <w:tc>
          <w:tcPr>
            <w:tcW w:type="dxa" w:w="1560"/>
            <w:shd w:val="clear" w:color="auto" w:fill="FFFFFF"/>
          </w:tcPr>
          <w:p>
            <w:pPr>
              <w:jc w:val="center"/>
            </w:pPr>
            <w:r>
              <w:rPr>
                <w:rFonts w:ascii="Times New Roman" w:hAnsi="Times New Roman"/>
                <w:sz w:val="20"/>
              </w:rPr>
              <w:t>1.6290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2.0010</w:t>
            </w:r>
          </w:p>
        </w:tc>
        <w:tc>
          <w:tcPr>
            <w:tcW w:type="dxa" w:w="1560"/>
            <w:shd w:val="clear" w:color="auto" w:fill="F5F5F5"/>
          </w:tcPr>
          <w:p>
            <w:pPr>
              <w:jc w:val="center"/>
            </w:pPr>
            <w:r>
              <w:rPr>
                <w:rFonts w:ascii="Times New Roman" w:hAnsi="Times New Roman"/>
                <w:sz w:val="20"/>
              </w:rPr>
              <w:t>1.9610</w:t>
            </w:r>
          </w:p>
        </w:tc>
        <w:tc>
          <w:tcPr>
            <w:tcW w:type="dxa" w:w="1560"/>
            <w:shd w:val="clear" w:color="auto" w:fill="F5F5F5"/>
          </w:tcPr>
          <w:p>
            <w:pPr>
              <w:jc w:val="center"/>
            </w:pPr>
            <w:r>
              <w:rPr>
                <w:rFonts w:ascii="Times New Roman" w:hAnsi="Times New Roman"/>
                <w:sz w:val="20"/>
              </w:rPr>
              <w:t>2.0430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2.3520</w:t>
            </w:r>
          </w:p>
        </w:tc>
        <w:tc>
          <w:tcPr>
            <w:tcW w:type="dxa" w:w="1560"/>
            <w:shd w:val="clear" w:color="auto" w:fill="FFFFFF"/>
          </w:tcPr>
          <w:p>
            <w:pPr>
              <w:jc w:val="center"/>
            </w:pPr>
            <w:r>
              <w:rPr>
                <w:rFonts w:ascii="Times New Roman" w:hAnsi="Times New Roman"/>
                <w:sz w:val="20"/>
              </w:rPr>
              <w:t>2.3040</w:t>
            </w:r>
          </w:p>
        </w:tc>
        <w:tc>
          <w:tcPr>
            <w:tcW w:type="dxa" w:w="1560"/>
            <w:shd w:val="clear" w:color="auto" w:fill="FFFFFF"/>
          </w:tcPr>
          <w:p>
            <w:pPr>
              <w:jc w:val="center"/>
            </w:pPr>
            <w:r>
              <w:rPr>
                <w:rFonts w:ascii="Times New Roman" w:hAnsi="Times New Roman"/>
                <w:sz w:val="20"/>
              </w:rPr>
              <w:t>2.4010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1.0180</w:t>
            </w:r>
          </w:p>
        </w:tc>
        <w:tc>
          <w:tcPr>
            <w:tcW w:type="dxa" w:w="1560"/>
            <w:shd w:val="clear" w:color="auto" w:fill="F5F5F5"/>
          </w:tcPr>
          <w:p>
            <w:pPr>
              <w:jc w:val="center"/>
            </w:pPr>
            <w:r>
              <w:rPr>
                <w:rFonts w:ascii="Times New Roman" w:hAnsi="Times New Roman"/>
                <w:sz w:val="20"/>
              </w:rPr>
              <w:t>0.9920</w:t>
            </w:r>
          </w:p>
        </w:tc>
        <w:tc>
          <w:tcPr>
            <w:tcW w:type="dxa" w:w="1560"/>
            <w:shd w:val="clear" w:color="auto" w:fill="F5F5F5"/>
          </w:tcPr>
          <w:p>
            <w:pPr>
              <w:jc w:val="center"/>
            </w:pPr>
            <w:r>
              <w:rPr>
                <w:rFonts w:ascii="Times New Roman" w:hAnsi="Times New Roman"/>
                <w:sz w:val="20"/>
              </w:rPr>
              <w:t>1.0460</w:t>
            </w:r>
          </w:p>
        </w:tc>
        <w:tc>
          <w:tcPr>
            <w:tcW w:type="dxa" w:w="1560"/>
            <w:shd w:val="clear" w:color="auto" w:fill="F5F5F5"/>
          </w:tcPr>
          <w:p>
            <w:pPr>
              <w:jc w:val="center"/>
            </w:pPr>
            <w:r>
              <w:rPr>
                <w:rFonts w:ascii="Times New Roman" w:hAnsi="Times New Roman"/>
                <w:sz w:val="20"/>
              </w:rPr>
              <w:t>0.1804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1.0480</w:t>
            </w:r>
          </w:p>
        </w:tc>
        <w:tc>
          <w:tcPr>
            <w:tcW w:type="dxa" w:w="1560"/>
            <w:shd w:val="clear" w:color="auto" w:fill="FFFFFF"/>
          </w:tcPr>
          <w:p>
            <w:pPr>
              <w:jc w:val="center"/>
            </w:pPr>
            <w:r>
              <w:rPr>
                <w:rFonts w:ascii="Times New Roman" w:hAnsi="Times New Roman"/>
                <w:sz w:val="20"/>
              </w:rPr>
              <w:t>0.9630</w:t>
            </w:r>
          </w:p>
        </w:tc>
        <w:tc>
          <w:tcPr>
            <w:tcW w:type="dxa" w:w="1560"/>
            <w:shd w:val="clear" w:color="auto" w:fill="FFFFFF"/>
          </w:tcPr>
          <w:p>
            <w:pPr>
              <w:jc w:val="center"/>
            </w:pPr>
            <w:r>
              <w:rPr>
                <w:rFonts w:ascii="Times New Roman" w:hAnsi="Times New Roman"/>
                <w:sz w:val="20"/>
              </w:rPr>
              <w:t>1.1410</w:t>
            </w:r>
          </w:p>
        </w:tc>
        <w:tc>
          <w:tcPr>
            <w:tcW w:type="dxa" w:w="1560"/>
            <w:shd w:val="clear" w:color="auto" w:fill="FFFFFF"/>
          </w:tcPr>
          <w:p>
            <w:pPr>
              <w:jc w:val="center"/>
            </w:pPr>
            <w:r>
              <w:rPr>
                <w:rFonts w:ascii="Times New Roman" w:hAnsi="Times New Roman"/>
                <w:sz w:val="20"/>
              </w:rPr>
              <w:t>0.2798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1.0960</w:t>
            </w:r>
          </w:p>
        </w:tc>
        <w:tc>
          <w:tcPr>
            <w:tcW w:type="dxa" w:w="1560"/>
            <w:shd w:val="clear" w:color="auto" w:fill="F5F5F5"/>
          </w:tcPr>
          <w:p>
            <w:pPr>
              <w:jc w:val="center"/>
            </w:pPr>
            <w:r>
              <w:rPr>
                <w:rFonts w:ascii="Times New Roman" w:hAnsi="Times New Roman"/>
                <w:sz w:val="20"/>
              </w:rPr>
              <w:t>0.9800</w:t>
            </w:r>
          </w:p>
        </w:tc>
        <w:tc>
          <w:tcPr>
            <w:tcW w:type="dxa" w:w="1560"/>
            <w:shd w:val="clear" w:color="auto" w:fill="F5F5F5"/>
          </w:tcPr>
          <w:p>
            <w:pPr>
              <w:jc w:val="center"/>
            </w:pPr>
            <w:r>
              <w:rPr>
                <w:rFonts w:ascii="Times New Roman" w:hAnsi="Times New Roman"/>
                <w:sz w:val="20"/>
              </w:rPr>
              <w:t>1.2250</w:t>
            </w:r>
          </w:p>
        </w:tc>
        <w:tc>
          <w:tcPr>
            <w:tcW w:type="dxa" w:w="1560"/>
            <w:shd w:val="clear" w:color="auto" w:fill="F5F5F5"/>
          </w:tcPr>
          <w:p>
            <w:pPr>
              <w:jc w:val="center"/>
            </w:pPr>
            <w:r>
              <w:rPr>
                <w:rFonts w:ascii="Times New Roman" w:hAnsi="Times New Roman"/>
                <w:sz w:val="20"/>
              </w:rPr>
              <w:t>0.1070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0.9170</w:t>
            </w:r>
          </w:p>
        </w:tc>
        <w:tc>
          <w:tcPr>
            <w:tcW w:type="dxa" w:w="1560"/>
            <w:shd w:val="clear" w:color="auto" w:fill="FFFFFF"/>
          </w:tcPr>
          <w:p>
            <w:pPr>
              <w:jc w:val="center"/>
            </w:pPr>
            <w:r>
              <w:rPr>
                <w:rFonts w:ascii="Times New Roman" w:hAnsi="Times New Roman"/>
                <w:sz w:val="20"/>
              </w:rPr>
              <w:t>1.0850</w:t>
            </w:r>
          </w:p>
        </w:tc>
        <w:tc>
          <w:tcPr>
            <w:tcW w:type="dxa" w:w="1560"/>
            <w:shd w:val="clear" w:color="auto" w:fill="FFFFFF"/>
          </w:tcPr>
          <w:p>
            <w:pPr>
              <w:jc w:val="center"/>
            </w:pPr>
            <w:r>
              <w:rPr>
                <w:rFonts w:ascii="Times New Roman" w:hAnsi="Times New Roman"/>
                <w:sz w:val="20"/>
              </w:rPr>
              <w:t>0.9488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1.2180</w:t>
            </w:r>
          </w:p>
        </w:tc>
        <w:tc>
          <w:tcPr>
            <w:tcW w:type="dxa" w:w="1560"/>
            <w:shd w:val="clear" w:color="auto" w:fill="F5F5F5"/>
          </w:tcPr>
          <w:p>
            <w:pPr>
              <w:jc w:val="center"/>
            </w:pPr>
            <w:r>
              <w:rPr>
                <w:rFonts w:ascii="Times New Roman" w:hAnsi="Times New Roman"/>
                <w:sz w:val="20"/>
              </w:rPr>
              <w:t>1.1200</w:t>
            </w:r>
          </w:p>
        </w:tc>
        <w:tc>
          <w:tcPr>
            <w:tcW w:type="dxa" w:w="1560"/>
            <w:shd w:val="clear" w:color="auto" w:fill="F5F5F5"/>
          </w:tcPr>
          <w:p>
            <w:pPr>
              <w:jc w:val="center"/>
            </w:pPr>
            <w:r>
              <w:rPr>
                <w:rFonts w:ascii="Times New Roman" w:hAnsi="Times New Roman"/>
                <w:sz w:val="20"/>
              </w:rPr>
              <w:t>1.3260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1.0140</w:t>
            </w:r>
          </w:p>
        </w:tc>
        <w:tc>
          <w:tcPr>
            <w:tcW w:type="dxa" w:w="1560"/>
            <w:shd w:val="clear" w:color="auto" w:fill="FFFFFF"/>
          </w:tcPr>
          <w:p>
            <w:pPr>
              <w:jc w:val="center"/>
            </w:pPr>
            <w:r>
              <w:rPr>
                <w:rFonts w:ascii="Times New Roman" w:hAnsi="Times New Roman"/>
                <w:sz w:val="20"/>
              </w:rPr>
              <w:t>0.9320</w:t>
            </w:r>
          </w:p>
        </w:tc>
        <w:tc>
          <w:tcPr>
            <w:tcW w:type="dxa" w:w="1560"/>
            <w:shd w:val="clear" w:color="auto" w:fill="FFFFFF"/>
          </w:tcPr>
          <w:p>
            <w:pPr>
              <w:jc w:val="center"/>
            </w:pPr>
            <w:r>
              <w:rPr>
                <w:rFonts w:ascii="Times New Roman" w:hAnsi="Times New Roman"/>
                <w:sz w:val="20"/>
              </w:rPr>
              <w:t>1.1030</w:t>
            </w:r>
          </w:p>
        </w:tc>
        <w:tc>
          <w:tcPr>
            <w:tcW w:type="dxa" w:w="1560"/>
            <w:shd w:val="clear" w:color="auto" w:fill="FFFFFF"/>
          </w:tcPr>
          <w:p>
            <w:pPr>
              <w:jc w:val="center"/>
            </w:pPr>
            <w:r>
              <w:rPr>
                <w:rFonts w:ascii="Times New Roman" w:hAnsi="Times New Roman"/>
                <w:sz w:val="20"/>
              </w:rPr>
              <w:t>0.7520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0.9930</w:t>
            </w:r>
          </w:p>
        </w:tc>
        <w:tc>
          <w:tcPr>
            <w:tcW w:type="dxa" w:w="1560"/>
            <w:shd w:val="clear" w:color="auto" w:fill="F5F5F5"/>
          </w:tcPr>
          <w:p>
            <w:pPr>
              <w:jc w:val="center"/>
            </w:pPr>
            <w:r>
              <w:rPr>
                <w:rFonts w:ascii="Times New Roman" w:hAnsi="Times New Roman"/>
                <w:sz w:val="20"/>
              </w:rPr>
              <w:t>0.9870</w:t>
            </w:r>
          </w:p>
        </w:tc>
        <w:tc>
          <w:tcPr>
            <w:tcW w:type="dxa" w:w="1560"/>
            <w:shd w:val="clear" w:color="auto" w:fill="F5F5F5"/>
          </w:tcPr>
          <w:p>
            <w:pPr>
              <w:jc w:val="center"/>
            </w:pPr>
            <w:r>
              <w:rPr>
                <w:rFonts w:ascii="Times New Roman" w:hAnsi="Times New Roman"/>
                <w:sz w:val="20"/>
              </w:rPr>
              <w:t>0.9980</w:t>
            </w:r>
          </w:p>
        </w:tc>
        <w:tc>
          <w:tcPr>
            <w:tcW w:type="dxa" w:w="1560"/>
            <w:shd w:val="clear" w:color="auto" w:fill="F5F5F5"/>
          </w:tcPr>
          <w:p>
            <w:pPr>
              <w:jc w:val="center"/>
            </w:pPr>
            <w:r>
              <w:rPr>
                <w:rFonts w:ascii="Times New Roman" w:hAnsi="Times New Roman"/>
                <w:sz w:val="20"/>
              </w:rPr>
              <w:t>0.0118</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1.0890</w:t>
            </w:r>
          </w:p>
        </w:tc>
        <w:tc>
          <w:tcPr>
            <w:tcW w:type="dxa" w:w="1560"/>
            <w:shd w:val="clear" w:color="auto" w:fill="FFFFFF"/>
          </w:tcPr>
          <w:p>
            <w:pPr>
              <w:jc w:val="center"/>
            </w:pPr>
            <w:r>
              <w:rPr>
                <w:rFonts w:ascii="Times New Roman" w:hAnsi="Times New Roman"/>
                <w:sz w:val="20"/>
              </w:rPr>
              <w:t>1.0070</w:t>
            </w:r>
          </w:p>
        </w:tc>
        <w:tc>
          <w:tcPr>
            <w:tcW w:type="dxa" w:w="1560"/>
            <w:shd w:val="clear" w:color="auto" w:fill="FFFFFF"/>
          </w:tcPr>
          <w:p>
            <w:pPr>
              <w:jc w:val="center"/>
            </w:pPr>
            <w:r>
              <w:rPr>
                <w:rFonts w:ascii="Times New Roman" w:hAnsi="Times New Roman"/>
                <w:sz w:val="20"/>
              </w:rPr>
              <w:t>1.1790</w:t>
            </w:r>
          </w:p>
        </w:tc>
        <w:tc>
          <w:tcPr>
            <w:tcW w:type="dxa" w:w="1560"/>
            <w:shd w:val="clear" w:color="auto" w:fill="FFFFFF"/>
          </w:tcPr>
          <w:p>
            <w:pPr>
              <w:jc w:val="center"/>
            </w:pPr>
            <w:r>
              <w:rPr>
                <w:rFonts w:ascii="Times New Roman" w:hAnsi="Times New Roman"/>
                <w:sz w:val="20"/>
              </w:rPr>
              <w:t>0.0334</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multiple_birth_Quintuplets</w:t>
            </w:r>
          </w:p>
        </w:tc>
        <w:tc>
          <w:tcPr>
            <w:tcW w:type="dxa" w:w="1560"/>
            <w:shd w:val="clear" w:color="auto" w:fill="F5F5F5"/>
          </w:tcPr>
          <w:p>
            <w:pPr>
              <w:jc w:val="center"/>
            </w:pPr>
            <w:r>
              <w:rPr>
                <w:rFonts w:ascii="Times New Roman" w:hAnsi="Times New Roman"/>
                <w:sz w:val="20"/>
              </w:rPr>
              <w:t>1.3700</w:t>
            </w:r>
          </w:p>
        </w:tc>
        <w:tc>
          <w:tcPr>
            <w:tcW w:type="dxa" w:w="1560"/>
            <w:shd w:val="clear" w:color="auto" w:fill="F5F5F5"/>
          </w:tcPr>
          <w:p>
            <w:pPr>
              <w:jc w:val="center"/>
            </w:pPr>
            <w:r>
              <w:rPr>
                <w:rFonts w:ascii="Times New Roman" w:hAnsi="Times New Roman"/>
                <w:sz w:val="20"/>
              </w:rPr>
              <w:t>0.7500</w:t>
            </w:r>
          </w:p>
        </w:tc>
        <w:tc>
          <w:tcPr>
            <w:tcW w:type="dxa" w:w="1560"/>
            <w:shd w:val="clear" w:color="auto" w:fill="F5F5F5"/>
          </w:tcPr>
          <w:p>
            <w:pPr>
              <w:jc w:val="center"/>
            </w:pPr>
            <w:r>
              <w:rPr>
                <w:rFonts w:ascii="Times New Roman" w:hAnsi="Times New Roman"/>
                <w:sz w:val="20"/>
              </w:rPr>
              <w:t>2.5020</w:t>
            </w:r>
          </w:p>
        </w:tc>
        <w:tc>
          <w:tcPr>
            <w:tcW w:type="dxa" w:w="1560"/>
            <w:shd w:val="clear" w:color="auto" w:fill="F5F5F5"/>
          </w:tcPr>
          <w:p>
            <w:pPr>
              <w:jc w:val="center"/>
            </w:pPr>
            <w:r>
              <w:rPr>
                <w:rFonts w:ascii="Times New Roman" w:hAnsi="Times New Roman"/>
                <w:sz w:val="20"/>
              </w:rPr>
              <w:t>0.3058</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multiple_birth_Singleton</w:t>
            </w:r>
          </w:p>
        </w:tc>
        <w:tc>
          <w:tcPr>
            <w:tcW w:type="dxa" w:w="1560"/>
            <w:shd w:val="clear" w:color="auto" w:fill="FFFFFF"/>
          </w:tcPr>
          <w:p>
            <w:pPr>
              <w:jc w:val="center"/>
            </w:pPr>
            <w:r>
              <w:rPr>
                <w:rFonts w:ascii="Times New Roman" w:hAnsi="Times New Roman"/>
                <w:sz w:val="20"/>
              </w:rPr>
              <w:t>0.6780</w:t>
            </w:r>
          </w:p>
        </w:tc>
        <w:tc>
          <w:tcPr>
            <w:tcW w:type="dxa" w:w="1560"/>
            <w:shd w:val="clear" w:color="auto" w:fill="FFFFFF"/>
          </w:tcPr>
          <w:p>
            <w:pPr>
              <w:jc w:val="center"/>
            </w:pPr>
            <w:r>
              <w:rPr>
                <w:rFonts w:ascii="Times New Roman" w:hAnsi="Times New Roman"/>
                <w:sz w:val="20"/>
              </w:rPr>
              <w:t>0.4890</w:t>
            </w:r>
          </w:p>
        </w:tc>
        <w:tc>
          <w:tcPr>
            <w:tcW w:type="dxa" w:w="1560"/>
            <w:shd w:val="clear" w:color="auto" w:fill="FFFFFF"/>
          </w:tcPr>
          <w:p>
            <w:pPr>
              <w:jc w:val="center"/>
            </w:pPr>
            <w:r>
              <w:rPr>
                <w:rFonts w:ascii="Times New Roman" w:hAnsi="Times New Roman"/>
                <w:sz w:val="20"/>
              </w:rPr>
              <w:t>0.9410</w:t>
            </w:r>
          </w:p>
        </w:tc>
        <w:tc>
          <w:tcPr>
            <w:tcW w:type="dxa" w:w="1560"/>
            <w:shd w:val="clear" w:color="auto" w:fill="FFFFFF"/>
          </w:tcPr>
          <w:p>
            <w:pPr>
              <w:jc w:val="center"/>
            </w:pPr>
            <w:r>
              <w:rPr>
                <w:rFonts w:ascii="Times New Roman" w:hAnsi="Times New Roman"/>
                <w:sz w:val="20"/>
              </w:rPr>
              <w:t>0.0199</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0.8690</w:t>
            </w:r>
          </w:p>
        </w:tc>
        <w:tc>
          <w:tcPr>
            <w:tcW w:type="dxa" w:w="1560"/>
            <w:shd w:val="clear" w:color="auto" w:fill="F5F5F5"/>
          </w:tcPr>
          <w:p>
            <w:pPr>
              <w:jc w:val="center"/>
            </w:pPr>
            <w:r>
              <w:rPr>
                <w:rFonts w:ascii="Times New Roman" w:hAnsi="Times New Roman"/>
                <w:sz w:val="20"/>
              </w:rPr>
              <w:t>0.6140</w:t>
            </w:r>
          </w:p>
        </w:tc>
        <w:tc>
          <w:tcPr>
            <w:tcW w:type="dxa" w:w="1560"/>
            <w:shd w:val="clear" w:color="auto" w:fill="F5F5F5"/>
          </w:tcPr>
          <w:p>
            <w:pPr>
              <w:jc w:val="center"/>
            </w:pPr>
            <w:r>
              <w:rPr>
                <w:rFonts w:ascii="Times New Roman" w:hAnsi="Times New Roman"/>
                <w:sz w:val="20"/>
              </w:rPr>
              <w:t>1.2300</w:t>
            </w:r>
          </w:p>
        </w:tc>
        <w:tc>
          <w:tcPr>
            <w:tcW w:type="dxa" w:w="1560"/>
            <w:shd w:val="clear" w:color="auto" w:fill="F5F5F5"/>
          </w:tcPr>
          <w:p>
            <w:pPr>
              <w:jc w:val="center"/>
            </w:pPr>
            <w:r>
              <w:rPr>
                <w:rFonts w:ascii="Times New Roman" w:hAnsi="Times New Roman"/>
                <w:sz w:val="20"/>
              </w:rPr>
              <w:t>0.4286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multiple_birth_Twin</w:t>
            </w:r>
          </w:p>
        </w:tc>
        <w:tc>
          <w:tcPr>
            <w:tcW w:type="dxa" w:w="1560"/>
            <w:shd w:val="clear" w:color="auto" w:fill="FFFFFF"/>
          </w:tcPr>
          <w:p>
            <w:pPr>
              <w:jc w:val="center"/>
            </w:pPr>
            <w:r>
              <w:rPr>
                <w:rFonts w:ascii="Times New Roman" w:hAnsi="Times New Roman"/>
                <w:sz w:val="20"/>
              </w:rPr>
              <w:t>0.7770</w:t>
            </w:r>
          </w:p>
        </w:tc>
        <w:tc>
          <w:tcPr>
            <w:tcW w:type="dxa" w:w="1560"/>
            <w:shd w:val="clear" w:color="auto" w:fill="FFFFFF"/>
          </w:tcPr>
          <w:p>
            <w:pPr>
              <w:jc w:val="center"/>
            </w:pPr>
            <w:r>
              <w:rPr>
                <w:rFonts w:ascii="Times New Roman" w:hAnsi="Times New Roman"/>
                <w:sz w:val="20"/>
              </w:rPr>
              <w:t>0.5600</w:t>
            </w:r>
          </w:p>
        </w:tc>
        <w:tc>
          <w:tcPr>
            <w:tcW w:type="dxa" w:w="1560"/>
            <w:shd w:val="clear" w:color="auto" w:fill="FFFFFF"/>
          </w:tcPr>
          <w:p>
            <w:pPr>
              <w:jc w:val="center"/>
            </w:pPr>
            <w:r>
              <w:rPr>
                <w:rFonts w:ascii="Times New Roman" w:hAnsi="Times New Roman"/>
                <w:sz w:val="20"/>
              </w:rPr>
              <w:t>1.0780</w:t>
            </w:r>
          </w:p>
        </w:tc>
        <w:tc>
          <w:tcPr>
            <w:tcW w:type="dxa" w:w="1560"/>
            <w:shd w:val="clear" w:color="auto" w:fill="FFFFFF"/>
          </w:tcPr>
          <w:p>
            <w:pPr>
              <w:jc w:val="center"/>
            </w:pPr>
            <w:r>
              <w:rPr>
                <w:rFonts w:ascii="Times New Roman" w:hAnsi="Times New Roman"/>
                <w:sz w:val="20"/>
              </w:rPr>
              <w:t>0.1309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2.352, 95% CI: 2.304–2.401, p = 0.0000). This indicates that this factor is associated with a 135.2%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2.001, 95% CI: 1.961–2.043, p = 0.0000). This indicates that this factor is associated with a 100.1%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1.596, 95% CI: 1.564–1.629, p = 0.0000). This indicates that this factor is associated with a 59.6%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0.1450</w:t>
            </w:r>
          </w:p>
        </w:tc>
        <w:tc>
          <w:tcPr>
            <w:tcW w:type="dxa" w:w="1560"/>
            <w:shd w:val="clear" w:color="auto" w:fill="F5F5F5"/>
          </w:tcPr>
          <w:p>
            <w:pPr>
              <w:jc w:val="center"/>
            </w:pPr>
            <w:r>
              <w:rPr>
                <w:rFonts w:ascii="Times New Roman" w:hAnsi="Times New Roman"/>
                <w:sz w:val="20"/>
              </w:rPr>
              <w:t>0.1330</w:t>
            </w:r>
          </w:p>
        </w:tc>
        <w:tc>
          <w:tcPr>
            <w:tcW w:type="dxa" w:w="1560"/>
            <w:shd w:val="clear" w:color="auto" w:fill="F5F5F5"/>
          </w:tcPr>
          <w:p>
            <w:pPr>
              <w:jc w:val="center"/>
            </w:pPr>
            <w:r>
              <w:rPr>
                <w:rFonts w:ascii="Times New Roman" w:hAnsi="Times New Roman"/>
                <w:sz w:val="20"/>
              </w:rPr>
              <w:t>0.1590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0.0520</w:t>
            </w:r>
          </w:p>
        </w:tc>
        <w:tc>
          <w:tcPr>
            <w:tcW w:type="dxa" w:w="1560"/>
            <w:shd w:val="clear" w:color="auto" w:fill="FFFFFF"/>
          </w:tcPr>
          <w:p>
            <w:pPr>
              <w:jc w:val="center"/>
            </w:pPr>
            <w:r>
              <w:rPr>
                <w:rFonts w:ascii="Times New Roman" w:hAnsi="Times New Roman"/>
                <w:sz w:val="20"/>
              </w:rPr>
              <w:t>0.0480</w:t>
            </w:r>
          </w:p>
        </w:tc>
        <w:tc>
          <w:tcPr>
            <w:tcW w:type="dxa" w:w="1560"/>
            <w:shd w:val="clear" w:color="auto" w:fill="FFFFFF"/>
          </w:tcPr>
          <w:p>
            <w:pPr>
              <w:jc w:val="center"/>
            </w:pPr>
            <w:r>
              <w:rPr>
                <w:rFonts w:ascii="Times New Roman" w:hAnsi="Times New Roman"/>
                <w:sz w:val="20"/>
              </w:rPr>
              <w:t>0.0570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0.0200</w:t>
            </w:r>
          </w:p>
        </w:tc>
        <w:tc>
          <w:tcPr>
            <w:tcW w:type="dxa" w:w="1560"/>
            <w:shd w:val="clear" w:color="auto" w:fill="F5F5F5"/>
          </w:tcPr>
          <w:p>
            <w:pPr>
              <w:jc w:val="center"/>
            </w:pPr>
            <w:r>
              <w:rPr>
                <w:rFonts w:ascii="Times New Roman" w:hAnsi="Times New Roman"/>
                <w:sz w:val="20"/>
              </w:rPr>
              <w:t>0.0190</w:t>
            </w:r>
          </w:p>
        </w:tc>
        <w:tc>
          <w:tcPr>
            <w:tcW w:type="dxa" w:w="1560"/>
            <w:shd w:val="clear" w:color="auto" w:fill="F5F5F5"/>
          </w:tcPr>
          <w:p>
            <w:pPr>
              <w:jc w:val="center"/>
            </w:pPr>
            <w:r>
              <w:rPr>
                <w:rFonts w:ascii="Times New Roman" w:hAnsi="Times New Roman"/>
                <w:sz w:val="20"/>
              </w:rPr>
              <w:t>0.0220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0.0120</w:t>
            </w:r>
          </w:p>
        </w:tc>
        <w:tc>
          <w:tcPr>
            <w:tcW w:type="dxa" w:w="1560"/>
            <w:shd w:val="clear" w:color="auto" w:fill="FFFFFF"/>
          </w:tcPr>
          <w:p>
            <w:pPr>
              <w:jc w:val="center"/>
            </w:pPr>
            <w:r>
              <w:rPr>
                <w:rFonts w:ascii="Times New Roman" w:hAnsi="Times New Roman"/>
                <w:sz w:val="20"/>
              </w:rPr>
              <w:t>0.0110</w:t>
            </w:r>
          </w:p>
        </w:tc>
        <w:tc>
          <w:tcPr>
            <w:tcW w:type="dxa" w:w="1560"/>
            <w:shd w:val="clear" w:color="auto" w:fill="FFFFFF"/>
          </w:tcPr>
          <w:p>
            <w:pPr>
              <w:jc w:val="center"/>
            </w:pPr>
            <w:r>
              <w:rPr>
                <w:rFonts w:ascii="Times New Roman" w:hAnsi="Times New Roman"/>
                <w:sz w:val="20"/>
              </w:rPr>
              <w:t>0.0130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1.2080</w:t>
            </w:r>
          </w:p>
        </w:tc>
        <w:tc>
          <w:tcPr>
            <w:tcW w:type="dxa" w:w="1560"/>
            <w:shd w:val="clear" w:color="auto" w:fill="F5F5F5"/>
          </w:tcPr>
          <w:p>
            <w:pPr>
              <w:jc w:val="center"/>
            </w:pPr>
            <w:r>
              <w:rPr>
                <w:rFonts w:ascii="Times New Roman" w:hAnsi="Times New Roman"/>
                <w:sz w:val="20"/>
              </w:rPr>
              <w:t>1.1070</w:t>
            </w:r>
          </w:p>
        </w:tc>
        <w:tc>
          <w:tcPr>
            <w:tcW w:type="dxa" w:w="1560"/>
            <w:shd w:val="clear" w:color="auto" w:fill="F5F5F5"/>
          </w:tcPr>
          <w:p>
            <w:pPr>
              <w:jc w:val="center"/>
            </w:pPr>
            <w:r>
              <w:rPr>
                <w:rFonts w:ascii="Times New Roman" w:hAnsi="Times New Roman"/>
                <w:sz w:val="20"/>
              </w:rPr>
              <w:t>1.3180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0.7940</w:t>
            </w:r>
          </w:p>
        </w:tc>
        <w:tc>
          <w:tcPr>
            <w:tcW w:type="dxa" w:w="1560"/>
            <w:shd w:val="clear" w:color="auto" w:fill="FFFFFF"/>
          </w:tcPr>
          <w:p>
            <w:pPr>
              <w:jc w:val="center"/>
            </w:pPr>
            <w:r>
              <w:rPr>
                <w:rFonts w:ascii="Times New Roman" w:hAnsi="Times New Roman"/>
                <w:sz w:val="20"/>
              </w:rPr>
              <w:t>0.6160</w:t>
            </w:r>
          </w:p>
        </w:tc>
        <w:tc>
          <w:tcPr>
            <w:tcW w:type="dxa" w:w="1560"/>
            <w:shd w:val="clear" w:color="auto" w:fill="FFFFFF"/>
          </w:tcPr>
          <w:p>
            <w:pPr>
              <w:jc w:val="center"/>
            </w:pPr>
            <w:r>
              <w:rPr>
                <w:rFonts w:ascii="Times New Roman" w:hAnsi="Times New Roman"/>
                <w:sz w:val="20"/>
              </w:rPr>
              <w:t>1.0240</w:t>
            </w:r>
          </w:p>
        </w:tc>
        <w:tc>
          <w:tcPr>
            <w:tcW w:type="dxa" w:w="1560"/>
            <w:shd w:val="clear" w:color="auto" w:fill="FFFFFF"/>
          </w:tcPr>
          <w:p>
            <w:pPr>
              <w:jc w:val="center"/>
            </w:pPr>
            <w:r>
              <w:rPr>
                <w:rFonts w:ascii="Times New Roman" w:hAnsi="Times New Roman"/>
                <w:sz w:val="20"/>
              </w:rPr>
              <w:t>0.0756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0.7070</w:t>
            </w:r>
          </w:p>
        </w:tc>
        <w:tc>
          <w:tcPr>
            <w:tcW w:type="dxa" w:w="1560"/>
            <w:shd w:val="clear" w:color="auto" w:fill="F5F5F5"/>
          </w:tcPr>
          <w:p>
            <w:pPr>
              <w:jc w:val="center"/>
            </w:pPr>
            <w:r>
              <w:rPr>
                <w:rFonts w:ascii="Times New Roman" w:hAnsi="Times New Roman"/>
                <w:sz w:val="20"/>
              </w:rPr>
              <w:t>0.5050</w:t>
            </w:r>
          </w:p>
        </w:tc>
        <w:tc>
          <w:tcPr>
            <w:tcW w:type="dxa" w:w="1560"/>
            <w:shd w:val="clear" w:color="auto" w:fill="F5F5F5"/>
          </w:tcPr>
          <w:p>
            <w:pPr>
              <w:jc w:val="center"/>
            </w:pPr>
            <w:r>
              <w:rPr>
                <w:rFonts w:ascii="Times New Roman" w:hAnsi="Times New Roman"/>
                <w:sz w:val="20"/>
              </w:rPr>
              <w:t>0.9890</w:t>
            </w:r>
          </w:p>
        </w:tc>
        <w:tc>
          <w:tcPr>
            <w:tcW w:type="dxa" w:w="1560"/>
            <w:shd w:val="clear" w:color="auto" w:fill="F5F5F5"/>
          </w:tcPr>
          <w:p>
            <w:pPr>
              <w:jc w:val="center"/>
            </w:pPr>
            <w:r>
              <w:rPr>
                <w:rFonts w:ascii="Times New Roman" w:hAnsi="Times New Roman"/>
                <w:sz w:val="20"/>
              </w:rPr>
              <w:t>0.0430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0.9120</w:t>
            </w:r>
          </w:p>
        </w:tc>
        <w:tc>
          <w:tcPr>
            <w:tcW w:type="dxa" w:w="1560"/>
            <w:shd w:val="clear" w:color="auto" w:fill="FFFFFF"/>
          </w:tcPr>
          <w:p>
            <w:pPr>
              <w:jc w:val="center"/>
            </w:pPr>
            <w:r>
              <w:rPr>
                <w:rFonts w:ascii="Times New Roman" w:hAnsi="Times New Roman"/>
                <w:sz w:val="20"/>
              </w:rPr>
              <w:t>0.7090</w:t>
            </w:r>
          </w:p>
        </w:tc>
        <w:tc>
          <w:tcPr>
            <w:tcW w:type="dxa" w:w="1560"/>
            <w:shd w:val="clear" w:color="auto" w:fill="FFFFFF"/>
          </w:tcPr>
          <w:p>
            <w:pPr>
              <w:jc w:val="center"/>
            </w:pPr>
            <w:r>
              <w:rPr>
                <w:rFonts w:ascii="Times New Roman" w:hAnsi="Times New Roman"/>
                <w:sz w:val="20"/>
              </w:rPr>
              <w:t>1.1720</w:t>
            </w:r>
          </w:p>
        </w:tc>
        <w:tc>
          <w:tcPr>
            <w:tcW w:type="dxa" w:w="1560"/>
            <w:shd w:val="clear" w:color="auto" w:fill="FFFFFF"/>
          </w:tcPr>
          <w:p>
            <w:pPr>
              <w:jc w:val="center"/>
            </w:pPr>
            <w:r>
              <w:rPr>
                <w:rFonts w:ascii="Times New Roman" w:hAnsi="Times New Roman"/>
                <w:sz w:val="20"/>
              </w:rPr>
              <w:t>0.4696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0.5330</w:t>
            </w:r>
          </w:p>
        </w:tc>
        <w:tc>
          <w:tcPr>
            <w:tcW w:type="dxa" w:w="1560"/>
            <w:shd w:val="clear" w:color="auto" w:fill="F5F5F5"/>
          </w:tcPr>
          <w:p>
            <w:pPr>
              <w:jc w:val="center"/>
            </w:pPr>
            <w:r>
              <w:rPr>
                <w:rFonts w:ascii="Times New Roman" w:hAnsi="Times New Roman"/>
                <w:sz w:val="20"/>
              </w:rPr>
              <w:t>0.4150</w:t>
            </w:r>
          </w:p>
        </w:tc>
        <w:tc>
          <w:tcPr>
            <w:tcW w:type="dxa" w:w="1560"/>
            <w:shd w:val="clear" w:color="auto" w:fill="F5F5F5"/>
          </w:tcPr>
          <w:p>
            <w:pPr>
              <w:jc w:val="center"/>
            </w:pPr>
            <w:r>
              <w:rPr>
                <w:rFonts w:ascii="Times New Roman" w:hAnsi="Times New Roman"/>
                <w:sz w:val="20"/>
              </w:rPr>
              <w:t>0.6870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0.8840</w:t>
            </w:r>
          </w:p>
        </w:tc>
        <w:tc>
          <w:tcPr>
            <w:tcW w:type="dxa" w:w="1560"/>
            <w:shd w:val="clear" w:color="auto" w:fill="FFFFFF"/>
          </w:tcPr>
          <w:p>
            <w:pPr>
              <w:jc w:val="center"/>
            </w:pPr>
            <w:r>
              <w:rPr>
                <w:rFonts w:ascii="Times New Roman" w:hAnsi="Times New Roman"/>
                <w:sz w:val="20"/>
              </w:rPr>
              <w:t>0.6870</w:t>
            </w:r>
          </w:p>
        </w:tc>
        <w:tc>
          <w:tcPr>
            <w:tcW w:type="dxa" w:w="1560"/>
            <w:shd w:val="clear" w:color="auto" w:fill="FFFFFF"/>
          </w:tcPr>
          <w:p>
            <w:pPr>
              <w:jc w:val="center"/>
            </w:pPr>
            <w:r>
              <w:rPr>
                <w:rFonts w:ascii="Times New Roman" w:hAnsi="Times New Roman"/>
                <w:sz w:val="20"/>
              </w:rPr>
              <w:t>1.1380</w:t>
            </w:r>
          </w:p>
        </w:tc>
        <w:tc>
          <w:tcPr>
            <w:tcW w:type="dxa" w:w="1560"/>
            <w:shd w:val="clear" w:color="auto" w:fill="FFFFFF"/>
          </w:tcPr>
          <w:p>
            <w:pPr>
              <w:jc w:val="center"/>
            </w:pPr>
            <w:r>
              <w:rPr>
                <w:rFonts w:ascii="Times New Roman" w:hAnsi="Times New Roman"/>
                <w:sz w:val="20"/>
              </w:rPr>
              <w:t>0.3398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1.0480</w:t>
            </w:r>
          </w:p>
        </w:tc>
        <w:tc>
          <w:tcPr>
            <w:tcW w:type="dxa" w:w="1560"/>
            <w:shd w:val="clear" w:color="auto" w:fill="F5F5F5"/>
          </w:tcPr>
          <w:p>
            <w:pPr>
              <w:jc w:val="center"/>
            </w:pPr>
            <w:r>
              <w:rPr>
                <w:rFonts w:ascii="Times New Roman" w:hAnsi="Times New Roman"/>
                <w:sz w:val="20"/>
              </w:rPr>
              <w:t>1.0300</w:t>
            </w:r>
          </w:p>
        </w:tc>
        <w:tc>
          <w:tcPr>
            <w:tcW w:type="dxa" w:w="1560"/>
            <w:shd w:val="clear" w:color="auto" w:fill="F5F5F5"/>
          </w:tcPr>
          <w:p>
            <w:pPr>
              <w:jc w:val="center"/>
            </w:pPr>
            <w:r>
              <w:rPr>
                <w:rFonts w:ascii="Times New Roman" w:hAnsi="Times New Roman"/>
                <w:sz w:val="20"/>
              </w:rPr>
              <w:t>1.0670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0.7180</w:t>
            </w:r>
          </w:p>
        </w:tc>
        <w:tc>
          <w:tcPr>
            <w:tcW w:type="dxa" w:w="1560"/>
            <w:shd w:val="clear" w:color="auto" w:fill="FFFFFF"/>
          </w:tcPr>
          <w:p>
            <w:pPr>
              <w:jc w:val="center"/>
            </w:pPr>
            <w:r>
              <w:rPr>
                <w:rFonts w:ascii="Times New Roman" w:hAnsi="Times New Roman"/>
                <w:sz w:val="20"/>
              </w:rPr>
              <w:t>0.5460</w:t>
            </w:r>
          </w:p>
        </w:tc>
        <w:tc>
          <w:tcPr>
            <w:tcW w:type="dxa" w:w="1560"/>
            <w:shd w:val="clear" w:color="auto" w:fill="FFFFFF"/>
          </w:tcPr>
          <w:p>
            <w:pPr>
              <w:jc w:val="center"/>
            </w:pPr>
            <w:r>
              <w:rPr>
                <w:rFonts w:ascii="Times New Roman" w:hAnsi="Times New Roman"/>
                <w:sz w:val="20"/>
              </w:rPr>
              <w:t>0.9440</w:t>
            </w:r>
          </w:p>
        </w:tc>
        <w:tc>
          <w:tcPr>
            <w:tcW w:type="dxa" w:w="1560"/>
            <w:shd w:val="clear" w:color="auto" w:fill="FFFFFF"/>
          </w:tcPr>
          <w:p>
            <w:pPr>
              <w:jc w:val="center"/>
            </w:pPr>
            <w:r>
              <w:rPr>
                <w:rFonts w:ascii="Times New Roman" w:hAnsi="Times New Roman"/>
                <w:sz w:val="20"/>
              </w:rPr>
              <w:t>0.0177</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multiple_birth_Quintuplets</w:t>
            </w:r>
          </w:p>
        </w:tc>
        <w:tc>
          <w:tcPr>
            <w:tcW w:type="dxa" w:w="1560"/>
            <w:shd w:val="clear" w:color="auto" w:fill="F5F5F5"/>
          </w:tcPr>
          <w:p>
            <w:pPr>
              <w:jc w:val="center"/>
            </w:pPr>
            <w:r>
              <w:rPr>
                <w:rFonts w:ascii="Times New Roman" w:hAnsi="Times New Roman"/>
                <w:sz w:val="20"/>
              </w:rPr>
              <w:t>0.6680</w:t>
            </w:r>
          </w:p>
        </w:tc>
        <w:tc>
          <w:tcPr>
            <w:tcW w:type="dxa" w:w="1560"/>
            <w:shd w:val="clear" w:color="auto" w:fill="F5F5F5"/>
          </w:tcPr>
          <w:p>
            <w:pPr>
              <w:jc w:val="center"/>
            </w:pPr>
            <w:r>
              <w:rPr>
                <w:rFonts w:ascii="Times New Roman" w:hAnsi="Times New Roman"/>
                <w:sz w:val="20"/>
              </w:rPr>
              <w:t>0.0460</w:t>
            </w:r>
          </w:p>
        </w:tc>
        <w:tc>
          <w:tcPr>
            <w:tcW w:type="dxa" w:w="1560"/>
            <w:shd w:val="clear" w:color="auto" w:fill="F5F5F5"/>
          </w:tcPr>
          <w:p>
            <w:pPr>
              <w:jc w:val="center"/>
            </w:pPr>
            <w:r>
              <w:rPr>
                <w:rFonts w:ascii="Times New Roman" w:hAnsi="Times New Roman"/>
                <w:sz w:val="20"/>
              </w:rPr>
              <w:t>9.7810</w:t>
            </w:r>
          </w:p>
        </w:tc>
        <w:tc>
          <w:tcPr>
            <w:tcW w:type="dxa" w:w="1560"/>
            <w:shd w:val="clear" w:color="auto" w:fill="F5F5F5"/>
          </w:tcPr>
          <w:p>
            <w:pPr>
              <w:jc w:val="center"/>
            </w:pPr>
            <w:r>
              <w:rPr>
                <w:rFonts w:ascii="Times New Roman" w:hAnsi="Times New Roman"/>
                <w:sz w:val="20"/>
              </w:rPr>
              <w:t>0.7681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multiple_birth_Singleton</w:t>
            </w:r>
          </w:p>
        </w:tc>
        <w:tc>
          <w:tcPr>
            <w:tcW w:type="dxa" w:w="1560"/>
            <w:shd w:val="clear" w:color="auto" w:fill="FFFFFF"/>
          </w:tcPr>
          <w:p>
            <w:pPr>
              <w:jc w:val="center"/>
            </w:pPr>
            <w:r>
              <w:rPr>
                <w:rFonts w:ascii="Times New Roman" w:hAnsi="Times New Roman"/>
                <w:sz w:val="20"/>
              </w:rPr>
              <w:t>3.9810</w:t>
            </w:r>
          </w:p>
        </w:tc>
        <w:tc>
          <w:tcPr>
            <w:tcW w:type="dxa" w:w="1560"/>
            <w:shd w:val="clear" w:color="auto" w:fill="FFFFFF"/>
          </w:tcPr>
          <w:p>
            <w:pPr>
              <w:jc w:val="center"/>
            </w:pPr>
            <w:r>
              <w:rPr>
                <w:rFonts w:ascii="Times New Roman" w:hAnsi="Times New Roman"/>
                <w:sz w:val="20"/>
              </w:rPr>
              <w:t>0.8450</w:t>
            </w:r>
          </w:p>
        </w:tc>
        <w:tc>
          <w:tcPr>
            <w:tcW w:type="dxa" w:w="1560"/>
            <w:shd w:val="clear" w:color="auto" w:fill="FFFFFF"/>
          </w:tcPr>
          <w:p>
            <w:pPr>
              <w:jc w:val="center"/>
            </w:pPr>
            <w:r>
              <w:rPr>
                <w:rFonts w:ascii="Times New Roman" w:hAnsi="Times New Roman"/>
                <w:sz w:val="20"/>
              </w:rPr>
              <w:t>18.7610</w:t>
            </w:r>
          </w:p>
        </w:tc>
        <w:tc>
          <w:tcPr>
            <w:tcW w:type="dxa" w:w="1560"/>
            <w:shd w:val="clear" w:color="auto" w:fill="FFFFFF"/>
          </w:tcPr>
          <w:p>
            <w:pPr>
              <w:jc w:val="center"/>
            </w:pPr>
            <w:r>
              <w:rPr>
                <w:rFonts w:ascii="Times New Roman" w:hAnsi="Times New Roman"/>
                <w:sz w:val="20"/>
              </w:rPr>
              <w:t>0.0807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1.5900</w:t>
            </w:r>
          </w:p>
        </w:tc>
        <w:tc>
          <w:tcPr>
            <w:tcW w:type="dxa" w:w="1560"/>
            <w:shd w:val="clear" w:color="auto" w:fill="F5F5F5"/>
          </w:tcPr>
          <w:p>
            <w:pPr>
              <w:jc w:val="center"/>
            </w:pPr>
            <w:r>
              <w:rPr>
                <w:rFonts w:ascii="Times New Roman" w:hAnsi="Times New Roman"/>
                <w:sz w:val="20"/>
              </w:rPr>
              <w:t>0.3170</w:t>
            </w:r>
          </w:p>
        </w:tc>
        <w:tc>
          <w:tcPr>
            <w:tcW w:type="dxa" w:w="1560"/>
            <w:shd w:val="clear" w:color="auto" w:fill="F5F5F5"/>
          </w:tcPr>
          <w:p>
            <w:pPr>
              <w:jc w:val="center"/>
            </w:pPr>
            <w:r>
              <w:rPr>
                <w:rFonts w:ascii="Times New Roman" w:hAnsi="Times New Roman"/>
                <w:sz w:val="20"/>
              </w:rPr>
              <w:t>7.9750</w:t>
            </w:r>
          </w:p>
        </w:tc>
        <w:tc>
          <w:tcPr>
            <w:tcW w:type="dxa" w:w="1560"/>
            <w:shd w:val="clear" w:color="auto" w:fill="F5F5F5"/>
          </w:tcPr>
          <w:p>
            <w:pPr>
              <w:jc w:val="center"/>
            </w:pPr>
            <w:r>
              <w:rPr>
                <w:rFonts w:ascii="Times New Roman" w:hAnsi="Times New Roman"/>
                <w:sz w:val="20"/>
              </w:rPr>
              <w:t>0.5730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multiple_birth_Twin</w:t>
            </w:r>
          </w:p>
        </w:tc>
        <w:tc>
          <w:tcPr>
            <w:tcW w:type="dxa" w:w="1560"/>
            <w:shd w:val="clear" w:color="auto" w:fill="FFFFFF"/>
          </w:tcPr>
          <w:p>
            <w:pPr>
              <w:jc w:val="center"/>
            </w:pPr>
            <w:r>
              <w:rPr>
                <w:rFonts w:ascii="Times New Roman" w:hAnsi="Times New Roman"/>
                <w:sz w:val="20"/>
              </w:rPr>
              <w:t>1.9380</w:t>
            </w:r>
          </w:p>
        </w:tc>
        <w:tc>
          <w:tcPr>
            <w:tcW w:type="dxa" w:w="1560"/>
            <w:shd w:val="clear" w:color="auto" w:fill="FFFFFF"/>
          </w:tcPr>
          <w:p>
            <w:pPr>
              <w:jc w:val="center"/>
            </w:pPr>
            <w:r>
              <w:rPr>
                <w:rFonts w:ascii="Times New Roman" w:hAnsi="Times New Roman"/>
                <w:sz w:val="20"/>
              </w:rPr>
              <w:t>0.4100</w:t>
            </w:r>
          </w:p>
        </w:tc>
        <w:tc>
          <w:tcPr>
            <w:tcW w:type="dxa" w:w="1560"/>
            <w:shd w:val="clear" w:color="auto" w:fill="FFFFFF"/>
          </w:tcPr>
          <w:p>
            <w:pPr>
              <w:jc w:val="center"/>
            </w:pPr>
            <w:r>
              <w:rPr>
                <w:rFonts w:ascii="Times New Roman" w:hAnsi="Times New Roman"/>
                <w:sz w:val="20"/>
              </w:rPr>
              <w:t>9.1570</w:t>
            </w:r>
          </w:p>
        </w:tc>
        <w:tc>
          <w:tcPr>
            <w:tcW w:type="dxa" w:w="1560"/>
            <w:shd w:val="clear" w:color="auto" w:fill="FFFFFF"/>
          </w:tcPr>
          <w:p>
            <w:pPr>
              <w:jc w:val="center"/>
            </w:pPr>
            <w:r>
              <w:rPr>
                <w:rFonts w:ascii="Times New Roman" w:hAnsi="Times New Roman"/>
                <w:sz w:val="20"/>
              </w:rPr>
              <w:t>0.4035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4745598"/>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4745598"/>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0.012, 95% CI: 0.011–0.013,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0.020, 95% CI: 0.019–0.022,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0.052, 95% CI: 0.048–0.057,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0.744.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0.744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559,109.60</w:t>
            </w:r>
          </w:p>
        </w:tc>
        <w:tc>
          <w:tcPr>
            <w:tcW w:type="dxa" w:w="1337"/>
            <w:shd w:val="clear" w:color="auto" w:fill="F5F5F5"/>
          </w:tcPr>
          <w:p>
            <w:pPr>
              <w:jc w:val="center"/>
            </w:pPr>
            <w:r>
              <w:rPr>
                <w:rFonts w:ascii="Times New Roman" w:hAnsi="Times New Roman"/>
                <w:sz w:val="20"/>
              </w:rPr>
              <w:t>559,371.46</w:t>
            </w:r>
          </w:p>
        </w:tc>
        <w:tc>
          <w:tcPr>
            <w:tcW w:type="dxa" w:w="1337"/>
            <w:shd w:val="clear" w:color="auto" w:fill="F5F5F5"/>
          </w:tcPr>
          <w:p>
            <w:pPr>
              <w:jc w:val="center"/>
            </w:pPr>
            <w:r>
              <w:rPr>
                <w:rFonts w:ascii="Times New Roman" w:hAnsi="Times New Roman"/>
                <w:sz w:val="20"/>
              </w:rPr>
              <w:t>-279,529.80</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723,313.63</w:t>
            </w:r>
          </w:p>
        </w:tc>
        <w:tc>
          <w:tcPr>
            <w:tcW w:type="dxa" w:w="1337"/>
            <w:shd w:val="clear" w:color="auto" w:fill="FFFFFF"/>
          </w:tcPr>
          <w:p>
            <w:pPr>
              <w:jc w:val="center"/>
            </w:pPr>
            <w:r>
              <w:rPr>
                <w:rFonts w:ascii="Times New Roman" w:hAnsi="Times New Roman"/>
                <w:sz w:val="20"/>
              </w:rPr>
              <w:t>-3,182,962.63</w:t>
            </w:r>
          </w:p>
        </w:tc>
        <w:tc>
          <w:tcPr>
            <w:tcW w:type="dxa" w:w="1337"/>
            <w:shd w:val="clear" w:color="auto" w:fill="FFFFFF"/>
          </w:tcPr>
          <w:p>
            <w:pPr>
              <w:jc w:val="center"/>
            </w:pPr>
            <w:r>
              <w:rPr>
                <w:rFonts w:ascii="Times New Roman" w:hAnsi="Times New Roman"/>
                <w:sz w:val="20"/>
              </w:rPr>
              <w:t>-361,638.82</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302,116.76</w:t>
            </w:r>
          </w:p>
        </w:tc>
        <w:tc>
          <w:tcPr>
            <w:tcW w:type="dxa" w:w="1337"/>
            <w:shd w:val="clear" w:color="auto" w:fill="F5F5F5"/>
          </w:tcPr>
          <w:p>
            <w:pPr>
              <w:jc w:val="center"/>
            </w:pPr>
            <w:r>
              <w:rPr>
                <w:rFonts w:ascii="Times New Roman" w:hAnsi="Times New Roman"/>
                <w:sz w:val="20"/>
              </w:rPr>
              <w:t>302,305.30</w:t>
            </w:r>
          </w:p>
        </w:tc>
        <w:tc>
          <w:tcPr>
            <w:tcW w:type="dxa" w:w="1337"/>
            <w:shd w:val="clear" w:color="auto" w:fill="F5F5F5"/>
          </w:tcPr>
          <w:p>
            <w:pPr>
              <w:jc w:val="center"/>
            </w:pPr>
            <w:r>
              <w:rPr>
                <w:rFonts w:ascii="Times New Roman" w:hAnsi="Times New Roman"/>
                <w:sz w:val="20"/>
              </w:rPr>
              <w:t>-151,040.38</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(302,116.76), indicating it provides the best balance of fit and parsimony among the three competing specifications. The Poisson Regression had the highest AIC (723,313.63), a difference of ΔAIC = 421,196.87.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40.8% of all registered births, with birth order declining progressively at higher parities.</w:t>
      </w:r>
    </w:p>
    <w:p>
      <w:pPr>
        <w:pStyle w:val="ListBullet"/>
        <w:spacing w:line="480" w:lineRule="exact" w:after="80"/>
      </w:pPr>
      <w:r>
        <w:rPr>
          <w:rFonts w:ascii="Times New Roman" w:hAnsi="Times New Roman"/>
          <w:sz w:val="24"/>
        </w:rPr>
        <w:t>Chi-square tests identified 6 statistically significant predictors of birth order: age_group, marital_status, race_mother, Gender , Hospital or Not, multiple_birth.</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0.4259).</w:t>
      </w:r>
    </w:p>
    <w:p>
      <w:pPr>
        <w:pStyle w:val="ListBullet"/>
        <w:spacing w:line="480" w:lineRule="exact" w:after="80"/>
      </w:pPr>
      <w:r>
        <w:rPr>
          <w:rFonts w:ascii="Times New Roman" w:hAnsi="Times New Roman"/>
          <w:sz w:val="24"/>
        </w:rPr>
        <w:t>The binary logistic regression model achieved an AUC of 0.744,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