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261,544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40.8%</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25478"/>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25478"/>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62,411.12</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757.2700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4,701.93</w:t>
            </w:r>
          </w:p>
        </w:tc>
        <w:tc>
          <w:tcPr>
            <w:tcW w:type="dxa" w:w="1560"/>
            <w:shd w:val="clear" w:color="auto" w:fill="F5F5F5"/>
          </w:tcPr>
          <w:p>
            <w:pPr>
              <w:jc w:val="center"/>
            </w:pPr>
            <w:r>
              <w:rPr>
                <w:rFonts w:ascii="Times New Roman" w:hAnsi="Times New Roman"/>
                <w:sz w:val="20"/>
              </w:rPr>
              <w:t>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17.9200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0.0218</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369.4300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multiple_birth_binary</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6</w:t>
            </w:r>
          </w:p>
        </w:tc>
        <w:tc>
          <w:tcPr>
            <w:tcW w:type="dxa" w:w="1560"/>
            <w:shd w:val="clear" w:color="auto" w:fill="F5F5F5"/>
          </w:tcPr>
          <w:p>
            <w:pPr>
              <w:jc w:val="center"/>
            </w:pPr>
            <w:r>
              <w:rPr>
                <w:rFonts w:ascii="Times New Roman" w:hAnsi="Times New Roman"/>
                <w:sz w:val="20"/>
              </w:rPr>
              <w:t>province_mother</w:t>
            </w:r>
          </w:p>
        </w:tc>
        <w:tc>
          <w:tcPr>
            <w:tcW w:type="dxa" w:w="1560"/>
            <w:shd w:val="clear" w:color="auto" w:fill="F5F5F5"/>
          </w:tcPr>
          <w:p>
            <w:pPr>
              <w:jc w:val="center"/>
            </w:pPr>
            <w:r>
              <w:rPr>
                <w:rFonts w:ascii="Times New Roman" w:hAnsi="Times New Roman"/>
                <w:sz w:val="20"/>
              </w:rPr>
              <w:t>1,539.88</w:t>
            </w:r>
          </w:p>
        </w:tc>
        <w:tc>
          <w:tcPr>
            <w:tcW w:type="dxa" w:w="1560"/>
            <w:shd w:val="clear" w:color="auto" w:fill="F5F5F5"/>
          </w:tcPr>
          <w:p>
            <w:pPr>
              <w:jc w:val="center"/>
            </w:pPr>
            <w:r>
              <w:rPr>
                <w:rFonts w:ascii="Times New Roman" w:hAnsi="Times New Roman"/>
                <w:sz w:val="20"/>
              </w:rPr>
              <w:t>64</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Gender , Hospital or Not, province_mother</w:t>
      </w:r>
      <w:r>
        <w:rPr>
          <w:rFonts w:ascii="Times New Roman" w:hAnsi="Times New Roman"/>
          <w:sz w:val="24"/>
        </w:rPr>
        <w:t>. In contrast, multiple_birth_binary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2411884"/>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2411884"/>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7.0910</w:t>
            </w:r>
          </w:p>
        </w:tc>
        <w:tc>
          <w:tcPr>
            <w:tcW w:type="dxa" w:w="1560"/>
            <w:shd w:val="clear" w:color="auto" w:fill="F5F5F5"/>
          </w:tcPr>
          <w:p>
            <w:pPr>
              <w:jc w:val="center"/>
            </w:pPr>
            <w:r>
              <w:rPr>
                <w:rFonts w:ascii="Times New Roman" w:hAnsi="Times New Roman"/>
                <w:sz w:val="20"/>
              </w:rPr>
              <w:t>6.4830</w:t>
            </w:r>
          </w:p>
        </w:tc>
        <w:tc>
          <w:tcPr>
            <w:tcW w:type="dxa" w:w="1560"/>
            <w:shd w:val="clear" w:color="auto" w:fill="F5F5F5"/>
          </w:tcPr>
          <w:p>
            <w:pPr>
              <w:jc w:val="center"/>
            </w:pPr>
            <w:r>
              <w:rPr>
                <w:rFonts w:ascii="Times New Roman" w:hAnsi="Times New Roman"/>
                <w:sz w:val="20"/>
              </w:rPr>
              <w:t>7.7570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21.5410</w:t>
            </w:r>
          </w:p>
        </w:tc>
        <w:tc>
          <w:tcPr>
            <w:tcW w:type="dxa" w:w="1560"/>
            <w:shd w:val="clear" w:color="auto" w:fill="FFFFFF"/>
          </w:tcPr>
          <w:p>
            <w:pPr>
              <w:jc w:val="center"/>
            </w:pPr>
            <w:r>
              <w:rPr>
                <w:rFonts w:ascii="Times New Roman" w:hAnsi="Times New Roman"/>
                <w:sz w:val="20"/>
              </w:rPr>
              <w:t>19.7150</w:t>
            </w:r>
          </w:p>
        </w:tc>
        <w:tc>
          <w:tcPr>
            <w:tcW w:type="dxa" w:w="1560"/>
            <w:shd w:val="clear" w:color="auto" w:fill="FFFFFF"/>
          </w:tcPr>
          <w:p>
            <w:pPr>
              <w:jc w:val="center"/>
            </w:pPr>
            <w:r>
              <w:rPr>
                <w:rFonts w:ascii="Times New Roman" w:hAnsi="Times New Roman"/>
                <w:sz w:val="20"/>
              </w:rPr>
              <w:t>23.5370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58.5860</w:t>
            </w:r>
          </w:p>
        </w:tc>
        <w:tc>
          <w:tcPr>
            <w:tcW w:type="dxa" w:w="1560"/>
            <w:shd w:val="clear" w:color="auto" w:fill="F5F5F5"/>
          </w:tcPr>
          <w:p>
            <w:pPr>
              <w:jc w:val="center"/>
            </w:pPr>
            <w:r>
              <w:rPr>
                <w:rFonts w:ascii="Times New Roman" w:hAnsi="Times New Roman"/>
                <w:sz w:val="20"/>
              </w:rPr>
              <w:t>53.6010</w:t>
            </w:r>
          </w:p>
        </w:tc>
        <w:tc>
          <w:tcPr>
            <w:tcW w:type="dxa" w:w="1560"/>
            <w:shd w:val="clear" w:color="auto" w:fill="F5F5F5"/>
          </w:tcPr>
          <w:p>
            <w:pPr>
              <w:jc w:val="center"/>
            </w:pPr>
            <w:r>
              <w:rPr>
                <w:rFonts w:ascii="Times New Roman" w:hAnsi="Times New Roman"/>
                <w:sz w:val="20"/>
              </w:rPr>
              <w:t>64.0350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128.5070</w:t>
            </w:r>
          </w:p>
        </w:tc>
        <w:tc>
          <w:tcPr>
            <w:tcW w:type="dxa" w:w="1560"/>
            <w:shd w:val="clear" w:color="auto" w:fill="FFFFFF"/>
          </w:tcPr>
          <w:p>
            <w:pPr>
              <w:jc w:val="center"/>
            </w:pPr>
            <w:r>
              <w:rPr>
                <w:rFonts w:ascii="Times New Roman" w:hAnsi="Times New Roman"/>
                <w:sz w:val="20"/>
              </w:rPr>
              <w:t>117.4610</w:t>
            </w:r>
          </w:p>
        </w:tc>
        <w:tc>
          <w:tcPr>
            <w:tcW w:type="dxa" w:w="1560"/>
            <w:shd w:val="clear" w:color="auto" w:fill="FFFFFF"/>
          </w:tcPr>
          <w:p>
            <w:pPr>
              <w:jc w:val="center"/>
            </w:pPr>
            <w:r>
              <w:rPr>
                <w:rFonts w:ascii="Times New Roman" w:hAnsi="Times New Roman"/>
                <w:sz w:val="20"/>
              </w:rPr>
              <w:t>140.5910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0.9950</w:t>
            </w:r>
          </w:p>
        </w:tc>
        <w:tc>
          <w:tcPr>
            <w:tcW w:type="dxa" w:w="1560"/>
            <w:shd w:val="clear" w:color="auto" w:fill="F5F5F5"/>
          </w:tcPr>
          <w:p>
            <w:pPr>
              <w:jc w:val="center"/>
            </w:pPr>
            <w:r>
              <w:rPr>
                <w:rFonts w:ascii="Times New Roman" w:hAnsi="Times New Roman"/>
                <w:sz w:val="20"/>
              </w:rPr>
              <w:t>0.9180</w:t>
            </w:r>
          </w:p>
        </w:tc>
        <w:tc>
          <w:tcPr>
            <w:tcW w:type="dxa" w:w="1560"/>
            <w:shd w:val="clear" w:color="auto" w:fill="F5F5F5"/>
          </w:tcPr>
          <w:p>
            <w:pPr>
              <w:jc w:val="center"/>
            </w:pPr>
            <w:r>
              <w:rPr>
                <w:rFonts w:ascii="Times New Roman" w:hAnsi="Times New Roman"/>
                <w:sz w:val="20"/>
              </w:rPr>
              <w:t>1.0790</w:t>
            </w:r>
          </w:p>
        </w:tc>
        <w:tc>
          <w:tcPr>
            <w:tcW w:type="dxa" w:w="1560"/>
            <w:shd w:val="clear" w:color="auto" w:fill="F5F5F5"/>
          </w:tcPr>
          <w:p>
            <w:pPr>
              <w:jc w:val="center"/>
            </w:pPr>
            <w:r>
              <w:rPr>
                <w:rFonts w:ascii="Times New Roman" w:hAnsi="Times New Roman"/>
                <w:sz w:val="20"/>
              </w:rPr>
              <w:t>0.9051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1.0900</w:t>
            </w:r>
          </w:p>
        </w:tc>
        <w:tc>
          <w:tcPr>
            <w:tcW w:type="dxa" w:w="1560"/>
            <w:shd w:val="clear" w:color="auto" w:fill="FFFFFF"/>
          </w:tcPr>
          <w:p>
            <w:pPr>
              <w:jc w:val="center"/>
            </w:pPr>
            <w:r>
              <w:rPr>
                <w:rFonts w:ascii="Times New Roman" w:hAnsi="Times New Roman"/>
                <w:sz w:val="20"/>
              </w:rPr>
              <w:t>0.8680</w:t>
            </w:r>
          </w:p>
        </w:tc>
        <w:tc>
          <w:tcPr>
            <w:tcW w:type="dxa" w:w="1560"/>
            <w:shd w:val="clear" w:color="auto" w:fill="FFFFFF"/>
          </w:tcPr>
          <w:p>
            <w:pPr>
              <w:jc w:val="center"/>
            </w:pPr>
            <w:r>
              <w:rPr>
                <w:rFonts w:ascii="Times New Roman" w:hAnsi="Times New Roman"/>
                <w:sz w:val="20"/>
              </w:rPr>
              <w:t>1.3700</w:t>
            </w:r>
          </w:p>
        </w:tc>
        <w:tc>
          <w:tcPr>
            <w:tcW w:type="dxa" w:w="1560"/>
            <w:shd w:val="clear" w:color="auto" w:fill="FFFFFF"/>
          </w:tcPr>
          <w:p>
            <w:pPr>
              <w:jc w:val="center"/>
            </w:pPr>
            <w:r>
              <w:rPr>
                <w:rFonts w:ascii="Times New Roman" w:hAnsi="Times New Roman"/>
                <w:sz w:val="20"/>
              </w:rPr>
              <w:t>0.4578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1.5690</w:t>
            </w:r>
          </w:p>
        </w:tc>
        <w:tc>
          <w:tcPr>
            <w:tcW w:type="dxa" w:w="1560"/>
            <w:shd w:val="clear" w:color="auto" w:fill="F5F5F5"/>
          </w:tcPr>
          <w:p>
            <w:pPr>
              <w:jc w:val="center"/>
            </w:pPr>
            <w:r>
              <w:rPr>
                <w:rFonts w:ascii="Times New Roman" w:hAnsi="Times New Roman"/>
                <w:sz w:val="20"/>
              </w:rPr>
              <w:t>1.1630</w:t>
            </w:r>
          </w:p>
        </w:tc>
        <w:tc>
          <w:tcPr>
            <w:tcW w:type="dxa" w:w="1560"/>
            <w:shd w:val="clear" w:color="auto" w:fill="F5F5F5"/>
          </w:tcPr>
          <w:p>
            <w:pPr>
              <w:jc w:val="center"/>
            </w:pPr>
            <w:r>
              <w:rPr>
                <w:rFonts w:ascii="Times New Roman" w:hAnsi="Times New Roman"/>
                <w:sz w:val="20"/>
              </w:rPr>
              <w:t>2.1170</w:t>
            </w:r>
          </w:p>
        </w:tc>
        <w:tc>
          <w:tcPr>
            <w:tcW w:type="dxa" w:w="1560"/>
            <w:shd w:val="clear" w:color="auto" w:fill="F5F5F5"/>
          </w:tcPr>
          <w:p>
            <w:pPr>
              <w:jc w:val="center"/>
            </w:pPr>
            <w:r>
              <w:rPr>
                <w:rFonts w:ascii="Times New Roman" w:hAnsi="Times New Roman"/>
                <w:sz w:val="20"/>
              </w:rPr>
              <w:t>0.0032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0.9030</w:t>
            </w:r>
          </w:p>
        </w:tc>
        <w:tc>
          <w:tcPr>
            <w:tcW w:type="dxa" w:w="1560"/>
            <w:shd w:val="clear" w:color="auto" w:fill="FFFFFF"/>
          </w:tcPr>
          <w:p>
            <w:pPr>
              <w:jc w:val="center"/>
            </w:pPr>
            <w:r>
              <w:rPr>
                <w:rFonts w:ascii="Times New Roman" w:hAnsi="Times New Roman"/>
                <w:sz w:val="20"/>
              </w:rPr>
              <w:t>0.7200</w:t>
            </w:r>
          </w:p>
        </w:tc>
        <w:tc>
          <w:tcPr>
            <w:tcW w:type="dxa" w:w="1560"/>
            <w:shd w:val="clear" w:color="auto" w:fill="FFFFFF"/>
          </w:tcPr>
          <w:p>
            <w:pPr>
              <w:jc w:val="center"/>
            </w:pPr>
            <w:r>
              <w:rPr>
                <w:rFonts w:ascii="Times New Roman" w:hAnsi="Times New Roman"/>
                <w:sz w:val="20"/>
              </w:rPr>
              <w:t>1.1310</w:t>
            </w:r>
          </w:p>
        </w:tc>
        <w:tc>
          <w:tcPr>
            <w:tcW w:type="dxa" w:w="1560"/>
            <w:shd w:val="clear" w:color="auto" w:fill="FFFFFF"/>
          </w:tcPr>
          <w:p>
            <w:pPr>
              <w:jc w:val="center"/>
            </w:pPr>
            <w:r>
              <w:rPr>
                <w:rFonts w:ascii="Times New Roman" w:hAnsi="Times New Roman"/>
                <w:sz w:val="20"/>
              </w:rPr>
              <w:t>0.3742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2.0580</w:t>
            </w:r>
          </w:p>
        </w:tc>
        <w:tc>
          <w:tcPr>
            <w:tcW w:type="dxa" w:w="1560"/>
            <w:shd w:val="clear" w:color="auto" w:fill="F5F5F5"/>
          </w:tcPr>
          <w:p>
            <w:pPr>
              <w:jc w:val="center"/>
            </w:pPr>
            <w:r>
              <w:rPr>
                <w:rFonts w:ascii="Times New Roman" w:hAnsi="Times New Roman"/>
                <w:sz w:val="20"/>
              </w:rPr>
              <w:t>1.6410</w:t>
            </w:r>
          </w:p>
        </w:tc>
        <w:tc>
          <w:tcPr>
            <w:tcW w:type="dxa" w:w="1560"/>
            <w:shd w:val="clear" w:color="auto" w:fill="F5F5F5"/>
          </w:tcPr>
          <w:p>
            <w:pPr>
              <w:jc w:val="center"/>
            </w:pPr>
            <w:r>
              <w:rPr>
                <w:rFonts w:ascii="Times New Roman" w:hAnsi="Times New Roman"/>
                <w:sz w:val="20"/>
              </w:rPr>
              <w:t>2.5810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0.8660</w:t>
            </w:r>
          </w:p>
        </w:tc>
        <w:tc>
          <w:tcPr>
            <w:tcW w:type="dxa" w:w="1560"/>
            <w:shd w:val="clear" w:color="auto" w:fill="FFFFFF"/>
          </w:tcPr>
          <w:p>
            <w:pPr>
              <w:jc w:val="center"/>
            </w:pPr>
            <w:r>
              <w:rPr>
                <w:rFonts w:ascii="Times New Roman" w:hAnsi="Times New Roman"/>
                <w:sz w:val="20"/>
              </w:rPr>
              <w:t>0.6890</w:t>
            </w:r>
          </w:p>
        </w:tc>
        <w:tc>
          <w:tcPr>
            <w:tcW w:type="dxa" w:w="1560"/>
            <w:shd w:val="clear" w:color="auto" w:fill="FFFFFF"/>
          </w:tcPr>
          <w:p>
            <w:pPr>
              <w:jc w:val="center"/>
            </w:pPr>
            <w:r>
              <w:rPr>
                <w:rFonts w:ascii="Times New Roman" w:hAnsi="Times New Roman"/>
                <w:sz w:val="20"/>
              </w:rPr>
              <w:t>1.0880</w:t>
            </w:r>
          </w:p>
        </w:tc>
        <w:tc>
          <w:tcPr>
            <w:tcW w:type="dxa" w:w="1560"/>
            <w:shd w:val="clear" w:color="auto" w:fill="FFFFFF"/>
          </w:tcPr>
          <w:p>
            <w:pPr>
              <w:jc w:val="center"/>
            </w:pPr>
            <w:r>
              <w:rPr>
                <w:rFonts w:ascii="Times New Roman" w:hAnsi="Times New Roman"/>
                <w:sz w:val="20"/>
              </w:rPr>
              <w:t>0.2166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0.9630</w:t>
            </w:r>
          </w:p>
        </w:tc>
        <w:tc>
          <w:tcPr>
            <w:tcW w:type="dxa" w:w="1560"/>
            <w:shd w:val="clear" w:color="auto" w:fill="F5F5F5"/>
          </w:tcPr>
          <w:p>
            <w:pPr>
              <w:jc w:val="center"/>
            </w:pPr>
            <w:r>
              <w:rPr>
                <w:rFonts w:ascii="Times New Roman" w:hAnsi="Times New Roman"/>
                <w:sz w:val="20"/>
              </w:rPr>
              <w:t>0.9490</w:t>
            </w:r>
          </w:p>
        </w:tc>
        <w:tc>
          <w:tcPr>
            <w:tcW w:type="dxa" w:w="1560"/>
            <w:shd w:val="clear" w:color="auto" w:fill="F5F5F5"/>
          </w:tcPr>
          <w:p>
            <w:pPr>
              <w:jc w:val="center"/>
            </w:pPr>
            <w:r>
              <w:rPr>
                <w:rFonts w:ascii="Times New Roman" w:hAnsi="Times New Roman"/>
                <w:sz w:val="20"/>
              </w:rPr>
              <w:t>0.9780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1.1560</w:t>
            </w:r>
          </w:p>
        </w:tc>
        <w:tc>
          <w:tcPr>
            <w:tcW w:type="dxa" w:w="1560"/>
            <w:shd w:val="clear" w:color="auto" w:fill="FFFFFF"/>
          </w:tcPr>
          <w:p>
            <w:pPr>
              <w:jc w:val="center"/>
            </w:pPr>
            <w:r>
              <w:rPr>
                <w:rFonts w:ascii="Times New Roman" w:hAnsi="Times New Roman"/>
                <w:sz w:val="20"/>
              </w:rPr>
              <w:t>0.9230</w:t>
            </w:r>
          </w:p>
        </w:tc>
        <w:tc>
          <w:tcPr>
            <w:tcW w:type="dxa" w:w="1560"/>
            <w:shd w:val="clear" w:color="auto" w:fill="FFFFFF"/>
          </w:tcPr>
          <w:p>
            <w:pPr>
              <w:jc w:val="center"/>
            </w:pPr>
            <w:r>
              <w:rPr>
                <w:rFonts w:ascii="Times New Roman" w:hAnsi="Times New Roman"/>
                <w:sz w:val="20"/>
              </w:rPr>
              <w:t>1.4480</w:t>
            </w:r>
          </w:p>
        </w:tc>
        <w:tc>
          <w:tcPr>
            <w:tcW w:type="dxa" w:w="1560"/>
            <w:shd w:val="clear" w:color="auto" w:fill="FFFFFF"/>
          </w:tcPr>
          <w:p>
            <w:pPr>
              <w:jc w:val="center"/>
            </w:pPr>
            <w:r>
              <w:rPr>
                <w:rFonts w:ascii="Times New Roman" w:hAnsi="Times New Roman"/>
                <w:sz w:val="20"/>
              </w:rPr>
              <w:t>0.2058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1.2520</w:t>
            </w:r>
          </w:p>
        </w:tc>
        <w:tc>
          <w:tcPr>
            <w:tcW w:type="dxa" w:w="1560"/>
            <w:shd w:val="clear" w:color="auto" w:fill="F5F5F5"/>
          </w:tcPr>
          <w:p>
            <w:pPr>
              <w:jc w:val="center"/>
            </w:pPr>
            <w:r>
              <w:rPr>
                <w:rFonts w:ascii="Times New Roman" w:hAnsi="Times New Roman"/>
                <w:sz w:val="20"/>
              </w:rPr>
              <w:t>1.2070</w:t>
            </w:r>
          </w:p>
        </w:tc>
        <w:tc>
          <w:tcPr>
            <w:tcW w:type="dxa" w:w="1560"/>
            <w:shd w:val="clear" w:color="auto" w:fill="F5F5F5"/>
          </w:tcPr>
          <w:p>
            <w:pPr>
              <w:jc w:val="center"/>
            </w:pPr>
            <w:r>
              <w:rPr>
                <w:rFonts w:ascii="Times New Roman" w:hAnsi="Times New Roman"/>
                <w:sz w:val="20"/>
              </w:rPr>
              <w:t>1.2980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1.3370</w:t>
            </w:r>
          </w:p>
        </w:tc>
        <w:tc>
          <w:tcPr>
            <w:tcW w:type="dxa" w:w="1560"/>
            <w:shd w:val="clear" w:color="auto" w:fill="FFFFFF"/>
          </w:tcPr>
          <w:p>
            <w:pPr>
              <w:jc w:val="center"/>
            </w:pPr>
            <w:r>
              <w:rPr>
                <w:rFonts w:ascii="Times New Roman" w:hAnsi="Times New Roman"/>
                <w:sz w:val="20"/>
              </w:rPr>
              <w:t>1.2880</w:t>
            </w:r>
          </w:p>
        </w:tc>
        <w:tc>
          <w:tcPr>
            <w:tcW w:type="dxa" w:w="1560"/>
            <w:shd w:val="clear" w:color="auto" w:fill="FFFFFF"/>
          </w:tcPr>
          <w:p>
            <w:pPr>
              <w:jc w:val="center"/>
            </w:pPr>
            <w:r>
              <w:rPr>
                <w:rFonts w:ascii="Times New Roman" w:hAnsi="Times New Roman"/>
                <w:sz w:val="20"/>
              </w:rPr>
              <w:t>1.3870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1.1230</w:t>
            </w:r>
          </w:p>
        </w:tc>
        <w:tc>
          <w:tcPr>
            <w:tcW w:type="dxa" w:w="1560"/>
            <w:shd w:val="clear" w:color="auto" w:fill="F5F5F5"/>
          </w:tcPr>
          <w:p>
            <w:pPr>
              <w:jc w:val="center"/>
            </w:pPr>
            <w:r>
              <w:rPr>
                <w:rFonts w:ascii="Times New Roman" w:hAnsi="Times New Roman"/>
                <w:sz w:val="20"/>
              </w:rPr>
              <w:t>1.0790</w:t>
            </w:r>
          </w:p>
        </w:tc>
        <w:tc>
          <w:tcPr>
            <w:tcW w:type="dxa" w:w="1560"/>
            <w:shd w:val="clear" w:color="auto" w:fill="F5F5F5"/>
          </w:tcPr>
          <w:p>
            <w:pPr>
              <w:jc w:val="center"/>
            </w:pPr>
            <w:r>
              <w:rPr>
                <w:rFonts w:ascii="Times New Roman" w:hAnsi="Times New Roman"/>
                <w:sz w:val="20"/>
              </w:rPr>
              <w:t>1.1680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1.0980</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1.1480</w:t>
            </w:r>
          </w:p>
        </w:tc>
        <w:tc>
          <w:tcPr>
            <w:tcW w:type="dxa" w:w="1560"/>
            <w:shd w:val="clear" w:color="auto" w:fill="FFFFFF"/>
          </w:tcPr>
          <w:p>
            <w:pPr>
              <w:jc w:val="center"/>
            </w:pPr>
            <w:r>
              <w:rPr>
                <w:rFonts w:ascii="Times New Roman" w:hAnsi="Times New Roman"/>
                <w:sz w:val="20"/>
              </w:rPr>
              <w:t>0.0001</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0.9110</w:t>
            </w:r>
          </w:p>
        </w:tc>
        <w:tc>
          <w:tcPr>
            <w:tcW w:type="dxa" w:w="1560"/>
            <w:shd w:val="clear" w:color="auto" w:fill="F5F5F5"/>
          </w:tcPr>
          <w:p>
            <w:pPr>
              <w:jc w:val="center"/>
            </w:pPr>
            <w:r>
              <w:rPr>
                <w:rFonts w:ascii="Times New Roman" w:hAnsi="Times New Roman"/>
                <w:sz w:val="20"/>
              </w:rPr>
              <w:t>0.8850</w:t>
            </w:r>
          </w:p>
        </w:tc>
        <w:tc>
          <w:tcPr>
            <w:tcW w:type="dxa" w:w="1560"/>
            <w:shd w:val="clear" w:color="auto" w:fill="F5F5F5"/>
          </w:tcPr>
          <w:p>
            <w:pPr>
              <w:jc w:val="center"/>
            </w:pPr>
            <w:r>
              <w:rPr>
                <w:rFonts w:ascii="Times New Roman" w:hAnsi="Times New Roman"/>
                <w:sz w:val="20"/>
              </w:rPr>
              <w:t>0.9370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1.0230</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0.0833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1.0860</w:t>
            </w:r>
          </w:p>
        </w:tc>
        <w:tc>
          <w:tcPr>
            <w:tcW w:type="dxa" w:w="1560"/>
            <w:shd w:val="clear" w:color="auto" w:fill="F5F5F5"/>
          </w:tcPr>
          <w:p>
            <w:pPr>
              <w:jc w:val="center"/>
            </w:pPr>
            <w:r>
              <w:rPr>
                <w:rFonts w:ascii="Times New Roman" w:hAnsi="Times New Roman"/>
                <w:sz w:val="20"/>
              </w:rPr>
              <w:t>1.0530</w:t>
            </w:r>
          </w:p>
        </w:tc>
        <w:tc>
          <w:tcPr>
            <w:tcW w:type="dxa" w:w="1560"/>
            <w:shd w:val="clear" w:color="auto" w:fill="F5F5F5"/>
          </w:tcPr>
          <w:p>
            <w:pPr>
              <w:jc w:val="center"/>
            </w:pPr>
            <w:r>
              <w:rPr>
                <w:rFonts w:ascii="Times New Roman" w:hAnsi="Times New Roman"/>
                <w:sz w:val="20"/>
              </w:rPr>
              <w:t>1.1190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0.7260</w:t>
            </w:r>
          </w:p>
        </w:tc>
        <w:tc>
          <w:tcPr>
            <w:tcW w:type="dxa" w:w="1560"/>
            <w:shd w:val="clear" w:color="auto" w:fill="FFFFFF"/>
          </w:tcPr>
          <w:p>
            <w:pPr>
              <w:jc w:val="center"/>
            </w:pPr>
            <w:r>
              <w:rPr>
                <w:rFonts w:ascii="Times New Roman" w:hAnsi="Times New Roman"/>
                <w:sz w:val="20"/>
              </w:rPr>
              <w:t>0.7110</w:t>
            </w:r>
          </w:p>
        </w:tc>
        <w:tc>
          <w:tcPr>
            <w:tcW w:type="dxa" w:w="1560"/>
            <w:shd w:val="clear" w:color="auto" w:fill="FFFFFF"/>
          </w:tcPr>
          <w:p>
            <w:pPr>
              <w:jc w:val="center"/>
            </w:pPr>
            <w:r>
              <w:rPr>
                <w:rFonts w:ascii="Times New Roman" w:hAnsi="Times New Roman"/>
                <w:sz w:val="20"/>
              </w:rPr>
              <w:t>0.7430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886322"/>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5886322"/>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7.091, 95% CI: 6.483–7.757,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21.541, 95% CI: 19.715–23.537,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58.586, 95% CI: 53.601–64.035,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1.8685 and the variance was 0.7957, yielding a dispersion ratio (variance / mean) of </w:t>
      </w:r>
      <w:r>
        <w:rPr>
          <w:rFonts w:ascii="Times New Roman" w:hAnsi="Times New Roman"/>
          <w:b/>
          <w:sz w:val="24"/>
        </w:rPr>
        <w:t>0.4259</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0.4259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1.2520</w:t>
            </w:r>
          </w:p>
        </w:tc>
        <w:tc>
          <w:tcPr>
            <w:tcW w:type="dxa" w:w="1560"/>
            <w:shd w:val="clear" w:color="auto" w:fill="F5F5F5"/>
          </w:tcPr>
          <w:p>
            <w:pPr>
              <w:jc w:val="center"/>
            </w:pPr>
            <w:r>
              <w:rPr>
                <w:rFonts w:ascii="Times New Roman" w:hAnsi="Times New Roman"/>
                <w:sz w:val="20"/>
              </w:rPr>
              <w:t>1.2260</w:t>
            </w:r>
          </w:p>
        </w:tc>
        <w:tc>
          <w:tcPr>
            <w:tcW w:type="dxa" w:w="1560"/>
            <w:shd w:val="clear" w:color="auto" w:fill="F5F5F5"/>
          </w:tcPr>
          <w:p>
            <w:pPr>
              <w:jc w:val="center"/>
            </w:pPr>
            <w:r>
              <w:rPr>
                <w:rFonts w:ascii="Times New Roman" w:hAnsi="Times New Roman"/>
                <w:sz w:val="20"/>
              </w:rPr>
              <w:t>1.2790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1.6100</w:t>
            </w:r>
          </w:p>
        </w:tc>
        <w:tc>
          <w:tcPr>
            <w:tcW w:type="dxa" w:w="1560"/>
            <w:shd w:val="clear" w:color="auto" w:fill="FFFFFF"/>
          </w:tcPr>
          <w:p>
            <w:pPr>
              <w:jc w:val="center"/>
            </w:pPr>
            <w:r>
              <w:rPr>
                <w:rFonts w:ascii="Times New Roman" w:hAnsi="Times New Roman"/>
                <w:sz w:val="20"/>
              </w:rPr>
              <w:t>1.5770</w:t>
            </w:r>
          </w:p>
        </w:tc>
        <w:tc>
          <w:tcPr>
            <w:tcW w:type="dxa" w:w="1560"/>
            <w:shd w:val="clear" w:color="auto" w:fill="FFFFFF"/>
          </w:tcPr>
          <w:p>
            <w:pPr>
              <w:jc w:val="center"/>
            </w:pPr>
            <w:r>
              <w:rPr>
                <w:rFonts w:ascii="Times New Roman" w:hAnsi="Times New Roman"/>
                <w:sz w:val="20"/>
              </w:rPr>
              <w:t>1.6430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2.0220</w:t>
            </w:r>
          </w:p>
        </w:tc>
        <w:tc>
          <w:tcPr>
            <w:tcW w:type="dxa" w:w="1560"/>
            <w:shd w:val="clear" w:color="auto" w:fill="F5F5F5"/>
          </w:tcPr>
          <w:p>
            <w:pPr>
              <w:jc w:val="center"/>
            </w:pPr>
            <w:r>
              <w:rPr>
                <w:rFonts w:ascii="Times New Roman" w:hAnsi="Times New Roman"/>
                <w:sz w:val="20"/>
              </w:rPr>
              <w:t>1.9820</w:t>
            </w:r>
          </w:p>
        </w:tc>
        <w:tc>
          <w:tcPr>
            <w:tcW w:type="dxa" w:w="1560"/>
            <w:shd w:val="clear" w:color="auto" w:fill="F5F5F5"/>
          </w:tcPr>
          <w:p>
            <w:pPr>
              <w:jc w:val="center"/>
            </w:pPr>
            <w:r>
              <w:rPr>
                <w:rFonts w:ascii="Times New Roman" w:hAnsi="Times New Roman"/>
                <w:sz w:val="20"/>
              </w:rPr>
              <w:t>2.0640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2.3780</w:t>
            </w:r>
          </w:p>
        </w:tc>
        <w:tc>
          <w:tcPr>
            <w:tcW w:type="dxa" w:w="1560"/>
            <w:shd w:val="clear" w:color="auto" w:fill="FFFFFF"/>
          </w:tcPr>
          <w:p>
            <w:pPr>
              <w:jc w:val="center"/>
            </w:pPr>
            <w:r>
              <w:rPr>
                <w:rFonts w:ascii="Times New Roman" w:hAnsi="Times New Roman"/>
                <w:sz w:val="20"/>
              </w:rPr>
              <w:t>2.3300</w:t>
            </w:r>
          </w:p>
        </w:tc>
        <w:tc>
          <w:tcPr>
            <w:tcW w:type="dxa" w:w="1560"/>
            <w:shd w:val="clear" w:color="auto" w:fill="FFFFFF"/>
          </w:tcPr>
          <w:p>
            <w:pPr>
              <w:jc w:val="center"/>
            </w:pPr>
            <w:r>
              <w:rPr>
                <w:rFonts w:ascii="Times New Roman" w:hAnsi="Times New Roman"/>
                <w:sz w:val="20"/>
              </w:rPr>
              <w:t>2.4280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1.0160</w:t>
            </w:r>
          </w:p>
        </w:tc>
        <w:tc>
          <w:tcPr>
            <w:tcW w:type="dxa" w:w="1560"/>
            <w:shd w:val="clear" w:color="auto" w:fill="F5F5F5"/>
          </w:tcPr>
          <w:p>
            <w:pPr>
              <w:jc w:val="center"/>
            </w:pPr>
            <w:r>
              <w:rPr>
                <w:rFonts w:ascii="Times New Roman" w:hAnsi="Times New Roman"/>
                <w:sz w:val="20"/>
              </w:rPr>
              <w:t>0.9900</w:t>
            </w:r>
          </w:p>
        </w:tc>
        <w:tc>
          <w:tcPr>
            <w:tcW w:type="dxa" w:w="1560"/>
            <w:shd w:val="clear" w:color="auto" w:fill="F5F5F5"/>
          </w:tcPr>
          <w:p>
            <w:pPr>
              <w:jc w:val="center"/>
            </w:pPr>
            <w:r>
              <w:rPr>
                <w:rFonts w:ascii="Times New Roman" w:hAnsi="Times New Roman"/>
                <w:sz w:val="20"/>
              </w:rPr>
              <w:t>1.0440</w:t>
            </w:r>
          </w:p>
        </w:tc>
        <w:tc>
          <w:tcPr>
            <w:tcW w:type="dxa" w:w="1560"/>
            <w:shd w:val="clear" w:color="auto" w:fill="F5F5F5"/>
          </w:tcPr>
          <w:p>
            <w:pPr>
              <w:jc w:val="center"/>
            </w:pPr>
            <w:r>
              <w:rPr>
                <w:rFonts w:ascii="Times New Roman" w:hAnsi="Times New Roman"/>
                <w:sz w:val="20"/>
              </w:rPr>
              <w:t>0.2276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1.0160</w:t>
            </w:r>
          </w:p>
        </w:tc>
        <w:tc>
          <w:tcPr>
            <w:tcW w:type="dxa" w:w="1560"/>
            <w:shd w:val="clear" w:color="auto" w:fill="FFFFFF"/>
          </w:tcPr>
          <w:p>
            <w:pPr>
              <w:jc w:val="center"/>
            </w:pPr>
            <w:r>
              <w:rPr>
                <w:rFonts w:ascii="Times New Roman" w:hAnsi="Times New Roman"/>
                <w:sz w:val="20"/>
              </w:rPr>
              <w:t>0.9330</w:t>
            </w:r>
          </w:p>
        </w:tc>
        <w:tc>
          <w:tcPr>
            <w:tcW w:type="dxa" w:w="1560"/>
            <w:shd w:val="clear" w:color="auto" w:fill="FFFFFF"/>
          </w:tcPr>
          <w:p>
            <w:pPr>
              <w:jc w:val="center"/>
            </w:pPr>
            <w:r>
              <w:rPr>
                <w:rFonts w:ascii="Times New Roman" w:hAnsi="Times New Roman"/>
                <w:sz w:val="20"/>
              </w:rPr>
              <w:t>1.1060</w:t>
            </w:r>
          </w:p>
        </w:tc>
        <w:tc>
          <w:tcPr>
            <w:tcW w:type="dxa" w:w="1560"/>
            <w:shd w:val="clear" w:color="auto" w:fill="FFFFFF"/>
          </w:tcPr>
          <w:p>
            <w:pPr>
              <w:jc w:val="center"/>
            </w:pPr>
            <w:r>
              <w:rPr>
                <w:rFonts w:ascii="Times New Roman" w:hAnsi="Times New Roman"/>
                <w:sz w:val="20"/>
              </w:rPr>
              <w:t>0.7200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1.1030</w:t>
            </w:r>
          </w:p>
        </w:tc>
        <w:tc>
          <w:tcPr>
            <w:tcW w:type="dxa" w:w="1560"/>
            <w:shd w:val="clear" w:color="auto" w:fill="F5F5F5"/>
          </w:tcPr>
          <w:p>
            <w:pPr>
              <w:jc w:val="center"/>
            </w:pPr>
            <w:r>
              <w:rPr>
                <w:rFonts w:ascii="Times New Roman" w:hAnsi="Times New Roman"/>
                <w:sz w:val="20"/>
              </w:rPr>
              <w:t>0.9870</w:t>
            </w:r>
          </w:p>
        </w:tc>
        <w:tc>
          <w:tcPr>
            <w:tcW w:type="dxa" w:w="1560"/>
            <w:shd w:val="clear" w:color="auto" w:fill="F5F5F5"/>
          </w:tcPr>
          <w:p>
            <w:pPr>
              <w:jc w:val="center"/>
            </w:pPr>
            <w:r>
              <w:rPr>
                <w:rFonts w:ascii="Times New Roman" w:hAnsi="Times New Roman"/>
                <w:sz w:val="20"/>
              </w:rPr>
              <w:t>1.2330</w:t>
            </w:r>
          </w:p>
        </w:tc>
        <w:tc>
          <w:tcPr>
            <w:tcW w:type="dxa" w:w="1560"/>
            <w:shd w:val="clear" w:color="auto" w:fill="F5F5F5"/>
          </w:tcPr>
          <w:p>
            <w:pPr>
              <w:jc w:val="center"/>
            </w:pPr>
            <w:r>
              <w:rPr>
                <w:rFonts w:ascii="Times New Roman" w:hAnsi="Times New Roman"/>
                <w:sz w:val="20"/>
              </w:rPr>
              <w:t>0.0839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0.9700</w:t>
            </w:r>
          </w:p>
        </w:tc>
        <w:tc>
          <w:tcPr>
            <w:tcW w:type="dxa" w:w="1560"/>
            <w:shd w:val="clear" w:color="auto" w:fill="FFFFFF"/>
          </w:tcPr>
          <w:p>
            <w:pPr>
              <w:jc w:val="center"/>
            </w:pPr>
            <w:r>
              <w:rPr>
                <w:rFonts w:ascii="Times New Roman" w:hAnsi="Times New Roman"/>
                <w:sz w:val="20"/>
              </w:rPr>
              <w:t>0.8920</w:t>
            </w:r>
          </w:p>
        </w:tc>
        <w:tc>
          <w:tcPr>
            <w:tcW w:type="dxa" w:w="1560"/>
            <w:shd w:val="clear" w:color="auto" w:fill="FFFFFF"/>
          </w:tcPr>
          <w:p>
            <w:pPr>
              <w:jc w:val="center"/>
            </w:pPr>
            <w:r>
              <w:rPr>
                <w:rFonts w:ascii="Times New Roman" w:hAnsi="Times New Roman"/>
                <w:sz w:val="20"/>
              </w:rPr>
              <w:t>1.0550</w:t>
            </w:r>
          </w:p>
        </w:tc>
        <w:tc>
          <w:tcPr>
            <w:tcW w:type="dxa" w:w="1560"/>
            <w:shd w:val="clear" w:color="auto" w:fill="FFFFFF"/>
          </w:tcPr>
          <w:p>
            <w:pPr>
              <w:jc w:val="center"/>
            </w:pPr>
            <w:r>
              <w:rPr>
                <w:rFonts w:ascii="Times New Roman" w:hAnsi="Times New Roman"/>
                <w:sz w:val="20"/>
              </w:rPr>
              <w:t>0.4808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1.1750</w:t>
            </w:r>
          </w:p>
        </w:tc>
        <w:tc>
          <w:tcPr>
            <w:tcW w:type="dxa" w:w="1560"/>
            <w:shd w:val="clear" w:color="auto" w:fill="F5F5F5"/>
          </w:tcPr>
          <w:p>
            <w:pPr>
              <w:jc w:val="center"/>
            </w:pPr>
            <w:r>
              <w:rPr>
                <w:rFonts w:ascii="Times New Roman" w:hAnsi="Times New Roman"/>
                <w:sz w:val="20"/>
              </w:rPr>
              <w:t>1.0800</w:t>
            </w:r>
          </w:p>
        </w:tc>
        <w:tc>
          <w:tcPr>
            <w:tcW w:type="dxa" w:w="1560"/>
            <w:shd w:val="clear" w:color="auto" w:fill="F5F5F5"/>
          </w:tcPr>
          <w:p>
            <w:pPr>
              <w:jc w:val="center"/>
            </w:pPr>
            <w:r>
              <w:rPr>
                <w:rFonts w:ascii="Times New Roman" w:hAnsi="Times New Roman"/>
                <w:sz w:val="20"/>
              </w:rPr>
              <w:t>1.2790</w:t>
            </w:r>
          </w:p>
        </w:tc>
        <w:tc>
          <w:tcPr>
            <w:tcW w:type="dxa" w:w="1560"/>
            <w:shd w:val="clear" w:color="auto" w:fill="F5F5F5"/>
          </w:tcPr>
          <w:p>
            <w:pPr>
              <w:jc w:val="center"/>
            </w:pPr>
            <w:r>
              <w:rPr>
                <w:rFonts w:ascii="Times New Roman" w:hAnsi="Times New Roman"/>
                <w:sz w:val="20"/>
              </w:rPr>
              <w:t>0.0002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0.9680</w:t>
            </w:r>
          </w:p>
        </w:tc>
        <w:tc>
          <w:tcPr>
            <w:tcW w:type="dxa" w:w="1560"/>
            <w:shd w:val="clear" w:color="auto" w:fill="FFFFFF"/>
          </w:tcPr>
          <w:p>
            <w:pPr>
              <w:jc w:val="center"/>
            </w:pPr>
            <w:r>
              <w:rPr>
                <w:rFonts w:ascii="Times New Roman" w:hAnsi="Times New Roman"/>
                <w:sz w:val="20"/>
              </w:rPr>
              <w:t>0.8890</w:t>
            </w:r>
          </w:p>
        </w:tc>
        <w:tc>
          <w:tcPr>
            <w:tcW w:type="dxa" w:w="1560"/>
            <w:shd w:val="clear" w:color="auto" w:fill="FFFFFF"/>
          </w:tcPr>
          <w:p>
            <w:pPr>
              <w:jc w:val="center"/>
            </w:pPr>
            <w:r>
              <w:rPr>
                <w:rFonts w:ascii="Times New Roman" w:hAnsi="Times New Roman"/>
                <w:sz w:val="20"/>
              </w:rPr>
              <w:t>1.0540</w:t>
            </w:r>
          </w:p>
        </w:tc>
        <w:tc>
          <w:tcPr>
            <w:tcW w:type="dxa" w:w="1560"/>
            <w:shd w:val="clear" w:color="auto" w:fill="FFFFFF"/>
          </w:tcPr>
          <w:p>
            <w:pPr>
              <w:jc w:val="center"/>
            </w:pPr>
            <w:r>
              <w:rPr>
                <w:rFonts w:ascii="Times New Roman" w:hAnsi="Times New Roman"/>
                <w:sz w:val="20"/>
              </w:rPr>
              <w:t>0.4582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0.9930</w:t>
            </w:r>
          </w:p>
        </w:tc>
        <w:tc>
          <w:tcPr>
            <w:tcW w:type="dxa" w:w="1560"/>
            <w:shd w:val="clear" w:color="auto" w:fill="F5F5F5"/>
          </w:tcPr>
          <w:p>
            <w:pPr>
              <w:jc w:val="center"/>
            </w:pPr>
            <w:r>
              <w:rPr>
                <w:rFonts w:ascii="Times New Roman" w:hAnsi="Times New Roman"/>
                <w:sz w:val="20"/>
              </w:rPr>
              <w:t>0.9870</w:t>
            </w:r>
          </w:p>
        </w:tc>
        <w:tc>
          <w:tcPr>
            <w:tcW w:type="dxa" w:w="1560"/>
            <w:shd w:val="clear" w:color="auto" w:fill="F5F5F5"/>
          </w:tcPr>
          <w:p>
            <w:pPr>
              <w:jc w:val="center"/>
            </w:pPr>
            <w:r>
              <w:rPr>
                <w:rFonts w:ascii="Times New Roman" w:hAnsi="Times New Roman"/>
                <w:sz w:val="20"/>
              </w:rPr>
              <w:t>0.9990</w:t>
            </w:r>
          </w:p>
        </w:tc>
        <w:tc>
          <w:tcPr>
            <w:tcW w:type="dxa" w:w="1560"/>
            <w:shd w:val="clear" w:color="auto" w:fill="F5F5F5"/>
          </w:tcPr>
          <w:p>
            <w:pPr>
              <w:jc w:val="center"/>
            </w:pPr>
            <w:r>
              <w:rPr>
                <w:rFonts w:ascii="Times New Roman" w:hAnsi="Times New Roman"/>
                <w:sz w:val="20"/>
              </w:rPr>
              <w:t>0.0136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1.0740</w:t>
            </w:r>
          </w:p>
        </w:tc>
        <w:tc>
          <w:tcPr>
            <w:tcW w:type="dxa" w:w="1560"/>
            <w:shd w:val="clear" w:color="auto" w:fill="FFFFFF"/>
          </w:tcPr>
          <w:p>
            <w:pPr>
              <w:jc w:val="center"/>
            </w:pPr>
            <w:r>
              <w:rPr>
                <w:rFonts w:ascii="Times New Roman" w:hAnsi="Times New Roman"/>
                <w:sz w:val="20"/>
              </w:rPr>
              <w:t>0.9930</w:t>
            </w:r>
          </w:p>
        </w:tc>
        <w:tc>
          <w:tcPr>
            <w:tcW w:type="dxa" w:w="1560"/>
            <w:shd w:val="clear" w:color="auto" w:fill="FFFFFF"/>
          </w:tcPr>
          <w:p>
            <w:pPr>
              <w:jc w:val="center"/>
            </w:pPr>
            <w:r>
              <w:rPr>
                <w:rFonts w:ascii="Times New Roman" w:hAnsi="Times New Roman"/>
                <w:sz w:val="20"/>
              </w:rPr>
              <w:t>1.1620</w:t>
            </w:r>
          </w:p>
        </w:tc>
        <w:tc>
          <w:tcPr>
            <w:tcW w:type="dxa" w:w="1560"/>
            <w:shd w:val="clear" w:color="auto" w:fill="FFFFFF"/>
          </w:tcPr>
          <w:p>
            <w:pPr>
              <w:jc w:val="center"/>
            </w:pPr>
            <w:r>
              <w:rPr>
                <w:rFonts w:ascii="Times New Roman" w:hAnsi="Times New Roman"/>
                <w:sz w:val="20"/>
              </w:rPr>
              <w:t>0.0753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1.0480</w:t>
            </w:r>
          </w:p>
        </w:tc>
        <w:tc>
          <w:tcPr>
            <w:tcW w:type="dxa" w:w="1560"/>
            <w:shd w:val="clear" w:color="auto" w:fill="F5F5F5"/>
          </w:tcPr>
          <w:p>
            <w:pPr>
              <w:jc w:val="center"/>
            </w:pPr>
            <w:r>
              <w:rPr>
                <w:rFonts w:ascii="Times New Roman" w:hAnsi="Times New Roman"/>
                <w:sz w:val="20"/>
              </w:rPr>
              <w:t>1.0340</w:t>
            </w:r>
          </w:p>
        </w:tc>
        <w:tc>
          <w:tcPr>
            <w:tcW w:type="dxa" w:w="1560"/>
            <w:shd w:val="clear" w:color="auto" w:fill="F5F5F5"/>
          </w:tcPr>
          <w:p>
            <w:pPr>
              <w:jc w:val="center"/>
            </w:pPr>
            <w:r>
              <w:rPr>
                <w:rFonts w:ascii="Times New Roman" w:hAnsi="Times New Roman"/>
                <w:sz w:val="20"/>
              </w:rPr>
              <w:t>1.0620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1.0610</w:t>
            </w:r>
          </w:p>
        </w:tc>
        <w:tc>
          <w:tcPr>
            <w:tcW w:type="dxa" w:w="1560"/>
            <w:shd w:val="clear" w:color="auto" w:fill="FFFFFF"/>
          </w:tcPr>
          <w:p>
            <w:pPr>
              <w:jc w:val="center"/>
            </w:pPr>
            <w:r>
              <w:rPr>
                <w:rFonts w:ascii="Times New Roman" w:hAnsi="Times New Roman"/>
                <w:sz w:val="20"/>
              </w:rPr>
              <w:t>1.0470</w:t>
            </w:r>
          </w:p>
        </w:tc>
        <w:tc>
          <w:tcPr>
            <w:tcW w:type="dxa" w:w="1560"/>
            <w:shd w:val="clear" w:color="auto" w:fill="FFFFFF"/>
          </w:tcPr>
          <w:p>
            <w:pPr>
              <w:jc w:val="center"/>
            </w:pPr>
            <w:r>
              <w:rPr>
                <w:rFonts w:ascii="Times New Roman" w:hAnsi="Times New Roman"/>
                <w:sz w:val="20"/>
              </w:rPr>
              <w:t>1.0760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1.0290</w:t>
            </w:r>
          </w:p>
        </w:tc>
        <w:tc>
          <w:tcPr>
            <w:tcW w:type="dxa" w:w="1560"/>
            <w:shd w:val="clear" w:color="auto" w:fill="F5F5F5"/>
          </w:tcPr>
          <w:p>
            <w:pPr>
              <w:jc w:val="center"/>
            </w:pPr>
            <w:r>
              <w:rPr>
                <w:rFonts w:ascii="Times New Roman" w:hAnsi="Times New Roman"/>
                <w:sz w:val="20"/>
              </w:rPr>
              <w:t>1.0140</w:t>
            </w:r>
          </w:p>
        </w:tc>
        <w:tc>
          <w:tcPr>
            <w:tcW w:type="dxa" w:w="1560"/>
            <w:shd w:val="clear" w:color="auto" w:fill="F5F5F5"/>
          </w:tcPr>
          <w:p>
            <w:pPr>
              <w:jc w:val="center"/>
            </w:pPr>
            <w:r>
              <w:rPr>
                <w:rFonts w:ascii="Times New Roman" w:hAnsi="Times New Roman"/>
                <w:sz w:val="20"/>
              </w:rPr>
              <w:t>1.0440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1.0140</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1.0320</w:t>
            </w:r>
          </w:p>
        </w:tc>
        <w:tc>
          <w:tcPr>
            <w:tcW w:type="dxa" w:w="1560"/>
            <w:shd w:val="clear" w:color="auto" w:fill="FFFFFF"/>
          </w:tcPr>
          <w:p>
            <w:pPr>
              <w:jc w:val="center"/>
            </w:pPr>
            <w:r>
              <w:rPr>
                <w:rFonts w:ascii="Times New Roman" w:hAnsi="Times New Roman"/>
                <w:sz w:val="20"/>
              </w:rPr>
              <w:t>0.0963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0.9800</w:t>
            </w:r>
          </w:p>
        </w:tc>
        <w:tc>
          <w:tcPr>
            <w:tcW w:type="dxa" w:w="1560"/>
            <w:shd w:val="clear" w:color="auto" w:fill="F5F5F5"/>
          </w:tcPr>
          <w:p>
            <w:pPr>
              <w:jc w:val="center"/>
            </w:pPr>
            <w:r>
              <w:rPr>
                <w:rFonts w:ascii="Times New Roman" w:hAnsi="Times New Roman"/>
                <w:sz w:val="20"/>
              </w:rPr>
              <w:t>0.9700</w:t>
            </w:r>
          </w:p>
        </w:tc>
        <w:tc>
          <w:tcPr>
            <w:tcW w:type="dxa" w:w="1560"/>
            <w:shd w:val="clear" w:color="auto" w:fill="F5F5F5"/>
          </w:tcPr>
          <w:p>
            <w:pPr>
              <w:jc w:val="center"/>
            </w:pPr>
            <w:r>
              <w:rPr>
                <w:rFonts w:ascii="Times New Roman" w:hAnsi="Times New Roman"/>
                <w:sz w:val="20"/>
              </w:rPr>
              <w:t>0.9910</w:t>
            </w:r>
          </w:p>
        </w:tc>
        <w:tc>
          <w:tcPr>
            <w:tcW w:type="dxa" w:w="1560"/>
            <w:shd w:val="clear" w:color="auto" w:fill="F5F5F5"/>
          </w:tcPr>
          <w:p>
            <w:pPr>
              <w:jc w:val="center"/>
            </w:pPr>
            <w:r>
              <w:rPr>
                <w:rFonts w:ascii="Times New Roman" w:hAnsi="Times New Roman"/>
                <w:sz w:val="20"/>
              </w:rPr>
              <w:t>0.0002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1.0090</w:t>
            </w:r>
          </w:p>
        </w:tc>
        <w:tc>
          <w:tcPr>
            <w:tcW w:type="dxa" w:w="1560"/>
            <w:shd w:val="clear" w:color="auto" w:fill="FFFFFF"/>
          </w:tcPr>
          <w:p>
            <w:pPr>
              <w:jc w:val="center"/>
            </w:pPr>
            <w:r>
              <w:rPr>
                <w:rFonts w:ascii="Times New Roman" w:hAnsi="Times New Roman"/>
                <w:sz w:val="20"/>
              </w:rPr>
              <w:t>0.9990</w:t>
            </w:r>
          </w:p>
        </w:tc>
        <w:tc>
          <w:tcPr>
            <w:tcW w:type="dxa" w:w="1560"/>
            <w:shd w:val="clear" w:color="auto" w:fill="FFFFFF"/>
          </w:tcPr>
          <w:p>
            <w:pPr>
              <w:jc w:val="center"/>
            </w:pPr>
            <w:r>
              <w:rPr>
                <w:rFonts w:ascii="Times New Roman" w:hAnsi="Times New Roman"/>
                <w:sz w:val="20"/>
              </w:rPr>
              <w:t>1.0190</w:t>
            </w:r>
          </w:p>
        </w:tc>
        <w:tc>
          <w:tcPr>
            <w:tcW w:type="dxa" w:w="1560"/>
            <w:shd w:val="clear" w:color="auto" w:fill="FFFFFF"/>
          </w:tcPr>
          <w:p>
            <w:pPr>
              <w:jc w:val="center"/>
            </w:pPr>
            <w:r>
              <w:rPr>
                <w:rFonts w:ascii="Times New Roman" w:hAnsi="Times New Roman"/>
                <w:sz w:val="20"/>
              </w:rPr>
              <w:t>0.0685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1.0160</w:t>
            </w:r>
          </w:p>
        </w:tc>
        <w:tc>
          <w:tcPr>
            <w:tcW w:type="dxa" w:w="1560"/>
            <w:shd w:val="clear" w:color="auto" w:fill="F5F5F5"/>
          </w:tcPr>
          <w:p>
            <w:pPr>
              <w:jc w:val="center"/>
            </w:pPr>
            <w:r>
              <w:rPr>
                <w:rFonts w:ascii="Times New Roman" w:hAnsi="Times New Roman"/>
                <w:sz w:val="20"/>
              </w:rPr>
              <w:t>1.0040</w:t>
            </w:r>
          </w:p>
        </w:tc>
        <w:tc>
          <w:tcPr>
            <w:tcW w:type="dxa" w:w="1560"/>
            <w:shd w:val="clear" w:color="auto" w:fill="F5F5F5"/>
          </w:tcPr>
          <w:p>
            <w:pPr>
              <w:jc w:val="center"/>
            </w:pPr>
            <w:r>
              <w:rPr>
                <w:rFonts w:ascii="Times New Roman" w:hAnsi="Times New Roman"/>
                <w:sz w:val="20"/>
              </w:rPr>
              <w:t>1.0270</w:t>
            </w:r>
          </w:p>
        </w:tc>
        <w:tc>
          <w:tcPr>
            <w:tcW w:type="dxa" w:w="1560"/>
            <w:shd w:val="clear" w:color="auto" w:fill="F5F5F5"/>
          </w:tcPr>
          <w:p>
            <w:pPr>
              <w:jc w:val="center"/>
            </w:pPr>
            <w:r>
              <w:rPr>
                <w:rFonts w:ascii="Times New Roman" w:hAnsi="Times New Roman"/>
                <w:sz w:val="20"/>
              </w:rPr>
              <w:t>0.0077</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0.9370</w:t>
            </w:r>
          </w:p>
        </w:tc>
        <w:tc>
          <w:tcPr>
            <w:tcW w:type="dxa" w:w="1560"/>
            <w:shd w:val="clear" w:color="auto" w:fill="FFFFFF"/>
          </w:tcPr>
          <w:p>
            <w:pPr>
              <w:jc w:val="center"/>
            </w:pPr>
            <w:r>
              <w:rPr>
                <w:rFonts w:ascii="Times New Roman" w:hAnsi="Times New Roman"/>
                <w:sz w:val="20"/>
              </w:rPr>
              <w:t>0.9290</w:t>
            </w:r>
          </w:p>
        </w:tc>
        <w:tc>
          <w:tcPr>
            <w:tcW w:type="dxa" w:w="1560"/>
            <w:shd w:val="clear" w:color="auto" w:fill="FFFFFF"/>
          </w:tcPr>
          <w:p>
            <w:pPr>
              <w:jc w:val="center"/>
            </w:pPr>
            <w:r>
              <w:rPr>
                <w:rFonts w:ascii="Times New Roman" w:hAnsi="Times New Roman"/>
                <w:sz w:val="20"/>
              </w:rPr>
              <w:t>0.9450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2.378, 95% CI: 2.330–2.428, p = 0.0000). This indicates that this factor is associated with a 137.8%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2.022, 95% CI: 1.982–2.064, p = 0.0000). This indicates that this factor is associated with a 102.2%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1.610, 95% CI: 1.577–1.643, p = 0.0000). This indicates that this factor is associated with a 61.0%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0.1410</w:t>
            </w:r>
          </w:p>
        </w:tc>
        <w:tc>
          <w:tcPr>
            <w:tcW w:type="dxa" w:w="1560"/>
            <w:shd w:val="clear" w:color="auto" w:fill="F5F5F5"/>
          </w:tcPr>
          <w:p>
            <w:pPr>
              <w:jc w:val="center"/>
            </w:pPr>
            <w:r>
              <w:rPr>
                <w:rFonts w:ascii="Times New Roman" w:hAnsi="Times New Roman"/>
                <w:sz w:val="20"/>
              </w:rPr>
              <w:t>0.1290</w:t>
            </w:r>
          </w:p>
        </w:tc>
        <w:tc>
          <w:tcPr>
            <w:tcW w:type="dxa" w:w="1560"/>
            <w:shd w:val="clear" w:color="auto" w:fill="F5F5F5"/>
          </w:tcPr>
          <w:p>
            <w:pPr>
              <w:jc w:val="center"/>
            </w:pPr>
            <w:r>
              <w:rPr>
                <w:rFonts w:ascii="Times New Roman" w:hAnsi="Times New Roman"/>
                <w:sz w:val="20"/>
              </w:rPr>
              <w:t>0.1540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0.0490</w:t>
            </w:r>
          </w:p>
        </w:tc>
        <w:tc>
          <w:tcPr>
            <w:tcW w:type="dxa" w:w="1560"/>
            <w:shd w:val="clear" w:color="auto" w:fill="FFFFFF"/>
          </w:tcPr>
          <w:p>
            <w:pPr>
              <w:jc w:val="center"/>
            </w:pPr>
            <w:r>
              <w:rPr>
                <w:rFonts w:ascii="Times New Roman" w:hAnsi="Times New Roman"/>
                <w:sz w:val="20"/>
              </w:rPr>
              <w:t>0.0450</w:t>
            </w:r>
          </w:p>
        </w:tc>
        <w:tc>
          <w:tcPr>
            <w:tcW w:type="dxa" w:w="1560"/>
            <w:shd w:val="clear" w:color="auto" w:fill="FFFFFF"/>
          </w:tcPr>
          <w:p>
            <w:pPr>
              <w:jc w:val="center"/>
            </w:pPr>
            <w:r>
              <w:rPr>
                <w:rFonts w:ascii="Times New Roman" w:hAnsi="Times New Roman"/>
                <w:sz w:val="20"/>
              </w:rPr>
              <w:t>0.0540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0.0190</w:t>
            </w:r>
          </w:p>
        </w:tc>
        <w:tc>
          <w:tcPr>
            <w:tcW w:type="dxa" w:w="1560"/>
            <w:shd w:val="clear" w:color="auto" w:fill="F5F5F5"/>
          </w:tcPr>
          <w:p>
            <w:pPr>
              <w:jc w:val="center"/>
            </w:pPr>
            <w:r>
              <w:rPr>
                <w:rFonts w:ascii="Times New Roman" w:hAnsi="Times New Roman"/>
                <w:sz w:val="20"/>
              </w:rPr>
              <w:t>0.0180</w:t>
            </w:r>
          </w:p>
        </w:tc>
        <w:tc>
          <w:tcPr>
            <w:tcW w:type="dxa" w:w="1560"/>
            <w:shd w:val="clear" w:color="auto" w:fill="F5F5F5"/>
          </w:tcPr>
          <w:p>
            <w:pPr>
              <w:jc w:val="center"/>
            </w:pPr>
            <w:r>
              <w:rPr>
                <w:rFonts w:ascii="Times New Roman" w:hAnsi="Times New Roman"/>
                <w:sz w:val="20"/>
              </w:rPr>
              <w:t>0.0210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0.0110</w:t>
            </w:r>
          </w:p>
        </w:tc>
        <w:tc>
          <w:tcPr>
            <w:tcW w:type="dxa" w:w="1560"/>
            <w:shd w:val="clear" w:color="auto" w:fill="FFFFFF"/>
          </w:tcPr>
          <w:p>
            <w:pPr>
              <w:jc w:val="center"/>
            </w:pPr>
            <w:r>
              <w:rPr>
                <w:rFonts w:ascii="Times New Roman" w:hAnsi="Times New Roman"/>
                <w:sz w:val="20"/>
              </w:rPr>
              <w:t>0.0100</w:t>
            </w:r>
          </w:p>
        </w:tc>
        <w:tc>
          <w:tcPr>
            <w:tcW w:type="dxa" w:w="1560"/>
            <w:shd w:val="clear" w:color="auto" w:fill="FFFFFF"/>
          </w:tcPr>
          <w:p>
            <w:pPr>
              <w:jc w:val="center"/>
            </w:pPr>
            <w:r>
              <w:rPr>
                <w:rFonts w:ascii="Times New Roman" w:hAnsi="Times New Roman"/>
                <w:sz w:val="20"/>
              </w:rPr>
              <w:t>0.0120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1.2240</w:t>
            </w:r>
          </w:p>
        </w:tc>
        <w:tc>
          <w:tcPr>
            <w:tcW w:type="dxa" w:w="1560"/>
            <w:shd w:val="clear" w:color="auto" w:fill="F5F5F5"/>
          </w:tcPr>
          <w:p>
            <w:pPr>
              <w:jc w:val="center"/>
            </w:pPr>
            <w:r>
              <w:rPr>
                <w:rFonts w:ascii="Times New Roman" w:hAnsi="Times New Roman"/>
                <w:sz w:val="20"/>
              </w:rPr>
              <w:t>1.1210</w:t>
            </w:r>
          </w:p>
        </w:tc>
        <w:tc>
          <w:tcPr>
            <w:tcW w:type="dxa" w:w="1560"/>
            <w:shd w:val="clear" w:color="auto" w:fill="F5F5F5"/>
          </w:tcPr>
          <w:p>
            <w:pPr>
              <w:jc w:val="center"/>
            </w:pPr>
            <w:r>
              <w:rPr>
                <w:rFonts w:ascii="Times New Roman" w:hAnsi="Times New Roman"/>
                <w:sz w:val="20"/>
              </w:rPr>
              <w:t>1.3360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0.9200</w:t>
            </w:r>
          </w:p>
        </w:tc>
        <w:tc>
          <w:tcPr>
            <w:tcW w:type="dxa" w:w="1560"/>
            <w:shd w:val="clear" w:color="auto" w:fill="FFFFFF"/>
          </w:tcPr>
          <w:p>
            <w:pPr>
              <w:jc w:val="center"/>
            </w:pPr>
            <w:r>
              <w:rPr>
                <w:rFonts w:ascii="Times New Roman" w:hAnsi="Times New Roman"/>
                <w:sz w:val="20"/>
              </w:rPr>
              <w:t>0.7130</w:t>
            </w:r>
          </w:p>
        </w:tc>
        <w:tc>
          <w:tcPr>
            <w:tcW w:type="dxa" w:w="1560"/>
            <w:shd w:val="clear" w:color="auto" w:fill="FFFFFF"/>
          </w:tcPr>
          <w:p>
            <w:pPr>
              <w:jc w:val="center"/>
            </w:pPr>
            <w:r>
              <w:rPr>
                <w:rFonts w:ascii="Times New Roman" w:hAnsi="Times New Roman"/>
                <w:sz w:val="20"/>
              </w:rPr>
              <w:t>1.1870</w:t>
            </w:r>
          </w:p>
        </w:tc>
        <w:tc>
          <w:tcPr>
            <w:tcW w:type="dxa" w:w="1560"/>
            <w:shd w:val="clear" w:color="auto" w:fill="FFFFFF"/>
          </w:tcPr>
          <w:p>
            <w:pPr>
              <w:jc w:val="center"/>
            </w:pPr>
            <w:r>
              <w:rPr>
                <w:rFonts w:ascii="Times New Roman" w:hAnsi="Times New Roman"/>
                <w:sz w:val="20"/>
              </w:rPr>
              <w:t>0.5190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0.6790</w:t>
            </w:r>
          </w:p>
        </w:tc>
        <w:tc>
          <w:tcPr>
            <w:tcW w:type="dxa" w:w="1560"/>
            <w:shd w:val="clear" w:color="auto" w:fill="F5F5F5"/>
          </w:tcPr>
          <w:p>
            <w:pPr>
              <w:jc w:val="center"/>
            </w:pPr>
            <w:r>
              <w:rPr>
                <w:rFonts w:ascii="Times New Roman" w:hAnsi="Times New Roman"/>
                <w:sz w:val="20"/>
              </w:rPr>
              <w:t>0.4850</w:t>
            </w:r>
          </w:p>
        </w:tc>
        <w:tc>
          <w:tcPr>
            <w:tcW w:type="dxa" w:w="1560"/>
            <w:shd w:val="clear" w:color="auto" w:fill="F5F5F5"/>
          </w:tcPr>
          <w:p>
            <w:pPr>
              <w:jc w:val="center"/>
            </w:pPr>
            <w:r>
              <w:rPr>
                <w:rFonts w:ascii="Times New Roman" w:hAnsi="Times New Roman"/>
                <w:sz w:val="20"/>
              </w:rPr>
              <w:t>0.9520</w:t>
            </w:r>
          </w:p>
        </w:tc>
        <w:tc>
          <w:tcPr>
            <w:tcW w:type="dxa" w:w="1560"/>
            <w:shd w:val="clear" w:color="auto" w:fill="F5F5F5"/>
          </w:tcPr>
          <w:p>
            <w:pPr>
              <w:jc w:val="center"/>
            </w:pPr>
            <w:r>
              <w:rPr>
                <w:rFonts w:ascii="Times New Roman" w:hAnsi="Times New Roman"/>
                <w:sz w:val="20"/>
              </w:rPr>
              <w:t>0.0246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1.0320</w:t>
            </w:r>
          </w:p>
        </w:tc>
        <w:tc>
          <w:tcPr>
            <w:tcW w:type="dxa" w:w="1560"/>
            <w:shd w:val="clear" w:color="auto" w:fill="FFFFFF"/>
          </w:tcPr>
          <w:p>
            <w:pPr>
              <w:jc w:val="center"/>
            </w:pPr>
            <w:r>
              <w:rPr>
                <w:rFonts w:ascii="Times New Roman" w:hAnsi="Times New Roman"/>
                <w:sz w:val="20"/>
              </w:rPr>
              <w:t>0.8030</w:t>
            </w:r>
          </w:p>
        </w:tc>
        <w:tc>
          <w:tcPr>
            <w:tcW w:type="dxa" w:w="1560"/>
            <w:shd w:val="clear" w:color="auto" w:fill="FFFFFF"/>
          </w:tcPr>
          <w:p>
            <w:pPr>
              <w:jc w:val="center"/>
            </w:pPr>
            <w:r>
              <w:rPr>
                <w:rFonts w:ascii="Times New Roman" w:hAnsi="Times New Roman"/>
                <w:sz w:val="20"/>
              </w:rPr>
              <w:t>1.3280</w:t>
            </w:r>
          </w:p>
        </w:tc>
        <w:tc>
          <w:tcPr>
            <w:tcW w:type="dxa" w:w="1560"/>
            <w:shd w:val="clear" w:color="auto" w:fill="FFFFFF"/>
          </w:tcPr>
          <w:p>
            <w:pPr>
              <w:jc w:val="center"/>
            </w:pPr>
            <w:r>
              <w:rPr>
                <w:rFonts w:ascii="Times New Roman" w:hAnsi="Times New Roman"/>
                <w:sz w:val="20"/>
              </w:rPr>
              <w:t>0.8038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0.6240</w:t>
            </w:r>
          </w:p>
        </w:tc>
        <w:tc>
          <w:tcPr>
            <w:tcW w:type="dxa" w:w="1560"/>
            <w:shd w:val="clear" w:color="auto" w:fill="F5F5F5"/>
          </w:tcPr>
          <w:p>
            <w:pPr>
              <w:jc w:val="center"/>
            </w:pPr>
            <w:r>
              <w:rPr>
                <w:rFonts w:ascii="Times New Roman" w:hAnsi="Times New Roman"/>
                <w:sz w:val="20"/>
              </w:rPr>
              <w:t>0.4840</w:t>
            </w:r>
          </w:p>
        </w:tc>
        <w:tc>
          <w:tcPr>
            <w:tcW w:type="dxa" w:w="1560"/>
            <w:shd w:val="clear" w:color="auto" w:fill="F5F5F5"/>
          </w:tcPr>
          <w:p>
            <w:pPr>
              <w:jc w:val="center"/>
            </w:pPr>
            <w:r>
              <w:rPr>
                <w:rFonts w:ascii="Times New Roman" w:hAnsi="Times New Roman"/>
                <w:sz w:val="20"/>
              </w:rPr>
              <w:t>0.8030</w:t>
            </w:r>
          </w:p>
        </w:tc>
        <w:tc>
          <w:tcPr>
            <w:tcW w:type="dxa" w:w="1560"/>
            <w:shd w:val="clear" w:color="auto" w:fill="F5F5F5"/>
          </w:tcPr>
          <w:p>
            <w:pPr>
              <w:jc w:val="center"/>
            </w:pPr>
            <w:r>
              <w:rPr>
                <w:rFonts w:ascii="Times New Roman" w:hAnsi="Times New Roman"/>
                <w:sz w:val="20"/>
              </w:rPr>
              <w:t>0.0003</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1.1870</w:t>
            </w:r>
          </w:p>
        </w:tc>
        <w:tc>
          <w:tcPr>
            <w:tcW w:type="dxa" w:w="1560"/>
            <w:shd w:val="clear" w:color="auto" w:fill="FFFFFF"/>
          </w:tcPr>
          <w:p>
            <w:pPr>
              <w:jc w:val="center"/>
            </w:pPr>
            <w:r>
              <w:rPr>
                <w:rFonts w:ascii="Times New Roman" w:hAnsi="Times New Roman"/>
                <w:sz w:val="20"/>
              </w:rPr>
              <w:t>0.9200</w:t>
            </w:r>
          </w:p>
        </w:tc>
        <w:tc>
          <w:tcPr>
            <w:tcW w:type="dxa" w:w="1560"/>
            <w:shd w:val="clear" w:color="auto" w:fill="FFFFFF"/>
          </w:tcPr>
          <w:p>
            <w:pPr>
              <w:jc w:val="center"/>
            </w:pPr>
            <w:r>
              <w:rPr>
                <w:rFonts w:ascii="Times New Roman" w:hAnsi="Times New Roman"/>
                <w:sz w:val="20"/>
              </w:rPr>
              <w:t>1.5310</w:t>
            </w:r>
          </w:p>
        </w:tc>
        <w:tc>
          <w:tcPr>
            <w:tcW w:type="dxa" w:w="1560"/>
            <w:shd w:val="clear" w:color="auto" w:fill="FFFFFF"/>
          </w:tcPr>
          <w:p>
            <w:pPr>
              <w:jc w:val="center"/>
            </w:pPr>
            <w:r>
              <w:rPr>
                <w:rFonts w:ascii="Times New Roman" w:hAnsi="Times New Roman"/>
                <w:sz w:val="20"/>
              </w:rPr>
              <w:t>0.1865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1.0480</w:t>
            </w:r>
          </w:p>
        </w:tc>
        <w:tc>
          <w:tcPr>
            <w:tcW w:type="dxa" w:w="1560"/>
            <w:shd w:val="clear" w:color="auto" w:fill="F5F5F5"/>
          </w:tcPr>
          <w:p>
            <w:pPr>
              <w:jc w:val="center"/>
            </w:pPr>
            <w:r>
              <w:rPr>
                <w:rFonts w:ascii="Times New Roman" w:hAnsi="Times New Roman"/>
                <w:sz w:val="20"/>
              </w:rPr>
              <w:t>1.0300</w:t>
            </w:r>
          </w:p>
        </w:tc>
        <w:tc>
          <w:tcPr>
            <w:tcW w:type="dxa" w:w="1560"/>
            <w:shd w:val="clear" w:color="auto" w:fill="F5F5F5"/>
          </w:tcPr>
          <w:p>
            <w:pPr>
              <w:jc w:val="center"/>
            </w:pPr>
            <w:r>
              <w:rPr>
                <w:rFonts w:ascii="Times New Roman" w:hAnsi="Times New Roman"/>
                <w:sz w:val="20"/>
              </w:rPr>
              <w:t>1.0660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0.7770</w:t>
            </w:r>
          </w:p>
        </w:tc>
        <w:tc>
          <w:tcPr>
            <w:tcW w:type="dxa" w:w="1560"/>
            <w:shd w:val="clear" w:color="auto" w:fill="FFFFFF"/>
          </w:tcPr>
          <w:p>
            <w:pPr>
              <w:jc w:val="center"/>
            </w:pPr>
            <w:r>
              <w:rPr>
                <w:rFonts w:ascii="Times New Roman" w:hAnsi="Times New Roman"/>
                <w:sz w:val="20"/>
              </w:rPr>
              <w:t>0.5900</w:t>
            </w:r>
          </w:p>
        </w:tc>
        <w:tc>
          <w:tcPr>
            <w:tcW w:type="dxa" w:w="1560"/>
            <w:shd w:val="clear" w:color="auto" w:fill="FFFFFF"/>
          </w:tcPr>
          <w:p>
            <w:pPr>
              <w:jc w:val="center"/>
            </w:pPr>
            <w:r>
              <w:rPr>
                <w:rFonts w:ascii="Times New Roman" w:hAnsi="Times New Roman"/>
                <w:sz w:val="20"/>
              </w:rPr>
              <w:t>1.0230</w:t>
            </w:r>
          </w:p>
        </w:tc>
        <w:tc>
          <w:tcPr>
            <w:tcW w:type="dxa" w:w="1560"/>
            <w:shd w:val="clear" w:color="auto" w:fill="FFFFFF"/>
          </w:tcPr>
          <w:p>
            <w:pPr>
              <w:jc w:val="center"/>
            </w:pPr>
            <w:r>
              <w:rPr>
                <w:rFonts w:ascii="Times New Roman" w:hAnsi="Times New Roman"/>
                <w:sz w:val="20"/>
              </w:rPr>
              <w:t>0.0718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0.8080</w:t>
            </w:r>
          </w:p>
        </w:tc>
        <w:tc>
          <w:tcPr>
            <w:tcW w:type="dxa" w:w="1560"/>
            <w:shd w:val="clear" w:color="auto" w:fill="F5F5F5"/>
          </w:tcPr>
          <w:p>
            <w:pPr>
              <w:jc w:val="center"/>
            </w:pPr>
            <w:r>
              <w:rPr>
                <w:rFonts w:ascii="Times New Roman" w:hAnsi="Times New Roman"/>
                <w:sz w:val="20"/>
              </w:rPr>
              <w:t>0.7740</w:t>
            </w:r>
          </w:p>
        </w:tc>
        <w:tc>
          <w:tcPr>
            <w:tcW w:type="dxa" w:w="1560"/>
            <w:shd w:val="clear" w:color="auto" w:fill="F5F5F5"/>
          </w:tcPr>
          <w:p>
            <w:pPr>
              <w:jc w:val="center"/>
            </w:pPr>
            <w:r>
              <w:rPr>
                <w:rFonts w:ascii="Times New Roman" w:hAnsi="Times New Roman"/>
                <w:sz w:val="20"/>
              </w:rPr>
              <w:t>0.8430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0.7500</w:t>
            </w:r>
          </w:p>
        </w:tc>
        <w:tc>
          <w:tcPr>
            <w:tcW w:type="dxa" w:w="1560"/>
            <w:shd w:val="clear" w:color="auto" w:fill="FFFFFF"/>
          </w:tcPr>
          <w:p>
            <w:pPr>
              <w:jc w:val="center"/>
            </w:pPr>
            <w:r>
              <w:rPr>
                <w:rFonts w:ascii="Times New Roman" w:hAnsi="Times New Roman"/>
                <w:sz w:val="20"/>
              </w:rPr>
              <w:t>0.7180</w:t>
            </w:r>
          </w:p>
        </w:tc>
        <w:tc>
          <w:tcPr>
            <w:tcW w:type="dxa" w:w="1560"/>
            <w:shd w:val="clear" w:color="auto" w:fill="FFFFFF"/>
          </w:tcPr>
          <w:p>
            <w:pPr>
              <w:jc w:val="center"/>
            </w:pPr>
            <w:r>
              <w:rPr>
                <w:rFonts w:ascii="Times New Roman" w:hAnsi="Times New Roman"/>
                <w:sz w:val="20"/>
              </w:rPr>
              <w:t>0.7840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0.9110</w:t>
            </w:r>
          </w:p>
        </w:tc>
        <w:tc>
          <w:tcPr>
            <w:tcW w:type="dxa" w:w="1560"/>
            <w:shd w:val="clear" w:color="auto" w:fill="F5F5F5"/>
          </w:tcPr>
          <w:p>
            <w:pPr>
              <w:jc w:val="center"/>
            </w:pPr>
            <w:r>
              <w:rPr>
                <w:rFonts w:ascii="Times New Roman" w:hAnsi="Times New Roman"/>
                <w:sz w:val="20"/>
              </w:rPr>
              <w:t>0.8690</w:t>
            </w:r>
          </w:p>
        </w:tc>
        <w:tc>
          <w:tcPr>
            <w:tcW w:type="dxa" w:w="1560"/>
            <w:shd w:val="clear" w:color="auto" w:fill="F5F5F5"/>
          </w:tcPr>
          <w:p>
            <w:pPr>
              <w:jc w:val="center"/>
            </w:pPr>
            <w:r>
              <w:rPr>
                <w:rFonts w:ascii="Times New Roman" w:hAnsi="Times New Roman"/>
                <w:sz w:val="20"/>
              </w:rPr>
              <w:t>0.9540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0.7990</w:t>
            </w:r>
          </w:p>
        </w:tc>
        <w:tc>
          <w:tcPr>
            <w:tcW w:type="dxa" w:w="1560"/>
            <w:shd w:val="clear" w:color="auto" w:fill="FFFFFF"/>
          </w:tcPr>
          <w:p>
            <w:pPr>
              <w:jc w:val="center"/>
            </w:pPr>
            <w:r>
              <w:rPr>
                <w:rFonts w:ascii="Times New Roman" w:hAnsi="Times New Roman"/>
                <w:sz w:val="20"/>
              </w:rPr>
              <w:t>0.7580</w:t>
            </w:r>
          </w:p>
        </w:tc>
        <w:tc>
          <w:tcPr>
            <w:tcW w:type="dxa" w:w="1560"/>
            <w:shd w:val="clear" w:color="auto" w:fill="FFFFFF"/>
          </w:tcPr>
          <w:p>
            <w:pPr>
              <w:jc w:val="center"/>
            </w:pPr>
            <w:r>
              <w:rPr>
                <w:rFonts w:ascii="Times New Roman" w:hAnsi="Times New Roman"/>
                <w:sz w:val="20"/>
              </w:rPr>
              <w:t>0.8410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1.0760</w:t>
            </w:r>
          </w:p>
        </w:tc>
        <w:tc>
          <w:tcPr>
            <w:tcW w:type="dxa" w:w="1560"/>
            <w:shd w:val="clear" w:color="auto" w:fill="F5F5F5"/>
          </w:tcPr>
          <w:p>
            <w:pPr>
              <w:jc w:val="center"/>
            </w:pPr>
            <w:r>
              <w:rPr>
                <w:rFonts w:ascii="Times New Roman" w:hAnsi="Times New Roman"/>
                <w:sz w:val="20"/>
              </w:rPr>
              <w:t>1.0410</w:t>
            </w:r>
          </w:p>
        </w:tc>
        <w:tc>
          <w:tcPr>
            <w:tcW w:type="dxa" w:w="1560"/>
            <w:shd w:val="clear" w:color="auto" w:fill="F5F5F5"/>
          </w:tcPr>
          <w:p>
            <w:pPr>
              <w:jc w:val="center"/>
            </w:pPr>
            <w:r>
              <w:rPr>
                <w:rFonts w:ascii="Times New Roman" w:hAnsi="Times New Roman"/>
                <w:sz w:val="20"/>
              </w:rPr>
              <w:t>1.1110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0.9680</w:t>
            </w:r>
          </w:p>
        </w:tc>
        <w:tc>
          <w:tcPr>
            <w:tcW w:type="dxa" w:w="1560"/>
            <w:shd w:val="clear" w:color="auto" w:fill="FFFFFF"/>
          </w:tcPr>
          <w:p>
            <w:pPr>
              <w:jc w:val="center"/>
            </w:pPr>
            <w:r>
              <w:rPr>
                <w:rFonts w:ascii="Times New Roman" w:hAnsi="Times New Roman"/>
                <w:sz w:val="20"/>
              </w:rPr>
              <w:t>1.0270</w:t>
            </w:r>
          </w:p>
        </w:tc>
        <w:tc>
          <w:tcPr>
            <w:tcW w:type="dxa" w:w="1560"/>
            <w:shd w:val="clear" w:color="auto" w:fill="FFFFFF"/>
          </w:tcPr>
          <w:p>
            <w:pPr>
              <w:jc w:val="center"/>
            </w:pPr>
            <w:r>
              <w:rPr>
                <w:rFonts w:ascii="Times New Roman" w:hAnsi="Times New Roman"/>
                <w:sz w:val="20"/>
              </w:rPr>
              <w:t>0.8416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0.9490</w:t>
            </w:r>
          </w:p>
        </w:tc>
        <w:tc>
          <w:tcPr>
            <w:tcW w:type="dxa" w:w="1560"/>
            <w:shd w:val="clear" w:color="auto" w:fill="F5F5F5"/>
          </w:tcPr>
          <w:p>
            <w:pPr>
              <w:jc w:val="center"/>
            </w:pPr>
            <w:r>
              <w:rPr>
                <w:rFonts w:ascii="Times New Roman" w:hAnsi="Times New Roman"/>
                <w:sz w:val="20"/>
              </w:rPr>
              <w:t>0.9160</w:t>
            </w:r>
          </w:p>
        </w:tc>
        <w:tc>
          <w:tcPr>
            <w:tcW w:type="dxa" w:w="1560"/>
            <w:shd w:val="clear" w:color="auto" w:fill="F5F5F5"/>
          </w:tcPr>
          <w:p>
            <w:pPr>
              <w:jc w:val="center"/>
            </w:pPr>
            <w:r>
              <w:rPr>
                <w:rFonts w:ascii="Times New Roman" w:hAnsi="Times New Roman"/>
                <w:sz w:val="20"/>
              </w:rPr>
              <w:t>0.9820</w:t>
            </w:r>
          </w:p>
        </w:tc>
        <w:tc>
          <w:tcPr>
            <w:tcW w:type="dxa" w:w="1560"/>
            <w:shd w:val="clear" w:color="auto" w:fill="F5F5F5"/>
          </w:tcPr>
          <w:p>
            <w:pPr>
              <w:jc w:val="center"/>
            </w:pPr>
            <w:r>
              <w:rPr>
                <w:rFonts w:ascii="Times New Roman" w:hAnsi="Times New Roman"/>
                <w:sz w:val="20"/>
              </w:rPr>
              <w:t>0.0032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1.3410</w:t>
            </w:r>
          </w:p>
        </w:tc>
        <w:tc>
          <w:tcPr>
            <w:tcW w:type="dxa" w:w="1560"/>
            <w:shd w:val="clear" w:color="auto" w:fill="FFFFFF"/>
          </w:tcPr>
          <w:p>
            <w:pPr>
              <w:jc w:val="center"/>
            </w:pPr>
            <w:r>
              <w:rPr>
                <w:rFonts w:ascii="Times New Roman" w:hAnsi="Times New Roman"/>
                <w:sz w:val="20"/>
              </w:rPr>
              <w:t>1.3070</w:t>
            </w:r>
          </w:p>
        </w:tc>
        <w:tc>
          <w:tcPr>
            <w:tcW w:type="dxa" w:w="1560"/>
            <w:shd w:val="clear" w:color="auto" w:fill="FFFFFF"/>
          </w:tcPr>
          <w:p>
            <w:pPr>
              <w:jc w:val="center"/>
            </w:pPr>
            <w:r>
              <w:rPr>
                <w:rFonts w:ascii="Times New Roman" w:hAnsi="Times New Roman"/>
                <w:sz w:val="20"/>
              </w:rPr>
              <w:t>1.3750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880005"/>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5880005"/>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0.011, 95% CI: 0.010–0.012,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0.019, 95% CI: 0.018–0.021,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0.049, 95% CI: 0.045–0.054,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0.749.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0.749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556,834.85</w:t>
            </w:r>
          </w:p>
        </w:tc>
        <w:tc>
          <w:tcPr>
            <w:tcW w:type="dxa" w:w="1337"/>
            <w:shd w:val="clear" w:color="auto" w:fill="F5F5F5"/>
          </w:tcPr>
          <w:p>
            <w:pPr>
              <w:jc w:val="center"/>
            </w:pPr>
            <w:r>
              <w:rPr>
                <w:rFonts w:ascii="Times New Roman" w:hAnsi="Times New Roman"/>
                <w:sz w:val="20"/>
              </w:rPr>
              <w:t>557,107.18</w:t>
            </w:r>
          </w:p>
        </w:tc>
        <w:tc>
          <w:tcPr>
            <w:tcW w:type="dxa" w:w="1337"/>
            <w:shd w:val="clear" w:color="auto" w:fill="F5F5F5"/>
          </w:tcPr>
          <w:p>
            <w:pPr>
              <w:jc w:val="center"/>
            </w:pPr>
            <w:r>
              <w:rPr>
                <w:rFonts w:ascii="Times New Roman" w:hAnsi="Times New Roman"/>
                <w:sz w:val="20"/>
              </w:rPr>
              <w:t>-278,391.42</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722,820.08</w:t>
            </w:r>
          </w:p>
        </w:tc>
        <w:tc>
          <w:tcPr>
            <w:tcW w:type="dxa" w:w="1337"/>
            <w:shd w:val="clear" w:color="auto" w:fill="FFFFFF"/>
          </w:tcPr>
          <w:p>
            <w:pPr>
              <w:jc w:val="center"/>
            </w:pPr>
            <w:r>
              <w:rPr>
                <w:rFonts w:ascii="Times New Roman" w:hAnsi="Times New Roman"/>
                <w:sz w:val="20"/>
              </w:rPr>
              <w:t>-3,183,414.28</w:t>
            </w:r>
          </w:p>
        </w:tc>
        <w:tc>
          <w:tcPr>
            <w:tcW w:type="dxa" w:w="1337"/>
            <w:shd w:val="clear" w:color="auto" w:fill="FFFFFF"/>
          </w:tcPr>
          <w:p>
            <w:pPr>
              <w:jc w:val="center"/>
            </w:pPr>
            <w:r>
              <w:rPr>
                <w:rFonts w:ascii="Times New Roman" w:hAnsi="Times New Roman"/>
                <w:sz w:val="20"/>
              </w:rPr>
              <w:t>-361,388.04</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301,018.88</w:t>
            </w:r>
          </w:p>
        </w:tc>
        <w:tc>
          <w:tcPr>
            <w:tcW w:type="dxa" w:w="1337"/>
            <w:shd w:val="clear" w:color="auto" w:fill="F5F5F5"/>
          </w:tcPr>
          <w:p>
            <w:pPr>
              <w:jc w:val="center"/>
            </w:pPr>
            <w:r>
              <w:rPr>
                <w:rFonts w:ascii="Times New Roman" w:hAnsi="Times New Roman"/>
                <w:sz w:val="20"/>
              </w:rPr>
              <w:t>301,249.31</w:t>
            </w:r>
          </w:p>
        </w:tc>
        <w:tc>
          <w:tcPr>
            <w:tcW w:type="dxa" w:w="1337"/>
            <w:shd w:val="clear" w:color="auto" w:fill="F5F5F5"/>
          </w:tcPr>
          <w:p>
            <w:pPr>
              <w:jc w:val="center"/>
            </w:pPr>
            <w:r>
              <w:rPr>
                <w:rFonts w:ascii="Times New Roman" w:hAnsi="Times New Roman"/>
                <w:sz w:val="20"/>
              </w:rPr>
              <w:t>-150,487.44</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(301,018.88), indicating it provides the best balance of fit and parsimony among the three competing specifications. The Poisson Regression had the highest AIC (722,820.08), a difference of ΔAIC = 421,801.20.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40.8% of all registered births, with birth order declining progressively at higher parities.</w:t>
      </w:r>
    </w:p>
    <w:p>
      <w:pPr>
        <w:pStyle w:val="ListBullet"/>
        <w:spacing w:line="480" w:lineRule="exact" w:after="80"/>
      </w:pPr>
      <w:r>
        <w:rPr>
          <w:rFonts w:ascii="Times New Roman" w:hAnsi="Times New Roman"/>
          <w:sz w:val="24"/>
        </w:rPr>
        <w:t>Chi-square tests identified 6 statistically significant predictors of birth order: age_group, marital_status, race_mother, Gender , Hospital or Not, province_mother.</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0.4259).</w:t>
      </w:r>
    </w:p>
    <w:p>
      <w:pPr>
        <w:pStyle w:val="ListBullet"/>
        <w:spacing w:line="480" w:lineRule="exact" w:after="80"/>
      </w:pPr>
      <w:r>
        <w:rPr>
          <w:rFonts w:ascii="Times New Roman" w:hAnsi="Times New Roman"/>
          <w:sz w:val="24"/>
        </w:rPr>
        <w:t>The binary logistic regression model achieved an AUC of 0.749,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