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2026-03-21 14:20</w:t>
      </w:r>
    </w:p>
    <w:p>
      <w:r>
        <w:t>Dataset: 336,097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br/>
        <w:t>Key findings include:</w:t>
        <w:br/>
        <w:t>• Missing records: 33,604 (10.0% of total data)</w:t>
        <w:br/>
        <w:t>• Variables with significant differences (p &lt; 0.05): 12</w:t>
        <w:br/>
        <w:t xml:space="preserve">  - Numeric variables: 3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33,604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12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Birth_Year_2.0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TWIN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0.00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common='January' (14.5%)</w:t>
            </w:r>
          </w:p>
        </w:tc>
        <w:tc>
          <w:tcPr>
            <w:tcW w:type="dxa" w:w="1440"/>
          </w:tcPr>
          <w:p>
            <w:r>
              <w:t>Complete: Most common='October' (9.3%)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+5.2%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(30.0%)</w:t>
            </w:r>
          </w:p>
        </w:tc>
        <w:tc>
          <w:tcPr>
            <w:tcW w:type="dxa" w:w="1440"/>
          </w:tcPr>
          <w:p>
            <w:r>
              <w:t>Complete: Most common='Colombo' (13.8%)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+16.2%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common='December' (12.1%)</w:t>
            </w:r>
          </w:p>
        </w:tc>
        <w:tc>
          <w:tcPr>
            <w:tcW w:type="dxa" w:w="1440"/>
          </w:tcPr>
          <w:p>
            <w:r>
              <w:t>Complete: Most common='May' (9.2%)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(97.1%)</w:t>
            </w:r>
          </w:p>
        </w:tc>
        <w:tc>
          <w:tcPr>
            <w:tcW w:type="dxa" w:w="1440"/>
          </w:tcPr>
          <w:p>
            <w:r>
              <w:t>Complete: Most common='Hospital' (99.4%)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(61.3%)</w:t>
            </w:r>
          </w:p>
        </w:tc>
        <w:tc>
          <w:tcPr>
            <w:tcW w:type="dxa" w:w="1440"/>
          </w:tcPr>
          <w:p>
            <w:r>
              <w:t>Complete: Most common='First' (42.5%)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+18.8%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(97.1%)</w:t>
            </w:r>
          </w:p>
        </w:tc>
        <w:tc>
          <w:tcPr>
            <w:tcW w:type="dxa" w:w="1440"/>
          </w:tcPr>
          <w:p>
            <w:r>
              <w:t>Complete: Most common='Married' (98.4%)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common='Gampaha' (30.0%)</w:t>
            </w:r>
          </w:p>
        </w:tc>
        <w:tc>
          <w:tcPr>
            <w:tcW w:type="dxa" w:w="1440"/>
          </w:tcPr>
          <w:p>
            <w:r>
              <w:t>Complete: Most common='Kurunagala' (8.6%)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(66.7%)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(66.8%)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12 variables with statistically significant differences (p &lt; 0.05):</w:t>
        <w:br/>
        <w:t>• 3 numeric variables show significant mean differences</w:t>
        <w:br/>
        <w:t>• 9 categorical variables show significant distribution differences</w:t>
        <w:br/>
        <w:br/>
        <w:t>Top 10 Most Significant Variables:</w:t>
        <w:br/>
        <w:br/>
        <w:t>1. Registered_Month: Most common='January' (14.5%) vs Complete: Most common='October' (9.3%) (p=0.0000)</w:t>
        <w:br/>
        <w:t>2. Registered_District: Most common='Colombo' (30.0%) vs Complete: Most common='Colombo' (13.8%) (p=0.0000)</w:t>
        <w:br/>
        <w:t>3. Birh_Year: Mean=2013.55 vs Complete Mean=2014.81 (p=0.0000)</w:t>
        <w:br/>
        <w:t>4. Birth_Month: Most common='December' (12.1%) vs Complete: Most common='May' (9.2%) (p=0.0000)</w:t>
        <w:br/>
        <w:t>5. Birth_Year_2.0: Mean=2013.55 vs Complete Mean=2014.81 (p=0.0000)</w:t>
        <w:br/>
        <w:t>6. Hospital or Not: Most common='Hospital' (97.1%) vs Complete: Most common='Hospital' (99.4%) (p=0.0000)</w:t>
        <w:br/>
        <w:t>7. Birth_Order: Most common='First' (61.3%) vs Complete: Most common='First' (42.5%) (p=0.0000)</w:t>
        <w:br/>
        <w:t>8. District_of_Mother: Most common='Gampaha' (30.0%) vs Complete: Most common='Kurunagala' (8.6%) (p=0.0000)</w:t>
        <w:br/>
        <w:t>9. Race_of_Mother: Most common='Sinhalese' (66.7%) vs Complete: Most common='Sinhalese' (72.9%) (p=0.0000)</w:t>
        <w:br/>
        <w:t>10. Race_of_Father: Most common='Sinhalese' (66.8%) vs Complete: Most common='Sinhalese' (72.9%)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1_142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Birth_Year_2.0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TWIN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2026-03-21T14:20:19Z</dcterms:created>
  <dcterms:modified xsi:type="dcterms:W3CDTF">2013-12-23T23:15:00Z</dcterms:modified>
  <cp:category/>
</cp:coreProperties>
</file>