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15" w:type="dxa"/>
        <w:tblLook w:val="04A0" w:firstRow="1" w:lastRow="0" w:firstColumn="1" w:lastColumn="0" w:noHBand="0" w:noVBand="1"/>
      </w:tblPr>
      <w:tblGrid>
        <w:gridCol w:w="9315"/>
      </w:tblGrid>
      <w:tr w:rsidR="00CE398D" w:rsidRPr="00CE398D" w14:paraId="672C735E" w14:textId="77777777" w:rsidTr="00CE398D">
        <w:trPr>
          <w:trHeight w:val="372"/>
        </w:trPr>
        <w:tc>
          <w:tcPr>
            <w:tcW w:w="9315" w:type="dxa"/>
          </w:tcPr>
          <w:p w14:paraId="5C709C63" w14:textId="038E815E" w:rsidR="00CE398D" w:rsidRPr="00CE398D" w:rsidRDefault="00CE398D" w:rsidP="00402AB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98D">
              <w:rPr>
                <w:rFonts w:ascii="Times New Roman" w:hAnsi="Times New Roman" w:cs="Times New Roman"/>
                <w:sz w:val="24"/>
                <w:szCs w:val="24"/>
              </w:rPr>
              <w:t>EX:NO:4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|</w:t>
            </w:r>
            <w:r w:rsidRPr="00CE398D">
              <w:rPr>
                <w:rFonts w:ascii="Times New Roman" w:hAnsi="Times New Roman" w:cs="Times New Roman"/>
                <w:sz w:val="24"/>
                <w:szCs w:val="24"/>
              </w:rPr>
              <w:t xml:space="preserve"> STOCK MAINTAINANCE SYSTEM</w:t>
            </w:r>
          </w:p>
        </w:tc>
      </w:tr>
      <w:tr w:rsidR="00CE398D" w:rsidRPr="00CE398D" w14:paraId="15A15E4C" w14:textId="77777777" w:rsidTr="00CE398D">
        <w:trPr>
          <w:trHeight w:val="372"/>
        </w:trPr>
        <w:tc>
          <w:tcPr>
            <w:tcW w:w="9315" w:type="dxa"/>
          </w:tcPr>
          <w:p w14:paraId="2F52C6CC" w14:textId="0D05995E" w:rsidR="00CE398D" w:rsidRPr="00CE398D" w:rsidRDefault="00CE398D" w:rsidP="00402AB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398D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|</w:t>
            </w:r>
          </w:p>
        </w:tc>
      </w:tr>
    </w:tbl>
    <w:p w14:paraId="709BACDD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438908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AIM:</w:t>
      </w:r>
    </w:p>
    <w:p w14:paraId="7CECBD5D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To draw the diagrams [ </w:t>
      </w:r>
      <w:proofErr w:type="spellStart"/>
      <w:r w:rsidRPr="00CE398D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CE398D">
        <w:rPr>
          <w:rFonts w:ascii="Times New Roman" w:hAnsi="Times New Roman" w:cs="Times New Roman"/>
          <w:sz w:val="24"/>
          <w:szCs w:val="24"/>
        </w:rPr>
        <w:t>, activity, sequence, collaboration, class, collaboration,</w:t>
      </w:r>
    </w:p>
    <w:p w14:paraId="2129813D" w14:textId="371A59D4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deployment, state </w:t>
      </w:r>
      <w:proofErr w:type="gramStart"/>
      <w:r w:rsidRPr="00CE398D">
        <w:rPr>
          <w:rFonts w:ascii="Times New Roman" w:hAnsi="Times New Roman" w:cs="Times New Roman"/>
          <w:sz w:val="24"/>
          <w:szCs w:val="24"/>
        </w:rPr>
        <w:t>chart ,</w:t>
      </w:r>
      <w:proofErr w:type="gramEnd"/>
      <w:r w:rsidRPr="00CE398D">
        <w:rPr>
          <w:rFonts w:ascii="Times New Roman" w:hAnsi="Times New Roman" w:cs="Times New Roman"/>
          <w:sz w:val="24"/>
          <w:szCs w:val="24"/>
        </w:rPr>
        <w:t xml:space="preserve"> package] for the Stock </w:t>
      </w:r>
      <w:r w:rsidRPr="00CE398D">
        <w:rPr>
          <w:rFonts w:ascii="Times New Roman" w:hAnsi="Times New Roman" w:cs="Times New Roman"/>
          <w:sz w:val="24"/>
          <w:szCs w:val="24"/>
        </w:rPr>
        <w:t>maintenance</w:t>
      </w:r>
      <w:r w:rsidRPr="00CE398D">
        <w:rPr>
          <w:rFonts w:ascii="Times New Roman" w:hAnsi="Times New Roman" w:cs="Times New Roman"/>
          <w:sz w:val="24"/>
          <w:szCs w:val="24"/>
        </w:rPr>
        <w:t xml:space="preserve"> system.</w:t>
      </w:r>
    </w:p>
    <w:p w14:paraId="504FBCBA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SOFTWARE REQUIREMENTS SPECIFICATION:</w:t>
      </w:r>
    </w:p>
    <w:p w14:paraId="1E0814EC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17640C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SL.NO SOFTWARE REQUIREMENTS SPECIFICATION</w:t>
      </w:r>
    </w:p>
    <w:p w14:paraId="1765F0AF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1.0 Hardware Requirements</w:t>
      </w:r>
    </w:p>
    <w:p w14:paraId="3CCF38A0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1.1 Software Requirements</w:t>
      </w:r>
    </w:p>
    <w:p w14:paraId="74BC1DCD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1.2 Problem Analysis and Project Plan</w:t>
      </w:r>
    </w:p>
    <w:p w14:paraId="6FD02CD8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1.3 Project Description</w:t>
      </w:r>
    </w:p>
    <w:p w14:paraId="20553F8D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1.4 Reference</w:t>
      </w:r>
    </w:p>
    <w:p w14:paraId="0173B90D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1.0HARDWARE REQUIREMENTS:</w:t>
      </w:r>
    </w:p>
    <w:p w14:paraId="4F8EDD5F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Intel Pentium Processor I3/I5</w:t>
      </w:r>
    </w:p>
    <w:p w14:paraId="36CF6173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1.1SOFTWARE REQUIREMENTS:</w:t>
      </w:r>
    </w:p>
    <w:p w14:paraId="4CDA5936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Rational rose / Argo UML</w:t>
      </w:r>
    </w:p>
    <w:p w14:paraId="6F9D3DB0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1.2 PROBLEM ANALYSIS AND PROJECT </w:t>
      </w:r>
      <w:proofErr w:type="gramStart"/>
      <w:r w:rsidRPr="00CE398D">
        <w:rPr>
          <w:rFonts w:ascii="Times New Roman" w:hAnsi="Times New Roman" w:cs="Times New Roman"/>
          <w:sz w:val="24"/>
          <w:szCs w:val="24"/>
        </w:rPr>
        <w:t>PLANNING :</w:t>
      </w:r>
      <w:proofErr w:type="gramEnd"/>
    </w:p>
    <w:p w14:paraId="7E54774E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The Stock Maintenance System, initial requirement to develop the project about the</w:t>
      </w:r>
    </w:p>
    <w:p w14:paraId="02F50227" w14:textId="06E15C58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mechanism of the Stock Maintenance System is caught from the customer. The requirement </w:t>
      </w:r>
      <w:proofErr w:type="gramStart"/>
      <w:r w:rsidRPr="00CE398D">
        <w:rPr>
          <w:rFonts w:ascii="Times New Roman" w:hAnsi="Times New Roman" w:cs="Times New Roman"/>
          <w:sz w:val="24"/>
          <w:szCs w:val="24"/>
        </w:rPr>
        <w:t>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E398D">
        <w:rPr>
          <w:rFonts w:ascii="Times New Roman" w:hAnsi="Times New Roman" w:cs="Times New Roman"/>
          <w:sz w:val="24"/>
          <w:szCs w:val="24"/>
        </w:rPr>
        <w:t>analy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E398D">
        <w:rPr>
          <w:rFonts w:ascii="Times New Roman" w:hAnsi="Times New Roman" w:cs="Times New Roman"/>
          <w:sz w:val="24"/>
          <w:szCs w:val="24"/>
        </w:rPr>
        <w:t>ed and refined which enables the end users to efficiently use Stock Maintenance System.</w:t>
      </w:r>
    </w:p>
    <w:p w14:paraId="0C6032C4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The complete project is developed after the whole project analysis explaining about the scope and</w:t>
      </w:r>
    </w:p>
    <w:p w14:paraId="61883D34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the project statement is prepared.</w:t>
      </w:r>
    </w:p>
    <w:p w14:paraId="42A0E6F9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lastRenderedPageBreak/>
        <w:t>1.3PROJECT DESCRIPTION:</w:t>
      </w:r>
    </w:p>
    <w:p w14:paraId="31C9A903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This software is designed for supporting the computerized stock </w:t>
      </w:r>
      <w:proofErr w:type="spellStart"/>
      <w:r w:rsidRPr="00CE398D">
        <w:rPr>
          <w:rFonts w:ascii="Times New Roman" w:hAnsi="Times New Roman" w:cs="Times New Roman"/>
          <w:sz w:val="24"/>
          <w:szCs w:val="24"/>
        </w:rPr>
        <w:t>maintainence</w:t>
      </w:r>
      <w:proofErr w:type="spellEnd"/>
      <w:r w:rsidRPr="00CE398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E398D">
        <w:rPr>
          <w:rFonts w:ascii="Times New Roman" w:hAnsi="Times New Roman" w:cs="Times New Roman"/>
          <w:sz w:val="24"/>
          <w:szCs w:val="24"/>
        </w:rPr>
        <w:t>System .In</w:t>
      </w:r>
      <w:proofErr w:type="gramEnd"/>
    </w:p>
    <w:p w14:paraId="2065A7AA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this system, the customer can place order and purchase items with the aid of the stock dealer and</w:t>
      </w:r>
    </w:p>
    <w:p w14:paraId="76DDFAD9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central stock system. </w:t>
      </w:r>
      <w:proofErr w:type="gramStart"/>
      <w:r w:rsidRPr="00CE398D">
        <w:rPr>
          <w:rFonts w:ascii="Times New Roman" w:hAnsi="Times New Roman" w:cs="Times New Roman"/>
          <w:sz w:val="24"/>
          <w:szCs w:val="24"/>
        </w:rPr>
        <w:t>This orders</w:t>
      </w:r>
      <w:proofErr w:type="gramEnd"/>
      <w:r w:rsidRPr="00CE398D">
        <w:rPr>
          <w:rFonts w:ascii="Times New Roman" w:hAnsi="Times New Roman" w:cs="Times New Roman"/>
          <w:sz w:val="24"/>
          <w:szCs w:val="24"/>
        </w:rPr>
        <w:t xml:space="preserve"> are verified and the items are delivered to the customer.</w:t>
      </w:r>
    </w:p>
    <w:p w14:paraId="3CED4BB8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1.4 REFERENCES:</w:t>
      </w:r>
    </w:p>
    <w:p w14:paraId="767EB977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IEEE Software Requirement Specification format.</w:t>
      </w:r>
    </w:p>
    <w:p w14:paraId="6DF949D9" w14:textId="77777777" w:rsid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9E1272" w14:textId="2AD950B0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USE CASE DIAGRAM:</w:t>
      </w:r>
    </w:p>
    <w:p w14:paraId="2936A84F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This diagram will contain the actors, use cases which are given below</w:t>
      </w:r>
    </w:p>
    <w:p w14:paraId="30E3B325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Actors: Customer, Stock dealer, central stock system.</w:t>
      </w:r>
    </w:p>
    <w:p w14:paraId="2A5C611E" w14:textId="77777777" w:rsid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Use case: purchase order, verification of order, </w:t>
      </w:r>
      <w:proofErr w:type="gramStart"/>
      <w:r w:rsidRPr="00CE398D">
        <w:rPr>
          <w:rFonts w:ascii="Times New Roman" w:hAnsi="Times New Roman" w:cs="Times New Roman"/>
          <w:sz w:val="24"/>
          <w:szCs w:val="24"/>
        </w:rPr>
        <w:t>payment ,delivery</w:t>
      </w:r>
      <w:proofErr w:type="gramEnd"/>
      <w:r w:rsidRPr="00CE398D">
        <w:rPr>
          <w:rFonts w:ascii="Times New Roman" w:hAnsi="Times New Roman" w:cs="Times New Roman"/>
          <w:sz w:val="24"/>
          <w:szCs w:val="24"/>
        </w:rPr>
        <w:t xml:space="preserve"> of items.</w:t>
      </w:r>
    </w:p>
    <w:p w14:paraId="16C6CF17" w14:textId="55920B45" w:rsidR="00CE398D" w:rsidRPr="00CE398D" w:rsidRDefault="0063345C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C735F9" wp14:editId="595CF1F7">
            <wp:extent cx="5731510" cy="3223895"/>
            <wp:effectExtent l="0" t="0" r="2540" b="0"/>
            <wp:docPr id="2119335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3586" name="Picture 2119335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8B19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1317B2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CLASS DIAGRAM:</w:t>
      </w:r>
    </w:p>
    <w:p w14:paraId="1280EACC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This diagram consists of the following classes, attributes and their operations.</w:t>
      </w:r>
    </w:p>
    <w:p w14:paraId="76BC537F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lastRenderedPageBreak/>
        <w:t>CLASSES ATTRIBUTES OPERATIONS</w:t>
      </w:r>
    </w:p>
    <w:p w14:paraId="31DC229A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Central stock system Store stock details Print </w:t>
      </w:r>
      <w:proofErr w:type="gramStart"/>
      <w:r w:rsidRPr="00CE398D">
        <w:rPr>
          <w:rFonts w:ascii="Times New Roman" w:hAnsi="Times New Roman" w:cs="Times New Roman"/>
          <w:sz w:val="24"/>
          <w:szCs w:val="24"/>
        </w:rPr>
        <w:t>bill(</w:t>
      </w:r>
      <w:proofErr w:type="gramEnd"/>
      <w:r w:rsidRPr="00CE398D">
        <w:rPr>
          <w:rFonts w:ascii="Times New Roman" w:hAnsi="Times New Roman" w:cs="Times New Roman"/>
          <w:sz w:val="24"/>
          <w:szCs w:val="24"/>
        </w:rPr>
        <w:t>)</w:t>
      </w:r>
    </w:p>
    <w:p w14:paraId="65284456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Stock dealer Take order Deliver </w:t>
      </w:r>
      <w:proofErr w:type="gramStart"/>
      <w:r w:rsidRPr="00CE398D">
        <w:rPr>
          <w:rFonts w:ascii="Times New Roman" w:hAnsi="Times New Roman" w:cs="Times New Roman"/>
          <w:sz w:val="24"/>
          <w:szCs w:val="24"/>
        </w:rPr>
        <w:t>item(</w:t>
      </w:r>
      <w:proofErr w:type="gramEnd"/>
      <w:r w:rsidRPr="00CE398D">
        <w:rPr>
          <w:rFonts w:ascii="Times New Roman" w:hAnsi="Times New Roman" w:cs="Times New Roman"/>
          <w:sz w:val="24"/>
          <w:szCs w:val="24"/>
        </w:rPr>
        <w:t>)</w:t>
      </w:r>
    </w:p>
    <w:p w14:paraId="54D281A4" w14:textId="77777777" w:rsid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Customer Place order </w:t>
      </w:r>
      <w:proofErr w:type="gramStart"/>
      <w:r w:rsidRPr="00CE398D">
        <w:rPr>
          <w:rFonts w:ascii="Times New Roman" w:hAnsi="Times New Roman" w:cs="Times New Roman"/>
          <w:sz w:val="24"/>
          <w:szCs w:val="24"/>
        </w:rPr>
        <w:t>Payment(</w:t>
      </w:r>
      <w:proofErr w:type="gramEnd"/>
      <w:r w:rsidRPr="00CE398D">
        <w:rPr>
          <w:rFonts w:ascii="Times New Roman" w:hAnsi="Times New Roman" w:cs="Times New Roman"/>
          <w:sz w:val="24"/>
          <w:szCs w:val="24"/>
        </w:rPr>
        <w:t>)</w:t>
      </w:r>
    </w:p>
    <w:p w14:paraId="2BCE59B3" w14:textId="7751BA68" w:rsidR="00CE398D" w:rsidRPr="00CE398D" w:rsidRDefault="0063345C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693254" wp14:editId="201ED1A2">
            <wp:extent cx="5731510" cy="3223895"/>
            <wp:effectExtent l="0" t="0" r="2540" b="0"/>
            <wp:docPr id="18143433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43306" name="Picture 18143433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47B9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004133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ACTIVITY DIAGRAM:</w:t>
      </w:r>
    </w:p>
    <w:p w14:paraId="6FD215D2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This diagram will have the activities as Start </w:t>
      </w:r>
      <w:proofErr w:type="gramStart"/>
      <w:r w:rsidRPr="00CE398D">
        <w:rPr>
          <w:rFonts w:ascii="Times New Roman" w:hAnsi="Times New Roman" w:cs="Times New Roman"/>
          <w:sz w:val="24"/>
          <w:szCs w:val="24"/>
        </w:rPr>
        <w:t>point ,End</w:t>
      </w:r>
      <w:proofErr w:type="gramEnd"/>
      <w:r w:rsidRPr="00CE398D">
        <w:rPr>
          <w:rFonts w:ascii="Times New Roman" w:hAnsi="Times New Roman" w:cs="Times New Roman"/>
          <w:sz w:val="24"/>
          <w:szCs w:val="24"/>
        </w:rPr>
        <w:t xml:space="preserve"> point, Decision boxes as given</w:t>
      </w:r>
    </w:p>
    <w:p w14:paraId="699C0063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below:</w:t>
      </w:r>
    </w:p>
    <w:p w14:paraId="20C7D3C6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Activities: Purchase order, </w:t>
      </w:r>
      <w:proofErr w:type="gramStart"/>
      <w:r w:rsidRPr="00CE398D">
        <w:rPr>
          <w:rFonts w:ascii="Times New Roman" w:hAnsi="Times New Roman" w:cs="Times New Roman"/>
          <w:sz w:val="24"/>
          <w:szCs w:val="24"/>
        </w:rPr>
        <w:t>payment ,</w:t>
      </w:r>
      <w:proofErr w:type="gramEnd"/>
      <w:r w:rsidRPr="00CE398D">
        <w:rPr>
          <w:rFonts w:ascii="Times New Roman" w:hAnsi="Times New Roman" w:cs="Times New Roman"/>
          <w:sz w:val="24"/>
          <w:szCs w:val="24"/>
        </w:rPr>
        <w:t xml:space="preserve"> delivery of items.</w:t>
      </w:r>
    </w:p>
    <w:p w14:paraId="2D14056F" w14:textId="77777777" w:rsid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Decision box: Valid or not</w:t>
      </w:r>
    </w:p>
    <w:p w14:paraId="034BCAAF" w14:textId="14E359D4" w:rsidR="00CE398D" w:rsidRPr="00CE398D" w:rsidRDefault="003C2DA3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C5E0BB" wp14:editId="598CF344">
            <wp:extent cx="5731510" cy="2995930"/>
            <wp:effectExtent l="0" t="0" r="2540" b="0"/>
            <wp:docPr id="2326968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13722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4CFBF4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SEQUENCE DIAGRAM:</w:t>
      </w:r>
    </w:p>
    <w:p w14:paraId="596A88FF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This diagram consists of the objects, messages and return messages.</w:t>
      </w:r>
    </w:p>
    <w:p w14:paraId="671671CE" w14:textId="77777777" w:rsid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Object: Customer, Stock dealer, Central stock system</w:t>
      </w:r>
    </w:p>
    <w:p w14:paraId="13A8D939" w14:textId="078E9BE6" w:rsidR="003C2DA3" w:rsidRPr="00CE398D" w:rsidRDefault="003C2DA3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30ABCC" wp14:editId="7F902FF6">
            <wp:extent cx="5731510" cy="2931795"/>
            <wp:effectExtent l="0" t="0" r="2540" b="1905"/>
            <wp:docPr id="1612906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DD80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F8E5F8" w14:textId="77777777" w:rsidR="003C2DA3" w:rsidRDefault="003C2DA3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C2930C" w14:textId="77777777" w:rsidR="003C2DA3" w:rsidRDefault="003C2DA3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F66665" w14:textId="3F4247A0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lastRenderedPageBreak/>
        <w:t>COLLABORATION DIAGRAM:</w:t>
      </w:r>
    </w:p>
    <w:p w14:paraId="46C303F0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This diagram contains the objects and actors. This will be obtained by the completion of</w:t>
      </w:r>
    </w:p>
    <w:p w14:paraId="427AE075" w14:textId="77777777" w:rsid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the sequence diagram and pressing the F5 key.</w:t>
      </w:r>
    </w:p>
    <w:p w14:paraId="73CAF6F8" w14:textId="068AA28F" w:rsidR="000821D1" w:rsidRPr="00CE398D" w:rsidRDefault="00B6390B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C88B29" wp14:editId="4DFCBF71">
            <wp:extent cx="5731510" cy="2741295"/>
            <wp:effectExtent l="0" t="0" r="2540" b="1905"/>
            <wp:docPr id="14319222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C778" w14:textId="77777777" w:rsidR="003C2DA3" w:rsidRDefault="003C2DA3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F38216" w14:textId="12291A04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STATE CHART DIAGRAM:</w:t>
      </w:r>
    </w:p>
    <w:p w14:paraId="16D25113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The purpose of state chart diagram is to understand the algorithm involved in performing</w:t>
      </w:r>
    </w:p>
    <w:p w14:paraId="1D7CF988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a method. It is also called as state diagram. A state is represented as a round box, which may</w:t>
      </w:r>
    </w:p>
    <w:p w14:paraId="5E7D8FA6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contain one or more compartments. An initial state is represented as small dot. A final state is</w:t>
      </w:r>
    </w:p>
    <w:p w14:paraId="11FCCAD2" w14:textId="77777777" w:rsid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represented as circle surrounding a small dot.</w:t>
      </w:r>
    </w:p>
    <w:p w14:paraId="0543FF8F" w14:textId="1CAFCAF2" w:rsidR="003C2DA3" w:rsidRPr="00CE398D" w:rsidRDefault="003C2DA3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097005" wp14:editId="0C80299A">
            <wp:extent cx="5731510" cy="3223895"/>
            <wp:effectExtent l="0" t="0" r="2540" b="0"/>
            <wp:docPr id="2637034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C5346" w14:textId="77777777" w:rsidR="003C2DA3" w:rsidRDefault="003C2DA3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FD82E7" w14:textId="6A0C3363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COMPONENT DIAGRAM:</w:t>
      </w:r>
    </w:p>
    <w:p w14:paraId="7D939CA0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The component diagram's main purpose is to show the structural relationships between the</w:t>
      </w:r>
    </w:p>
    <w:p w14:paraId="22EC959F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components of a system. It is represented by boxed figure. Dependencies are represented by</w:t>
      </w:r>
    </w:p>
    <w:p w14:paraId="6934B306" w14:textId="77777777" w:rsid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communication association</w:t>
      </w:r>
    </w:p>
    <w:p w14:paraId="59C429C5" w14:textId="28BE91A0" w:rsidR="000821D1" w:rsidRPr="00CE398D" w:rsidRDefault="000821D1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E57A39" wp14:editId="4DDD4FCC">
            <wp:extent cx="5731510" cy="3223895"/>
            <wp:effectExtent l="0" t="0" r="2540" b="0"/>
            <wp:docPr id="14237924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92490" name="Picture 14237924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B4C9" w14:textId="77777777" w:rsidR="000821D1" w:rsidRDefault="000821D1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C4EB36" w14:textId="031E7316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lastRenderedPageBreak/>
        <w:t>DEPLOYMENT DIAGRAM:</w:t>
      </w:r>
    </w:p>
    <w:p w14:paraId="0E803E07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A deployment diagram in the unified </w:t>
      </w:r>
      <w:proofErr w:type="spellStart"/>
      <w:r w:rsidRPr="00CE398D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CE398D">
        <w:rPr>
          <w:rFonts w:ascii="Times New Roman" w:hAnsi="Times New Roman" w:cs="Times New Roman"/>
          <w:sz w:val="24"/>
          <w:szCs w:val="24"/>
        </w:rPr>
        <w:t xml:space="preserve"> language serves to model the physical</w:t>
      </w:r>
    </w:p>
    <w:p w14:paraId="68D849FD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deployment of artifacts on deployment targets. Deployment diagrams show "the allocation of</w:t>
      </w:r>
    </w:p>
    <w:p w14:paraId="4C9B58A2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artifacts to nodes according to the Deployments defined between them. It is represented by 3-</w:t>
      </w:r>
    </w:p>
    <w:p w14:paraId="7EA42400" w14:textId="77777777" w:rsid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E398D">
        <w:rPr>
          <w:rFonts w:ascii="Times New Roman" w:hAnsi="Times New Roman" w:cs="Times New Roman"/>
          <w:sz w:val="24"/>
          <w:szCs w:val="24"/>
        </w:rPr>
        <w:t>dimentional</w:t>
      </w:r>
      <w:proofErr w:type="spellEnd"/>
      <w:r w:rsidRPr="00CE398D">
        <w:rPr>
          <w:rFonts w:ascii="Times New Roman" w:hAnsi="Times New Roman" w:cs="Times New Roman"/>
          <w:sz w:val="24"/>
          <w:szCs w:val="24"/>
        </w:rPr>
        <w:t xml:space="preserve"> box. Dependencies are represented by communication association.</w:t>
      </w:r>
    </w:p>
    <w:p w14:paraId="510E71E6" w14:textId="1EFC1005" w:rsidR="000821D1" w:rsidRPr="00CE398D" w:rsidRDefault="000821D1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FF526D" wp14:editId="3F522835">
            <wp:extent cx="5731510" cy="3223895"/>
            <wp:effectExtent l="0" t="0" r="2540" b="0"/>
            <wp:docPr id="15351871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87103" name="Picture 15351871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811A" w14:textId="77777777" w:rsidR="003C2DA3" w:rsidRDefault="003C2DA3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7E1269" w14:textId="3B66982A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PACKAGE DIAGRAM:</w:t>
      </w:r>
    </w:p>
    <w:p w14:paraId="1A952DA0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A package diagram in unified </w:t>
      </w:r>
      <w:proofErr w:type="spellStart"/>
      <w:r w:rsidRPr="00CE398D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CE398D">
        <w:rPr>
          <w:rFonts w:ascii="Times New Roman" w:hAnsi="Times New Roman" w:cs="Times New Roman"/>
          <w:sz w:val="24"/>
          <w:szCs w:val="24"/>
        </w:rPr>
        <w:t xml:space="preserve"> language that depicts the dependencies</w:t>
      </w:r>
    </w:p>
    <w:p w14:paraId="680400AE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between the packages that make up a model. A Package Diagram (PD) shows a grouping of</w:t>
      </w:r>
    </w:p>
    <w:p w14:paraId="7C9AFDD5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elements in the OO model, and is a Cradle extension to UML. PDs can be used to show groups of</w:t>
      </w:r>
    </w:p>
    <w:p w14:paraId="6108C06C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classes in Class Diagrams (CDs), groups of components or processes in Component Diagrams</w:t>
      </w:r>
    </w:p>
    <w:p w14:paraId="27CAECBE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(CPDs), or groups of processors in Deployment Diagrams (DPDs).</w:t>
      </w:r>
    </w:p>
    <w:p w14:paraId="2EE8F204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There are three types of </w:t>
      </w:r>
      <w:proofErr w:type="gramStart"/>
      <w:r w:rsidRPr="00CE398D">
        <w:rPr>
          <w:rFonts w:ascii="Times New Roman" w:hAnsi="Times New Roman" w:cs="Times New Roman"/>
          <w:sz w:val="24"/>
          <w:szCs w:val="24"/>
        </w:rPr>
        <w:t>layer</w:t>
      </w:r>
      <w:proofErr w:type="gramEnd"/>
      <w:r w:rsidRPr="00CE398D">
        <w:rPr>
          <w:rFonts w:ascii="Times New Roman" w:hAnsi="Times New Roman" w:cs="Times New Roman"/>
          <w:sz w:val="24"/>
          <w:szCs w:val="24"/>
        </w:rPr>
        <w:t>. They are</w:t>
      </w:r>
    </w:p>
    <w:p w14:paraId="399957C0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o User interface layer</w:t>
      </w:r>
    </w:p>
    <w:p w14:paraId="4AC8217D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lastRenderedPageBreak/>
        <w:t>o Domain layer</w:t>
      </w:r>
    </w:p>
    <w:p w14:paraId="7AB98FD9" w14:textId="77777777" w:rsid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o </w:t>
      </w:r>
      <w:proofErr w:type="gramStart"/>
      <w:r w:rsidRPr="00CE398D">
        <w:rPr>
          <w:rFonts w:ascii="Times New Roman" w:hAnsi="Times New Roman" w:cs="Times New Roman"/>
          <w:sz w:val="24"/>
          <w:szCs w:val="24"/>
        </w:rPr>
        <w:t>Technical</w:t>
      </w:r>
      <w:proofErr w:type="gramEnd"/>
      <w:r w:rsidRPr="00CE398D">
        <w:rPr>
          <w:rFonts w:ascii="Times New Roman" w:hAnsi="Times New Roman" w:cs="Times New Roman"/>
          <w:sz w:val="24"/>
          <w:szCs w:val="24"/>
        </w:rPr>
        <w:t xml:space="preserve"> services layer</w:t>
      </w:r>
    </w:p>
    <w:p w14:paraId="130CC278" w14:textId="0E4F91ED" w:rsidR="000821D1" w:rsidRPr="00CE398D" w:rsidRDefault="000821D1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CD3A77" wp14:editId="4F2E53D0">
            <wp:extent cx="5731510" cy="3028315"/>
            <wp:effectExtent l="0" t="0" r="2540" b="635"/>
            <wp:docPr id="1152130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7710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726162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>RESULT:</w:t>
      </w:r>
    </w:p>
    <w:p w14:paraId="4B0EE157" w14:textId="77777777" w:rsidR="00CE398D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E398D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CE398D">
        <w:rPr>
          <w:rFonts w:ascii="Times New Roman" w:hAnsi="Times New Roman" w:cs="Times New Roman"/>
          <w:sz w:val="24"/>
          <w:szCs w:val="24"/>
        </w:rPr>
        <w:t xml:space="preserve"> the diagrams [</w:t>
      </w:r>
      <w:proofErr w:type="spellStart"/>
      <w:r w:rsidRPr="00CE398D">
        <w:rPr>
          <w:rFonts w:ascii="Times New Roman" w:hAnsi="Times New Roman" w:cs="Times New Roman"/>
          <w:sz w:val="24"/>
          <w:szCs w:val="24"/>
        </w:rPr>
        <w:t>usecase</w:t>
      </w:r>
      <w:proofErr w:type="spellEnd"/>
      <w:r w:rsidRPr="00CE398D">
        <w:rPr>
          <w:rFonts w:ascii="Times New Roman" w:hAnsi="Times New Roman" w:cs="Times New Roman"/>
          <w:sz w:val="24"/>
          <w:szCs w:val="24"/>
        </w:rPr>
        <w:t>, activity, sequence, collaboration, class, collaboration,</w:t>
      </w:r>
    </w:p>
    <w:p w14:paraId="7A59A862" w14:textId="14E7A073" w:rsidR="003333EA" w:rsidRPr="00CE398D" w:rsidRDefault="00CE398D" w:rsidP="00CE398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398D">
        <w:rPr>
          <w:rFonts w:ascii="Times New Roman" w:hAnsi="Times New Roman" w:cs="Times New Roman"/>
          <w:sz w:val="24"/>
          <w:szCs w:val="24"/>
        </w:rPr>
        <w:t xml:space="preserve">deployment, </w:t>
      </w:r>
      <w:proofErr w:type="spellStart"/>
      <w:r w:rsidRPr="00CE398D">
        <w:rPr>
          <w:rFonts w:ascii="Times New Roman" w:hAnsi="Times New Roman" w:cs="Times New Roman"/>
          <w:sz w:val="24"/>
          <w:szCs w:val="24"/>
        </w:rPr>
        <w:t>compoenent</w:t>
      </w:r>
      <w:proofErr w:type="spellEnd"/>
      <w:r w:rsidRPr="00CE39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E398D">
        <w:rPr>
          <w:rFonts w:ascii="Times New Roman" w:hAnsi="Times New Roman" w:cs="Times New Roman"/>
          <w:sz w:val="24"/>
          <w:szCs w:val="24"/>
        </w:rPr>
        <w:t>statechart</w:t>
      </w:r>
      <w:proofErr w:type="spellEnd"/>
      <w:r w:rsidRPr="00CE398D">
        <w:rPr>
          <w:rFonts w:ascii="Times New Roman" w:hAnsi="Times New Roman" w:cs="Times New Roman"/>
          <w:sz w:val="24"/>
          <w:szCs w:val="24"/>
        </w:rPr>
        <w:t xml:space="preserve">, package] for the Stock </w:t>
      </w:r>
      <w:proofErr w:type="spellStart"/>
      <w:r w:rsidRPr="00CE398D">
        <w:rPr>
          <w:rFonts w:ascii="Times New Roman" w:hAnsi="Times New Roman" w:cs="Times New Roman"/>
          <w:sz w:val="24"/>
          <w:szCs w:val="24"/>
        </w:rPr>
        <w:t>maintainence</w:t>
      </w:r>
      <w:proofErr w:type="spellEnd"/>
      <w:r w:rsidRPr="00CE398D">
        <w:rPr>
          <w:rFonts w:ascii="Times New Roman" w:hAnsi="Times New Roman" w:cs="Times New Roman"/>
          <w:sz w:val="24"/>
          <w:szCs w:val="24"/>
        </w:rPr>
        <w:t xml:space="preserve"> system.</w:t>
      </w:r>
    </w:p>
    <w:sectPr w:rsidR="003333EA" w:rsidRPr="00CE3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98D"/>
    <w:rsid w:val="000821D1"/>
    <w:rsid w:val="002C13EB"/>
    <w:rsid w:val="00312D26"/>
    <w:rsid w:val="003333EA"/>
    <w:rsid w:val="003C2DA3"/>
    <w:rsid w:val="003D4D47"/>
    <w:rsid w:val="0063345C"/>
    <w:rsid w:val="00B6390B"/>
    <w:rsid w:val="00CE3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B770F"/>
  <w15:chartTrackingRefBased/>
  <w15:docId w15:val="{E3698FC4-23CE-400B-ABDE-45AC1C23B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9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3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8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dc:description/>
  <cp:lastModifiedBy>dhanu shree</cp:lastModifiedBy>
  <cp:revision>1</cp:revision>
  <dcterms:created xsi:type="dcterms:W3CDTF">2025-12-26T13:47:00Z</dcterms:created>
  <dcterms:modified xsi:type="dcterms:W3CDTF">2025-12-26T15:17:00Z</dcterms:modified>
</cp:coreProperties>
</file>