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25/09/2026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SWTID-2026-7436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Team No.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AI StudyBuddy</w:t>
            </w:r>
          </w:p>
        </w:tc>
      </w:tr>
    </w:tbl>
    <w:p>
      <w:r>
        <w:rPr>
          <w:b/>
        </w:rPr>
        <w:t xml:space="preserve">Maximum Marks: </w:t>
      </w:r>
      <w:r>
        <w:t>5 Marks</w:t>
      </w:r>
    </w:p>
    <w:p>
      <w:r>
        <w:rPr>
          <w:b/>
        </w:rPr>
        <w:t>Solution Architecture Diagram</w:t>
      </w:r>
    </w:p>
    <w:p>
      <w:r>
        <w:t>AI StudyBuddy uses a layered web architecture. The React client communicates with the Node.js/Express REST API. JWT authentication and role-based access control protect the API. Core services manage study materials and AI-powered learning features. Google Gemini 2.5 Flash provides AI generation, while MongoDB stores application data through Mongoose.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Presentation / Client Layer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React.js Web Application</w:t>
              <w:br/>
              <w:t>Student and Administrator interfaces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↓ ↑</w:t>
              <w:br/>
              <w:t>API Gateway / Application Server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Node.js + Express.js REST API</w:t>
              <w:br/>
              <w:t>CORS and request routing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↓ ↑</w:t>
              <w:br/>
              <w:t>Auth Service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JWT Authentication</w:t>
              <w:br/>
              <w:t>RBAC (Student / Administrator)</w:t>
              <w:br/>
              <w:t>bcryptjs password hashing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↓ ↑</w:t>
              <w:br/>
              <w:t>Core Logic Service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Study Material Management</w:t>
              <w:br/>
              <w:t>AI Summaries</w:t>
              <w:br/>
              <w:t>Flashcards</w:t>
              <w:br/>
              <w:t>Quizzes</w:t>
              <w:br/>
              <w:t>Personalized Study Plans</w:t>
              <w:br/>
              <w:t>Multer file upload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↓ ↑</w:t>
              <w:br/>
              <w:t>External API Integrations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Google Gemini 2.5 Flash API</w:t>
              <w:br/>
              <w:t>Generative AI for learning assistance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↓ ↑</w:t>
              <w:br/>
              <w:t>Data / Storage Layer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MongoDB Database</w:t>
              <w:br/>
              <w:t>Mongoose ODM</w:t>
              <w:br/>
              <w:t>Users, study materials and generated learning data</w:t>
            </w:r>
          </w:p>
        </w:tc>
      </w:tr>
    </w:tbl>
    <w:p/>
    <w:p>
      <w:r>
        <w:rPr>
          <w:b/>
        </w:rPr>
        <w:t>Component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Description / Role in Architecture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Technologies 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Presentation Layer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Provides the web interface through which students and administrators access study materials, authentication, and AI-powered learning features.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React.js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API Gateway / Application Server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Receives client requests, routes REST API operations, handles middleware, and connects the presentation layer with application services.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Node.js, Express.js, CORS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Auth 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Handles registration and login, verifies users, protects routes with JWT, applies role-based access control, and securely hashes passwords.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JWT, bcryptjs, Express middleware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Core Logic 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Manages study materials and invokes AI features to generate summaries, flashcards, quizzes, and personalized study plans.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Express.js, JavaScript, Multer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External API Integration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Connects the application to a generative AI service for producing learning assistance from user-provided study content.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Google Gemini 2.5 Flash API, @google/genai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Stores persistent application data such as users, study materials, and related learning information using an ODM-based data model.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MongoDB, Mongoose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