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Executable Files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6060"/>
        <w:tblGridChange w:id="0">
          <w:tblGrid>
            <w:gridCol w:w="3300"/>
            <w:gridCol w:w="6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Date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 September 2026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SWTID-2026-7436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 StudyBuddy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 Marks 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Executable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Executable Files</w:t>
      </w:r>
      <w:r w:rsidDel="00000000" w:rsidR="00000000" w:rsidRPr="00000000">
        <w:rPr>
          <w:sz w:val="28"/>
          <w:szCs w:val="28"/>
          <w:rtl w:val="0"/>
        </w:rPr>
        <w:t xml:space="preserve"> submission includes the complete, runnable Node.js/Express source code, configuration files, and API suites for AI StudyBuddy. It provides step-by-step setup instructions and database access details to enable local execution and endpoint testing via Postman or Thunder Client.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4650"/>
        <w:gridCol w:w="3120"/>
        <w:tblGridChange w:id="0">
          <w:tblGrid>
            <w:gridCol w:w="1590"/>
            <w:gridCol w:w="46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S.No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Item to Submit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Submitted (Yes / No / NA)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 source code (all files and folders)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README / Setup Guide (instructions to run the project)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requirements.txt / package.json / dependency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package.json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Database schema / seed files (if applicable)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(Mongoose Schemas)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Environment configuration file (.env.example or similar)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.env.example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Deployed application URL (if hosted) / Executable binary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Localhost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http://localhost:5000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Dockerfile / Containerization config (if applicable)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APK / Executable binary (if applicable for mobile apps)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files and test 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(Postman &amp; Thunder Client Suites)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Demo video or walkthrough (if required)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File / Folder Structure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1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ai-study-buddy/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config/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└── db.js                 # MongoDB Atlas cloud database connection setup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controllers/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├── adminController.js    # RBAC user management &amp; user deletion handlers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├── authController.js     # User registration, login &amp; JWT token generation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└── materialController.js # Document upload, summarize, quiz, flashcards &amp; study plan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middleware/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├── auth.js               # JWT authorization &amp; admin-only route protection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└── upload.js             # Multer setup for handling multipart file uploads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models/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├── Material.js           # Mongoose schema for study documents &amp; AI outputs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└── User.js               # Mongoose schema for user accounts &amp; user roles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routes/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├── adminRoutes.js        # Admin management endpoints (/api/admin)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├── authRoutes.js         # Authentication endpoints (/api/auth)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└── materialRoutes.js     # Study material &amp; AI processing endpoints (/api/materials)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services/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│   └── geminiService.js      # Google Gemini API (gemini-2.5-flash) integration wrapper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uploads/                  # Local folder storing uploaded study materials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.env.example              # Environment variables template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.gitignore                # Version control exclusion file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index.js                  # Express.js main application entry point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├── package.json              # Project dependencies and npm execution scripts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└── README.md                 # Detailed deployment and setup instructions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Deployment / Access Details 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6435"/>
        <w:tblGridChange w:id="0">
          <w:tblGrid>
            <w:gridCol w:w="292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Hosted / Deployed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http://localhost:5000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(Local REST API Server)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Hosting Platform / Provider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/ Express Engine (Database: MongoDB Atlas Cloud)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Repository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https://github.com/DhanushreezG/AI-StudyBuddy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.509765624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 Credentials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lineRule="auto"/>
              <w:rPr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 Access: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student@123gmail.com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Student123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Demo Video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1155cc"/>
                <w:sz w:val="30"/>
                <w:szCs w:val="30"/>
                <w:u w:val="singl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30"/>
                  <w:szCs w:val="30"/>
                  <w:u w:val="single"/>
                  <w:rtl w:val="0"/>
                </w:rPr>
                <w:t xml:space="preserve">https://drive.google.com/file/d/1wON5c4hN2l_y8NkrNI09p3hfq05qOFs_/view?usp=drivesdk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Run Instructions 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nyg1hh80pl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Pre-requisites: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Node.js: Runtime environment (v18.x or higher)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npm: Node Package Manager (v9.x or higher)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MongoDB Atlas Account: Active connection URI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Google Gemini API Key: Access key for </w:t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gemini-2.5-flash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engine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after="24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API Testing Tool: Postman or VS Code Thunder Client</w:t>
            </w:r>
          </w:p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ny5nysj6emy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Execution Steps: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Clone the Repository:</w:t>
              <w:br w:type="textWrapping"/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git clone [https://github.com/](https://github.com/)[Your-Username]/AI-StudyBuddy.git</w:t>
              <w:br w:type="textWrapping"/>
              <w:t xml:space="preserve">cd AI-StudyBuddy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Install Dependencies:</w:t>
              <w:br w:type="textWrapping"/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npm install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Configure Environment Variables:</w:t>
              <w:br w:type="textWrapping"/>
              <w:t xml:space="preserve">Create a </w:t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.env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file in the root folder based on </w:t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.env.example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after="24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Code snippet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PORT=5000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MONGO_URI=mongodb+srv://&lt;username&gt;:&lt;password&gt;@cluster.mongodb.net/ai_study_buddy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JWT_SECRET=your_jwt_secret_key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GEMINI_API_KEY=your_google_gemini_api_key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Start the Express Server:</w:t>
              <w:br w:type="textWrapping"/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npm start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(Server will start running 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88038"/>
                <w:sz w:val="28"/>
                <w:szCs w:val="28"/>
                <w:rtl w:val="0"/>
              </w:rPr>
              <w:t xml:space="preserve">http://localhost:5000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after="240" w:lineRule="auto"/>
              <w:ind w:left="720" w:hanging="36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API Endpoints:</w:t>
              <w:br w:type="textWrapping"/>
              <w:t xml:space="preserve">Import the Postman collection to perform user registration, authentication, file upload, and AI summarization/quiz requests.</w:t>
            </w:r>
          </w:p>
        </w:tc>
      </w:tr>
    </w:tbl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Known Issues / Limitations 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4200"/>
        <w:gridCol w:w="3120"/>
        <w:tblGridChange w:id="0">
          <w:tblGrid>
            <w:gridCol w:w="2040"/>
            <w:gridCol w:w="420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Known Issue / Limitation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Workaround / Status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processing endpoints display response latency (8.99s – 17.15s).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Latency is dependent on external Google Gemini Cloud LLM inference speed; async job queues can be integrated for large files.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Material upload endpoint accepts single file uploads per request.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Handled cleanly by Multer middleware; multi-file batch uploads are planned for future releases.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Server hosted on localhost environment.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backend architecture is fully prepared for zero-downtime deployment on cloud platforms like Render or Vercel.</w:t>
            </w:r>
          </w:p>
        </w:tc>
      </w:tr>
    </w:tbl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hanushreezG/AI-StudyBuddy" TargetMode="External"/><Relationship Id="rId7" Type="http://schemas.openxmlformats.org/officeDocument/2006/relationships/hyperlink" Target="https://drive.google.com/file/d/1wON5c4hN2l_y8NkrNI09p3hfq05qOFs_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