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0553D" w14:textId="79AF0226" w:rsidR="0D556CCF" w:rsidRDefault="00BE74AD" w:rsidP="00BE74AD">
      <w:pPr>
        <w:jc w:val="center"/>
        <w:rPr>
          <w:b/>
          <w:bCs/>
          <w:sz w:val="32"/>
          <w:szCs w:val="32"/>
        </w:rPr>
      </w:pPr>
      <w:r w:rsidRPr="00BE74AD">
        <w:rPr>
          <w:b/>
          <w:bCs/>
          <w:sz w:val="32"/>
          <w:szCs w:val="32"/>
        </w:rPr>
        <w:t>Meta-Learning Hypernetworks for Robust Tabular Classification Across Domains</w:t>
      </w:r>
    </w:p>
    <w:p w14:paraId="34D4F2DA" w14:textId="77777777" w:rsidR="00FF6576" w:rsidRDefault="00FF6576" w:rsidP="0D556CCF">
      <w:pPr>
        <w:ind w:left="882" w:right="882"/>
        <w:jc w:val="center"/>
        <w:rPr>
          <w:b/>
          <w:bCs/>
          <w:sz w:val="32"/>
          <w:szCs w:val="32"/>
        </w:rPr>
      </w:pPr>
    </w:p>
    <w:p w14:paraId="09570FBE" w14:textId="77777777" w:rsidR="007B616F" w:rsidRDefault="000C08AD">
      <w:pPr>
        <w:ind w:left="882" w:right="882"/>
        <w:jc w:val="center"/>
        <w:rPr>
          <w:b/>
          <w:sz w:val="32"/>
        </w:rPr>
      </w:pPr>
      <w:r>
        <w:rPr>
          <w:b/>
          <w:spacing w:val="-2"/>
          <w:sz w:val="32"/>
        </w:rPr>
        <w:t>A</w:t>
      </w:r>
      <w:r>
        <w:rPr>
          <w:b/>
          <w:spacing w:val="-18"/>
          <w:sz w:val="32"/>
        </w:rPr>
        <w:t xml:space="preserve"> </w:t>
      </w:r>
      <w:r>
        <w:rPr>
          <w:b/>
          <w:spacing w:val="-2"/>
          <w:sz w:val="32"/>
        </w:rPr>
        <w:t>PROJECT</w:t>
      </w:r>
      <w:r>
        <w:rPr>
          <w:b/>
          <w:spacing w:val="-9"/>
          <w:sz w:val="32"/>
        </w:rPr>
        <w:t xml:space="preserve"> </w:t>
      </w:r>
      <w:r>
        <w:rPr>
          <w:b/>
          <w:spacing w:val="-2"/>
          <w:sz w:val="32"/>
        </w:rPr>
        <w:t>REPORT</w:t>
      </w:r>
    </w:p>
    <w:p w14:paraId="37EACA4D" w14:textId="169E9172" w:rsidR="000D6DD2" w:rsidRPr="00A34ED9" w:rsidRDefault="000C08AD" w:rsidP="00A34ED9">
      <w:pPr>
        <w:spacing w:before="189"/>
        <w:ind w:left="7" w:right="8"/>
        <w:jc w:val="center"/>
        <w:rPr>
          <w:b/>
          <w:spacing w:val="-5"/>
          <w:sz w:val="32"/>
        </w:rPr>
      </w:pPr>
      <w:r>
        <w:rPr>
          <w:b/>
          <w:sz w:val="32"/>
        </w:rPr>
        <w:t>Submitted</w:t>
      </w:r>
      <w:r>
        <w:rPr>
          <w:b/>
          <w:spacing w:val="-16"/>
          <w:sz w:val="32"/>
        </w:rPr>
        <w:t xml:space="preserve"> </w:t>
      </w:r>
      <w:r>
        <w:rPr>
          <w:b/>
          <w:spacing w:val="-5"/>
          <w:sz w:val="32"/>
        </w:rPr>
        <w:t>by</w:t>
      </w:r>
    </w:p>
    <w:p w14:paraId="3C4EC08E" w14:textId="0880B0D9" w:rsidR="00A440AB" w:rsidRPr="001C3032" w:rsidRDefault="00BE74AD" w:rsidP="000D6DD2">
      <w:pPr>
        <w:jc w:val="center"/>
        <w:rPr>
          <w:b/>
          <w:bCs/>
          <w:sz w:val="28"/>
          <w:szCs w:val="28"/>
          <w:lang w:val="en-IN"/>
        </w:rPr>
      </w:pPr>
      <w:r>
        <w:rPr>
          <w:b/>
          <w:bCs/>
          <w:sz w:val="28"/>
          <w:szCs w:val="28"/>
        </w:rPr>
        <w:t>Dhanushrinivas K</w:t>
      </w:r>
    </w:p>
    <w:p w14:paraId="1AAF078A" w14:textId="24E3C7A2" w:rsidR="000D6DD2" w:rsidRPr="001C3032" w:rsidRDefault="0D556CCF" w:rsidP="000D6DD2">
      <w:pPr>
        <w:jc w:val="center"/>
        <w:rPr>
          <w:b/>
          <w:bCs/>
          <w:sz w:val="28"/>
          <w:szCs w:val="28"/>
          <w:lang w:val="en-IN"/>
        </w:rPr>
      </w:pPr>
      <w:r w:rsidRPr="001C3032">
        <w:rPr>
          <w:b/>
          <w:bCs/>
          <w:sz w:val="28"/>
          <w:szCs w:val="28"/>
          <w:lang w:val="en-IN"/>
        </w:rPr>
        <w:t>(CH.SC.U4AIE230</w:t>
      </w:r>
      <w:r w:rsidR="00BE74AD" w:rsidRPr="001C3032">
        <w:rPr>
          <w:b/>
          <w:bCs/>
          <w:sz w:val="28"/>
          <w:szCs w:val="28"/>
          <w:lang w:val="en-IN"/>
        </w:rPr>
        <w:t>11</w:t>
      </w:r>
      <w:r w:rsidRPr="001C3032">
        <w:rPr>
          <w:b/>
          <w:bCs/>
          <w:sz w:val="28"/>
          <w:szCs w:val="28"/>
          <w:lang w:val="en-IN"/>
        </w:rPr>
        <w:t>)</w:t>
      </w:r>
    </w:p>
    <w:p w14:paraId="47C0FB25" w14:textId="77777777" w:rsidR="000D6DD2" w:rsidRPr="00485FA9" w:rsidRDefault="000D6DD2" w:rsidP="000D6DD2">
      <w:pPr>
        <w:jc w:val="center"/>
        <w:rPr>
          <w:b/>
          <w:bCs/>
          <w:sz w:val="28"/>
          <w:szCs w:val="28"/>
        </w:rPr>
      </w:pPr>
    </w:p>
    <w:p w14:paraId="59CC0398" w14:textId="10734487" w:rsidR="00A440AB" w:rsidRDefault="00BE74AD" w:rsidP="000D6DD2">
      <w:pPr>
        <w:jc w:val="center"/>
        <w:rPr>
          <w:b/>
          <w:bCs/>
          <w:sz w:val="28"/>
          <w:szCs w:val="28"/>
        </w:rPr>
      </w:pPr>
      <w:r>
        <w:rPr>
          <w:b/>
          <w:bCs/>
          <w:sz w:val="28"/>
          <w:szCs w:val="28"/>
        </w:rPr>
        <w:t>Govadi Rahul</w:t>
      </w:r>
    </w:p>
    <w:p w14:paraId="40BDBE26" w14:textId="6132DAB9" w:rsidR="000D6DD2" w:rsidRDefault="0D556CCF" w:rsidP="000D6DD2">
      <w:pPr>
        <w:jc w:val="center"/>
        <w:rPr>
          <w:b/>
          <w:bCs/>
          <w:sz w:val="28"/>
          <w:szCs w:val="28"/>
        </w:rPr>
      </w:pPr>
      <w:r w:rsidRPr="0D556CCF">
        <w:rPr>
          <w:b/>
          <w:bCs/>
          <w:sz w:val="28"/>
          <w:szCs w:val="28"/>
        </w:rPr>
        <w:t>(CH.SC.U4AIE230</w:t>
      </w:r>
      <w:r w:rsidR="00BE74AD">
        <w:rPr>
          <w:b/>
          <w:bCs/>
          <w:sz w:val="28"/>
          <w:szCs w:val="28"/>
        </w:rPr>
        <w:t>17</w:t>
      </w:r>
      <w:r w:rsidRPr="0D556CCF">
        <w:rPr>
          <w:b/>
          <w:bCs/>
          <w:sz w:val="28"/>
          <w:szCs w:val="28"/>
        </w:rPr>
        <w:t>)</w:t>
      </w:r>
    </w:p>
    <w:p w14:paraId="4A3481FC" w14:textId="77777777" w:rsidR="000D6DD2" w:rsidRPr="00485FA9" w:rsidRDefault="000D6DD2" w:rsidP="000D6DD2">
      <w:pPr>
        <w:jc w:val="center"/>
        <w:rPr>
          <w:b/>
          <w:bCs/>
          <w:sz w:val="28"/>
          <w:szCs w:val="28"/>
        </w:rPr>
      </w:pPr>
    </w:p>
    <w:p w14:paraId="70AE8171" w14:textId="77777777" w:rsidR="000D6DD2" w:rsidRPr="001C3032" w:rsidRDefault="000D6DD2" w:rsidP="000D6DD2">
      <w:pPr>
        <w:rPr>
          <w:b/>
          <w:bCs/>
          <w:sz w:val="28"/>
          <w:szCs w:val="28"/>
          <w:lang w:val="en-IN"/>
        </w:rPr>
      </w:pPr>
    </w:p>
    <w:p w14:paraId="71A8C548" w14:textId="4EA249E9" w:rsidR="000D6DD2" w:rsidRPr="001C3032" w:rsidRDefault="00BE74AD" w:rsidP="000D6DD2">
      <w:pPr>
        <w:jc w:val="center"/>
        <w:rPr>
          <w:b/>
          <w:bCs/>
          <w:sz w:val="28"/>
          <w:szCs w:val="28"/>
          <w:lang w:val="en-IN"/>
        </w:rPr>
      </w:pPr>
      <w:proofErr w:type="spellStart"/>
      <w:r w:rsidRPr="001C3032">
        <w:rPr>
          <w:b/>
          <w:bCs/>
          <w:sz w:val="28"/>
          <w:szCs w:val="28"/>
          <w:lang w:val="en-IN"/>
        </w:rPr>
        <w:t>Sunilraj</w:t>
      </w:r>
      <w:proofErr w:type="spellEnd"/>
      <w:r w:rsidRPr="001C3032">
        <w:rPr>
          <w:b/>
          <w:bCs/>
          <w:sz w:val="28"/>
          <w:szCs w:val="28"/>
          <w:lang w:val="en-IN"/>
        </w:rPr>
        <w:t xml:space="preserve"> D</w:t>
      </w:r>
    </w:p>
    <w:p w14:paraId="09570FC2" w14:textId="786C20F0" w:rsidR="007B616F" w:rsidRPr="001C3032" w:rsidRDefault="000D6DD2" w:rsidP="00A34ED9">
      <w:pPr>
        <w:jc w:val="center"/>
        <w:rPr>
          <w:b/>
          <w:bCs/>
          <w:sz w:val="28"/>
          <w:szCs w:val="28"/>
          <w:lang w:val="en-IN"/>
        </w:rPr>
      </w:pPr>
      <w:r w:rsidRPr="001C3032">
        <w:rPr>
          <w:b/>
          <w:bCs/>
          <w:sz w:val="28"/>
          <w:szCs w:val="28"/>
          <w:lang w:val="en-IN"/>
        </w:rPr>
        <w:t>(CH.SC.U4AIE230</w:t>
      </w:r>
      <w:r w:rsidR="00BE74AD" w:rsidRPr="001C3032">
        <w:rPr>
          <w:b/>
          <w:bCs/>
          <w:sz w:val="28"/>
          <w:szCs w:val="28"/>
          <w:lang w:val="en-IN"/>
        </w:rPr>
        <w:t>55</w:t>
      </w:r>
      <w:r w:rsidRPr="001C3032">
        <w:rPr>
          <w:b/>
          <w:bCs/>
          <w:sz w:val="28"/>
          <w:szCs w:val="28"/>
          <w:lang w:val="en-IN"/>
        </w:rPr>
        <w:t>)</w:t>
      </w:r>
    </w:p>
    <w:p w14:paraId="2A8504E8" w14:textId="77777777" w:rsidR="004F32B4" w:rsidRPr="001C3032" w:rsidRDefault="004F32B4" w:rsidP="00A34ED9">
      <w:pPr>
        <w:jc w:val="center"/>
        <w:rPr>
          <w:b/>
          <w:bCs/>
          <w:sz w:val="28"/>
          <w:szCs w:val="28"/>
          <w:lang w:val="en-IN"/>
        </w:rPr>
      </w:pPr>
    </w:p>
    <w:p w14:paraId="09570FC3" w14:textId="77777777" w:rsidR="007B616F" w:rsidRDefault="000C08AD">
      <w:pPr>
        <w:ind w:left="882" w:right="882"/>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2"/>
          <w:sz w:val="28"/>
        </w:rPr>
        <w:t xml:space="preserve"> </w:t>
      </w:r>
      <w:r>
        <w:rPr>
          <w:b/>
          <w:i/>
          <w:sz w:val="28"/>
        </w:rPr>
        <w:t>for</w:t>
      </w:r>
      <w:r>
        <w:rPr>
          <w:b/>
          <w:i/>
          <w:spacing w:val="-7"/>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09570FC4" w14:textId="77777777" w:rsidR="007B616F" w:rsidRDefault="000C08AD">
      <w:pPr>
        <w:spacing w:before="184" w:line="259" w:lineRule="auto"/>
        <w:ind w:right="5"/>
        <w:jc w:val="center"/>
        <w:rPr>
          <w:b/>
          <w:sz w:val="32"/>
        </w:rPr>
      </w:pPr>
      <w:r>
        <w:rPr>
          <w:b/>
          <w:sz w:val="32"/>
        </w:rPr>
        <w:t>BACHELOR</w:t>
      </w:r>
      <w:r>
        <w:rPr>
          <w:b/>
          <w:spacing w:val="-13"/>
          <w:sz w:val="32"/>
        </w:rPr>
        <w:t xml:space="preserve"> </w:t>
      </w:r>
      <w:r>
        <w:rPr>
          <w:b/>
          <w:sz w:val="32"/>
        </w:rPr>
        <w:t>OF</w:t>
      </w:r>
      <w:r>
        <w:rPr>
          <w:b/>
          <w:spacing w:val="-20"/>
          <w:sz w:val="32"/>
        </w:rPr>
        <w:t xml:space="preserve"> </w:t>
      </w:r>
      <w:r>
        <w:rPr>
          <w:b/>
          <w:sz w:val="32"/>
        </w:rPr>
        <w:t>TECHNOLOGY</w:t>
      </w:r>
      <w:r>
        <w:rPr>
          <w:b/>
          <w:spacing w:val="-20"/>
          <w:sz w:val="32"/>
        </w:rPr>
        <w:t xml:space="preserve"> </w:t>
      </w:r>
      <w:r>
        <w:rPr>
          <w:b/>
          <w:sz w:val="32"/>
        </w:rPr>
        <w:t>IN</w:t>
      </w:r>
      <w:r>
        <w:rPr>
          <w:b/>
          <w:spacing w:val="-11"/>
          <w:sz w:val="32"/>
        </w:rPr>
        <w:t xml:space="preserve"> </w:t>
      </w:r>
      <w:r>
        <w:rPr>
          <w:b/>
          <w:sz w:val="32"/>
        </w:rPr>
        <w:t>COMPUTER</w:t>
      </w:r>
      <w:r>
        <w:rPr>
          <w:b/>
          <w:spacing w:val="-7"/>
          <w:sz w:val="32"/>
        </w:rPr>
        <w:t xml:space="preserve"> </w:t>
      </w:r>
      <w:r>
        <w:rPr>
          <w:b/>
          <w:sz w:val="32"/>
        </w:rPr>
        <w:t xml:space="preserve">SCIENCE </w:t>
      </w:r>
      <w:r>
        <w:rPr>
          <w:b/>
          <w:spacing w:val="-4"/>
          <w:sz w:val="32"/>
        </w:rPr>
        <w:t>AND</w:t>
      </w:r>
    </w:p>
    <w:p w14:paraId="09570FC5" w14:textId="77777777" w:rsidR="007B616F" w:rsidRDefault="000C08AD">
      <w:pPr>
        <w:spacing w:before="160"/>
        <w:ind w:left="882" w:right="884"/>
        <w:jc w:val="center"/>
        <w:rPr>
          <w:b/>
          <w:sz w:val="32"/>
        </w:rPr>
      </w:pPr>
      <w:r>
        <w:rPr>
          <w:b/>
          <w:spacing w:val="-2"/>
          <w:sz w:val="32"/>
        </w:rPr>
        <w:t>ENGINEERING</w:t>
      </w:r>
      <w:r>
        <w:rPr>
          <w:b/>
          <w:spacing w:val="-11"/>
          <w:sz w:val="32"/>
        </w:rPr>
        <w:t xml:space="preserve"> </w:t>
      </w:r>
      <w:r>
        <w:rPr>
          <w:b/>
          <w:spacing w:val="-2"/>
          <w:sz w:val="32"/>
        </w:rPr>
        <w:t>(ARTIFICIAL</w:t>
      </w:r>
      <w:r>
        <w:rPr>
          <w:b/>
          <w:spacing w:val="-19"/>
          <w:sz w:val="32"/>
        </w:rPr>
        <w:t xml:space="preserve"> </w:t>
      </w:r>
      <w:r>
        <w:rPr>
          <w:b/>
          <w:spacing w:val="-2"/>
          <w:sz w:val="32"/>
        </w:rPr>
        <w:t>INTELLIGENCE)</w:t>
      </w:r>
    </w:p>
    <w:p w14:paraId="09570FC6" w14:textId="77777777" w:rsidR="007B616F" w:rsidRDefault="000C08AD">
      <w:pPr>
        <w:spacing w:before="189"/>
        <w:ind w:left="882" w:right="882"/>
        <w:jc w:val="center"/>
        <w:rPr>
          <w:b/>
          <w:sz w:val="32"/>
        </w:rPr>
      </w:pPr>
      <w:r>
        <w:rPr>
          <w:b/>
          <w:sz w:val="32"/>
        </w:rPr>
        <w:t>Under</w:t>
      </w:r>
      <w:r>
        <w:rPr>
          <w:b/>
          <w:spacing w:val="-13"/>
          <w:sz w:val="32"/>
        </w:rPr>
        <w:t xml:space="preserve"> </w:t>
      </w:r>
      <w:r>
        <w:rPr>
          <w:b/>
          <w:sz w:val="32"/>
        </w:rPr>
        <w:t>the</w:t>
      </w:r>
      <w:r>
        <w:rPr>
          <w:b/>
          <w:spacing w:val="-8"/>
          <w:sz w:val="32"/>
        </w:rPr>
        <w:t xml:space="preserve"> </w:t>
      </w:r>
      <w:r>
        <w:rPr>
          <w:b/>
          <w:sz w:val="32"/>
        </w:rPr>
        <w:t>guidance</w:t>
      </w:r>
      <w:r>
        <w:rPr>
          <w:b/>
          <w:spacing w:val="-9"/>
          <w:sz w:val="32"/>
        </w:rPr>
        <w:t xml:space="preserve"> </w:t>
      </w:r>
      <w:r>
        <w:rPr>
          <w:b/>
          <w:spacing w:val="-5"/>
          <w:sz w:val="32"/>
        </w:rPr>
        <w:t>of</w:t>
      </w:r>
    </w:p>
    <w:p w14:paraId="47677D66" w14:textId="77777777" w:rsidR="007B616F" w:rsidRDefault="000C08AD" w:rsidP="4477C9D0">
      <w:pPr>
        <w:spacing w:before="190"/>
        <w:ind w:left="882" w:right="882"/>
        <w:jc w:val="center"/>
        <w:rPr>
          <w:b/>
          <w:bCs/>
          <w:sz w:val="28"/>
          <w:szCs w:val="28"/>
        </w:rPr>
      </w:pPr>
      <w:r w:rsidRPr="4477C9D0">
        <w:rPr>
          <w:b/>
          <w:bCs/>
          <w:spacing w:val="-2"/>
          <w:sz w:val="28"/>
          <w:szCs w:val="28"/>
        </w:rPr>
        <w:t>Dr.</w:t>
      </w:r>
      <w:r w:rsidRPr="4477C9D0">
        <w:rPr>
          <w:b/>
          <w:bCs/>
          <w:spacing w:val="-10"/>
          <w:sz w:val="28"/>
          <w:szCs w:val="28"/>
        </w:rPr>
        <w:t xml:space="preserve"> K Deepak</w:t>
      </w:r>
    </w:p>
    <w:p w14:paraId="09570FC8" w14:textId="2AD8A8EC" w:rsidR="007B616F" w:rsidRDefault="55550144" w:rsidP="4477C9D0">
      <w:pPr>
        <w:pStyle w:val="BodyText"/>
        <w:spacing w:before="190"/>
        <w:ind w:right="882"/>
        <w:jc w:val="center"/>
        <w:rPr>
          <w:b/>
          <w:bCs/>
          <w:sz w:val="28"/>
          <w:szCs w:val="28"/>
        </w:rPr>
      </w:pPr>
      <w:r w:rsidRPr="4477C9D0">
        <w:rPr>
          <w:b/>
          <w:bCs/>
          <w:sz w:val="14"/>
          <w:szCs w:val="14"/>
        </w:rPr>
        <w:t xml:space="preserve">            </w:t>
      </w:r>
      <w:r>
        <w:rPr>
          <w:noProof/>
        </w:rPr>
        <w:drawing>
          <wp:inline distT="0" distB="0" distL="0" distR="0" wp14:anchorId="473C50FB" wp14:editId="01044D85">
            <wp:extent cx="3512820" cy="746760"/>
            <wp:effectExtent l="0" t="0" r="0" b="0"/>
            <wp:docPr id="185865679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512820" cy="746760"/>
                    </a:xfrm>
                    <a:prstGeom prst="rect">
                      <a:avLst/>
                    </a:prstGeom>
                  </pic:spPr>
                </pic:pic>
              </a:graphicData>
            </a:graphic>
          </wp:inline>
        </w:drawing>
      </w:r>
      <w:r w:rsidRPr="4477C9D0">
        <w:rPr>
          <w:b/>
          <w:bCs/>
          <w:sz w:val="14"/>
          <w:szCs w:val="14"/>
        </w:rPr>
        <w:t xml:space="preserve"> </w:t>
      </w:r>
    </w:p>
    <w:p w14:paraId="09570FC9" w14:textId="77777777" w:rsidR="007B616F" w:rsidRDefault="000C08AD">
      <w:pPr>
        <w:spacing w:before="183"/>
        <w:ind w:left="7" w:right="5"/>
        <w:jc w:val="center"/>
        <w:rPr>
          <w:b/>
          <w:sz w:val="28"/>
        </w:rPr>
      </w:pPr>
      <w:r>
        <w:rPr>
          <w:b/>
          <w:sz w:val="28"/>
        </w:rPr>
        <w:t>Submitted</w:t>
      </w:r>
      <w:r>
        <w:rPr>
          <w:b/>
          <w:spacing w:val="-5"/>
          <w:sz w:val="28"/>
        </w:rPr>
        <w:t xml:space="preserve"> to</w:t>
      </w:r>
    </w:p>
    <w:p w14:paraId="09570FCA" w14:textId="77777777" w:rsidR="007B616F" w:rsidRDefault="000C08AD">
      <w:pPr>
        <w:spacing w:before="187" w:line="379" w:lineRule="auto"/>
        <w:ind w:left="1641" w:right="1641"/>
        <w:jc w:val="center"/>
        <w:rPr>
          <w:b/>
          <w:sz w:val="28"/>
        </w:rPr>
      </w:pPr>
      <w:r>
        <w:rPr>
          <w:b/>
          <w:spacing w:val="-4"/>
          <w:sz w:val="28"/>
        </w:rPr>
        <w:t>AMRITA</w:t>
      </w:r>
      <w:r>
        <w:rPr>
          <w:b/>
          <w:spacing w:val="-21"/>
          <w:sz w:val="28"/>
        </w:rPr>
        <w:t xml:space="preserve"> </w:t>
      </w:r>
      <w:r>
        <w:rPr>
          <w:b/>
          <w:spacing w:val="-4"/>
          <w:sz w:val="28"/>
        </w:rPr>
        <w:t>VISHWA</w:t>
      </w:r>
      <w:r>
        <w:rPr>
          <w:b/>
          <w:spacing w:val="-24"/>
          <w:sz w:val="28"/>
        </w:rPr>
        <w:t xml:space="preserve"> </w:t>
      </w:r>
      <w:r>
        <w:rPr>
          <w:b/>
          <w:spacing w:val="-4"/>
          <w:sz w:val="28"/>
        </w:rPr>
        <w:t xml:space="preserve">VIDYAPEETHAM </w:t>
      </w:r>
      <w:r>
        <w:rPr>
          <w:b/>
          <w:sz w:val="28"/>
        </w:rPr>
        <w:t>AMRITA</w:t>
      </w:r>
      <w:r>
        <w:rPr>
          <w:b/>
          <w:spacing w:val="-18"/>
          <w:sz w:val="28"/>
        </w:rPr>
        <w:t xml:space="preserve"> </w:t>
      </w:r>
      <w:r>
        <w:rPr>
          <w:b/>
          <w:sz w:val="28"/>
        </w:rPr>
        <w:t>SCHOOL</w:t>
      </w:r>
      <w:r>
        <w:rPr>
          <w:b/>
          <w:spacing w:val="-18"/>
          <w:sz w:val="28"/>
        </w:rPr>
        <w:t xml:space="preserve"> </w:t>
      </w:r>
      <w:r>
        <w:rPr>
          <w:b/>
          <w:sz w:val="28"/>
        </w:rPr>
        <w:t>OF</w:t>
      </w:r>
      <w:r>
        <w:rPr>
          <w:b/>
          <w:spacing w:val="-17"/>
          <w:sz w:val="28"/>
        </w:rPr>
        <w:t xml:space="preserve"> </w:t>
      </w:r>
      <w:r>
        <w:rPr>
          <w:b/>
          <w:sz w:val="28"/>
        </w:rPr>
        <w:t>COMPUTING CHENNAI – 601103</w:t>
      </w:r>
    </w:p>
    <w:p w14:paraId="15FBA914" w14:textId="7B69A671" w:rsidR="007B616F" w:rsidRDefault="6356A333" w:rsidP="0D556CCF">
      <w:pPr>
        <w:spacing w:line="317" w:lineRule="exact"/>
        <w:ind w:left="720" w:right="882"/>
        <w:jc w:val="center"/>
        <w:rPr>
          <w:b/>
          <w:bCs/>
          <w:sz w:val="28"/>
          <w:szCs w:val="28"/>
        </w:rPr>
      </w:pPr>
      <w:r w:rsidRPr="4477C9D0">
        <w:rPr>
          <w:b/>
          <w:bCs/>
          <w:spacing w:val="-4"/>
          <w:sz w:val="28"/>
          <w:szCs w:val="28"/>
        </w:rPr>
        <w:t xml:space="preserve">October </w:t>
      </w:r>
      <w:r w:rsidR="000C08AD" w:rsidRPr="4477C9D0">
        <w:rPr>
          <w:b/>
          <w:bCs/>
          <w:spacing w:val="-4"/>
          <w:sz w:val="28"/>
          <w:szCs w:val="28"/>
        </w:rPr>
        <w:t>202</w:t>
      </w:r>
      <w:r w:rsidR="1122055B" w:rsidRPr="4477C9D0">
        <w:rPr>
          <w:b/>
          <w:bCs/>
          <w:spacing w:val="-4"/>
          <w:sz w:val="28"/>
          <w:szCs w:val="28"/>
        </w:rPr>
        <w:t>5</w:t>
      </w:r>
    </w:p>
    <w:p w14:paraId="7925DC0A" w14:textId="77777777" w:rsidR="00A440AB" w:rsidRDefault="00A440AB">
      <w:pPr>
        <w:pStyle w:val="Heading1"/>
        <w:ind w:left="0" w:right="199"/>
        <w:jc w:val="right"/>
      </w:pPr>
    </w:p>
    <w:p w14:paraId="09570FF2" w14:textId="77777777" w:rsidR="007B616F" w:rsidRDefault="007B616F">
      <w:pPr>
        <w:pStyle w:val="BodyText"/>
        <w:rPr>
          <w:b/>
          <w:sz w:val="28"/>
        </w:rPr>
      </w:pPr>
    </w:p>
    <w:p w14:paraId="09570FF3" w14:textId="77777777" w:rsidR="007B616F" w:rsidRDefault="007B616F">
      <w:pPr>
        <w:pStyle w:val="BodyText"/>
        <w:spacing w:before="49"/>
        <w:rPr>
          <w:b/>
          <w:sz w:val="28"/>
        </w:rPr>
      </w:pPr>
    </w:p>
    <w:p w14:paraId="09570FFB" w14:textId="6F2C0FCD" w:rsidR="007B616F" w:rsidRPr="00A440AB" w:rsidRDefault="007B616F" w:rsidP="00A440AB">
      <w:pPr>
        <w:jc w:val="right"/>
        <w:rPr>
          <w:b/>
          <w:bCs/>
          <w:sz w:val="28"/>
          <w:lang w:val="en-IN"/>
        </w:rPr>
        <w:sectPr w:rsidR="007B616F" w:rsidRPr="00A440AB">
          <w:headerReference w:type="default" r:id="rId9"/>
          <w:footerReference w:type="default" r:id="rId10"/>
          <w:pgSz w:w="11910" w:h="16840"/>
          <w:pgMar w:top="1220" w:right="1417" w:bottom="2100" w:left="1417" w:header="0" w:footer="1900"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p>
    <w:p w14:paraId="09570FFC" w14:textId="77777777" w:rsidR="007B616F" w:rsidRDefault="000C08AD">
      <w:pPr>
        <w:pStyle w:val="Heading1"/>
        <w:spacing w:before="62"/>
        <w:ind w:left="7" w:right="5"/>
        <w:jc w:val="center"/>
      </w:pPr>
      <w:r>
        <w:rPr>
          <w:spacing w:val="-2"/>
        </w:rPr>
        <w:lastRenderedPageBreak/>
        <w:t>ABSTRACT</w:t>
      </w:r>
    </w:p>
    <w:p w14:paraId="405AACE7" w14:textId="35FD9AE2" w:rsidR="4477C9D0" w:rsidRDefault="4477C9D0" w:rsidP="4477C9D0">
      <w:pPr>
        <w:pStyle w:val="Heading1"/>
        <w:spacing w:before="62"/>
        <w:ind w:left="7" w:right="5"/>
        <w:jc w:val="center"/>
      </w:pPr>
    </w:p>
    <w:p w14:paraId="5C64AF43" w14:textId="292EEADA" w:rsidR="4477C9D0" w:rsidRDefault="4477C9D0" w:rsidP="4477C9D0">
      <w:pPr>
        <w:pStyle w:val="Heading1"/>
        <w:spacing w:before="62"/>
        <w:ind w:left="7" w:right="5"/>
        <w:jc w:val="center"/>
        <w:rPr>
          <w:sz w:val="24"/>
          <w:szCs w:val="24"/>
        </w:rPr>
      </w:pPr>
    </w:p>
    <w:p w14:paraId="6F9A8169" w14:textId="77777777" w:rsidR="00BE74AD" w:rsidRDefault="00BE74AD" w:rsidP="00BE74AD">
      <w:pPr>
        <w:pStyle w:val="Heading1"/>
        <w:spacing w:line="276" w:lineRule="auto"/>
        <w:jc w:val="both"/>
        <w:rPr>
          <w:b w:val="0"/>
          <w:bCs w:val="0"/>
          <w:sz w:val="24"/>
          <w:szCs w:val="24"/>
        </w:rPr>
      </w:pPr>
      <w:r w:rsidRPr="00BE74AD">
        <w:rPr>
          <w:b w:val="0"/>
          <w:bCs w:val="0"/>
          <w:sz w:val="24"/>
          <w:szCs w:val="24"/>
        </w:rPr>
        <w:t>The research investigates how hypernetworks perform when they learn neural parameters from one dataset and apply those parameters to multiple datasets which share identical domain and feature characteristics. The workflow evaluates zero-shot generalization performance through the direct application of hypernetwork weights which were trained on one tabular dataset to another dataset with identical structure. The hypernetwork requires that all data undergo preprocessing to match features and maintain consistency which enables it to function properly with different observation sets. The experimental results demonstrate that the transferred model performs well which proves hypernetwork-based approaches enable strong model reuse and fast deployment for new datasets that have identical features but different samples.</w:t>
      </w:r>
    </w:p>
    <w:p w14:paraId="276C4F30" w14:textId="77777777" w:rsidR="00BE74AD" w:rsidRDefault="00BE74AD" w:rsidP="22679E36">
      <w:pPr>
        <w:pStyle w:val="Heading1"/>
        <w:spacing w:line="276" w:lineRule="auto"/>
        <w:rPr>
          <w:b w:val="0"/>
          <w:bCs w:val="0"/>
          <w:sz w:val="24"/>
          <w:szCs w:val="24"/>
        </w:rPr>
      </w:pPr>
    </w:p>
    <w:p w14:paraId="2D91ACD2" w14:textId="15638EDC" w:rsidR="53AEC312" w:rsidRDefault="53AEC312" w:rsidP="22679E36">
      <w:pPr>
        <w:pStyle w:val="Heading1"/>
        <w:spacing w:line="276" w:lineRule="auto"/>
      </w:pPr>
      <w:r>
        <w:t>KEYWORDS:</w:t>
      </w:r>
    </w:p>
    <w:p w14:paraId="09571019" w14:textId="1FC27630" w:rsidR="00A440AB" w:rsidRPr="00BE74AD" w:rsidRDefault="00BE74AD" w:rsidP="00BE74AD">
      <w:pPr>
        <w:jc w:val="both"/>
        <w:rPr>
          <w:sz w:val="24"/>
          <w:szCs w:val="24"/>
        </w:rPr>
        <w:sectPr w:rsidR="00A440AB" w:rsidRPr="00BE74AD">
          <w:headerReference w:type="default" r:id="rId11"/>
          <w:pgSz w:w="11910" w:h="16840"/>
          <w:pgMar w:top="1360" w:right="1417" w:bottom="2100" w:left="1417" w:header="0" w:footer="1900"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r w:rsidRPr="00BE74AD">
        <w:rPr>
          <w:spacing w:val="2"/>
          <w:sz w:val="24"/>
          <w:szCs w:val="24"/>
        </w:rPr>
        <w:t>Hypernetworks, Tabular data, Transfer learning, Zero-shot learning, Main network weight generation, Direct parameter transfer, Feature alignment, Same-domain datasets, Neural networks, Model reuse, Dataset generalization, Automated machine learning (AutoML).</w:t>
      </w:r>
    </w:p>
    <w:p w14:paraId="0957101A" w14:textId="77777777" w:rsidR="007B616F" w:rsidRDefault="000C08AD">
      <w:pPr>
        <w:spacing w:before="217"/>
        <w:ind w:left="7" w:right="5"/>
        <w:jc w:val="center"/>
        <w:rPr>
          <w:b/>
          <w:sz w:val="28"/>
        </w:rPr>
      </w:pPr>
      <w:r>
        <w:rPr>
          <w:b/>
          <w:spacing w:val="-2"/>
          <w:sz w:val="28"/>
        </w:rPr>
        <w:lastRenderedPageBreak/>
        <w:t>TABLE</w:t>
      </w:r>
      <w:r>
        <w:rPr>
          <w:b/>
          <w:spacing w:val="-7"/>
          <w:sz w:val="28"/>
        </w:rPr>
        <w:t xml:space="preserve"> </w:t>
      </w:r>
      <w:r>
        <w:rPr>
          <w:b/>
          <w:spacing w:val="-2"/>
          <w:sz w:val="28"/>
        </w:rPr>
        <w:t>OF</w:t>
      </w:r>
      <w:r>
        <w:rPr>
          <w:b/>
          <w:spacing w:val="-15"/>
          <w:sz w:val="28"/>
        </w:rPr>
        <w:t xml:space="preserve"> </w:t>
      </w:r>
      <w:r>
        <w:rPr>
          <w:b/>
          <w:spacing w:val="-2"/>
          <w:sz w:val="28"/>
        </w:rPr>
        <w:t>CONTENTS</w:t>
      </w:r>
    </w:p>
    <w:p w14:paraId="0957101B" w14:textId="77777777" w:rsidR="007B616F" w:rsidRDefault="007B616F">
      <w:pPr>
        <w:pStyle w:val="BodyText"/>
        <w:rPr>
          <w:b/>
          <w:sz w:val="20"/>
        </w:rPr>
      </w:pPr>
    </w:p>
    <w:p w14:paraId="0957101C" w14:textId="77777777" w:rsidR="007B616F" w:rsidRDefault="007B616F">
      <w:pPr>
        <w:pStyle w:val="BodyText"/>
        <w:spacing w:before="124" w:after="1"/>
        <w:rPr>
          <w:b/>
          <w:sz w:val="20"/>
        </w:rPr>
      </w:pPr>
    </w:p>
    <w:tbl>
      <w:tblPr>
        <w:tblW w:w="0" w:type="auto"/>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05"/>
        <w:gridCol w:w="5321"/>
        <w:gridCol w:w="1660"/>
      </w:tblGrid>
      <w:tr w:rsidR="007B616F" w14:paraId="09571020" w14:textId="77777777" w:rsidTr="007230E3">
        <w:trPr>
          <w:trHeight w:val="1001"/>
        </w:trPr>
        <w:tc>
          <w:tcPr>
            <w:tcW w:w="1605" w:type="dxa"/>
          </w:tcPr>
          <w:p w14:paraId="0957101D" w14:textId="77777777" w:rsidR="007B616F" w:rsidRDefault="000C08AD">
            <w:pPr>
              <w:pStyle w:val="TableParagraph"/>
              <w:spacing w:before="0" w:line="360" w:lineRule="auto"/>
              <w:ind w:left="489" w:right="181" w:hanging="440"/>
              <w:rPr>
                <w:b/>
                <w:sz w:val="28"/>
              </w:rPr>
            </w:pPr>
            <w:r>
              <w:rPr>
                <w:b/>
                <w:spacing w:val="-2"/>
                <w:sz w:val="28"/>
              </w:rPr>
              <w:t xml:space="preserve">CHAPTER </w:t>
            </w:r>
            <w:r>
              <w:rPr>
                <w:b/>
                <w:spacing w:val="-4"/>
                <w:sz w:val="28"/>
              </w:rPr>
              <w:t>NO.</w:t>
            </w:r>
          </w:p>
        </w:tc>
        <w:tc>
          <w:tcPr>
            <w:tcW w:w="5321" w:type="dxa"/>
          </w:tcPr>
          <w:p w14:paraId="0957101E" w14:textId="77777777" w:rsidR="007B616F" w:rsidRDefault="000C08AD">
            <w:pPr>
              <w:pStyle w:val="TableParagraph"/>
              <w:spacing w:before="0" w:line="311" w:lineRule="exact"/>
              <w:ind w:left="637"/>
              <w:jc w:val="center"/>
              <w:rPr>
                <w:b/>
                <w:sz w:val="28"/>
              </w:rPr>
            </w:pPr>
            <w:r>
              <w:rPr>
                <w:b/>
                <w:spacing w:val="-2"/>
                <w:sz w:val="28"/>
              </w:rPr>
              <w:t>TITLE</w:t>
            </w:r>
          </w:p>
        </w:tc>
        <w:tc>
          <w:tcPr>
            <w:tcW w:w="1660" w:type="dxa"/>
          </w:tcPr>
          <w:p w14:paraId="0957101F" w14:textId="77777777" w:rsidR="007B616F" w:rsidRDefault="000C08AD">
            <w:pPr>
              <w:pStyle w:val="TableParagraph"/>
              <w:spacing w:before="0" w:line="360" w:lineRule="auto"/>
              <w:ind w:left="975" w:hanging="144"/>
              <w:rPr>
                <w:b/>
                <w:sz w:val="28"/>
              </w:rPr>
            </w:pPr>
            <w:r>
              <w:rPr>
                <w:b/>
                <w:spacing w:val="-4"/>
                <w:sz w:val="28"/>
              </w:rPr>
              <w:t>PAGE NO.</w:t>
            </w:r>
          </w:p>
        </w:tc>
      </w:tr>
      <w:tr w:rsidR="007B616F" w14:paraId="09571024" w14:textId="77777777" w:rsidTr="007230E3">
        <w:trPr>
          <w:trHeight w:val="696"/>
        </w:trPr>
        <w:tc>
          <w:tcPr>
            <w:tcW w:w="1605" w:type="dxa"/>
          </w:tcPr>
          <w:p w14:paraId="09571021" w14:textId="77777777" w:rsidR="007B616F" w:rsidRDefault="007B616F">
            <w:pPr>
              <w:pStyle w:val="TableParagraph"/>
              <w:spacing w:before="0"/>
              <w:rPr>
                <w:sz w:val="26"/>
              </w:rPr>
            </w:pPr>
          </w:p>
        </w:tc>
        <w:tc>
          <w:tcPr>
            <w:tcW w:w="5321" w:type="dxa"/>
          </w:tcPr>
          <w:p w14:paraId="09571022" w14:textId="2A28178A" w:rsidR="007B616F" w:rsidRDefault="000C08AD">
            <w:pPr>
              <w:pStyle w:val="TableParagraph"/>
              <w:spacing w:before="196"/>
              <w:ind w:left="187"/>
              <w:rPr>
                <w:b/>
                <w:sz w:val="26"/>
              </w:rPr>
            </w:pPr>
            <w:r>
              <w:rPr>
                <w:b/>
                <w:spacing w:val="-2"/>
                <w:sz w:val="26"/>
              </w:rPr>
              <w:t>A</w:t>
            </w:r>
            <w:r w:rsidR="004F084B">
              <w:rPr>
                <w:b/>
                <w:spacing w:val="-2"/>
                <w:sz w:val="26"/>
              </w:rPr>
              <w:t>BSTRACT</w:t>
            </w:r>
          </w:p>
        </w:tc>
        <w:tc>
          <w:tcPr>
            <w:tcW w:w="1660" w:type="dxa"/>
          </w:tcPr>
          <w:p w14:paraId="09571023" w14:textId="416E6FF8" w:rsidR="007B616F" w:rsidRDefault="007230E3">
            <w:pPr>
              <w:pStyle w:val="TableParagraph"/>
              <w:spacing w:before="196"/>
              <w:ind w:right="372"/>
              <w:jc w:val="right"/>
              <w:rPr>
                <w:sz w:val="26"/>
              </w:rPr>
            </w:pPr>
            <w:r>
              <w:rPr>
                <w:spacing w:val="-10"/>
                <w:sz w:val="26"/>
              </w:rPr>
              <w:t>2</w:t>
            </w:r>
          </w:p>
        </w:tc>
      </w:tr>
      <w:tr w:rsidR="007B616F" w14:paraId="09571030" w14:textId="77777777" w:rsidTr="007230E3">
        <w:trPr>
          <w:trHeight w:val="688"/>
        </w:trPr>
        <w:tc>
          <w:tcPr>
            <w:tcW w:w="1605" w:type="dxa"/>
          </w:tcPr>
          <w:p w14:paraId="0957102D" w14:textId="77777777" w:rsidR="007B616F" w:rsidRDefault="000C08AD">
            <w:pPr>
              <w:pStyle w:val="TableParagraph"/>
              <w:ind w:left="669"/>
              <w:rPr>
                <w:sz w:val="26"/>
              </w:rPr>
            </w:pPr>
            <w:r>
              <w:rPr>
                <w:spacing w:val="-10"/>
                <w:sz w:val="26"/>
              </w:rPr>
              <w:t>1</w:t>
            </w:r>
          </w:p>
        </w:tc>
        <w:tc>
          <w:tcPr>
            <w:tcW w:w="5321" w:type="dxa"/>
          </w:tcPr>
          <w:p w14:paraId="0957102E" w14:textId="77777777" w:rsidR="007B616F" w:rsidRDefault="000C08AD">
            <w:pPr>
              <w:pStyle w:val="TableParagraph"/>
              <w:ind w:left="187"/>
              <w:rPr>
                <w:b/>
                <w:sz w:val="26"/>
              </w:rPr>
            </w:pPr>
            <w:r>
              <w:rPr>
                <w:b/>
                <w:spacing w:val="-2"/>
                <w:sz w:val="26"/>
              </w:rPr>
              <w:t>INTRODUCTION</w:t>
            </w:r>
          </w:p>
        </w:tc>
        <w:tc>
          <w:tcPr>
            <w:tcW w:w="1660" w:type="dxa"/>
          </w:tcPr>
          <w:p w14:paraId="0957102F" w14:textId="7E981DE6" w:rsidR="007B616F" w:rsidRDefault="007230E3">
            <w:pPr>
              <w:pStyle w:val="TableParagraph"/>
              <w:ind w:right="372"/>
              <w:jc w:val="right"/>
              <w:rPr>
                <w:sz w:val="26"/>
              </w:rPr>
            </w:pPr>
            <w:r>
              <w:rPr>
                <w:spacing w:val="-10"/>
                <w:sz w:val="26"/>
              </w:rPr>
              <w:t>4</w:t>
            </w:r>
          </w:p>
        </w:tc>
      </w:tr>
      <w:tr w:rsidR="007B616F" w14:paraId="09571034" w14:textId="77777777" w:rsidTr="007230E3">
        <w:trPr>
          <w:trHeight w:val="688"/>
        </w:trPr>
        <w:tc>
          <w:tcPr>
            <w:tcW w:w="1605" w:type="dxa"/>
          </w:tcPr>
          <w:p w14:paraId="09571031" w14:textId="77777777" w:rsidR="007B616F" w:rsidRDefault="000C08AD">
            <w:pPr>
              <w:pStyle w:val="TableParagraph"/>
              <w:ind w:left="669"/>
              <w:rPr>
                <w:sz w:val="26"/>
              </w:rPr>
            </w:pPr>
            <w:r>
              <w:rPr>
                <w:spacing w:val="-10"/>
                <w:sz w:val="26"/>
              </w:rPr>
              <w:t>2</w:t>
            </w:r>
          </w:p>
        </w:tc>
        <w:tc>
          <w:tcPr>
            <w:tcW w:w="5321" w:type="dxa"/>
          </w:tcPr>
          <w:p w14:paraId="09571032" w14:textId="77777777" w:rsidR="007B616F" w:rsidRDefault="000C08AD">
            <w:pPr>
              <w:pStyle w:val="TableParagraph"/>
              <w:ind w:left="187"/>
              <w:rPr>
                <w:b/>
                <w:sz w:val="26"/>
              </w:rPr>
            </w:pPr>
            <w:r>
              <w:rPr>
                <w:b/>
                <w:sz w:val="26"/>
              </w:rPr>
              <w:t>LITERATURE</w:t>
            </w:r>
            <w:r>
              <w:rPr>
                <w:b/>
                <w:spacing w:val="-14"/>
                <w:sz w:val="26"/>
              </w:rPr>
              <w:t xml:space="preserve"> </w:t>
            </w:r>
            <w:r>
              <w:rPr>
                <w:b/>
                <w:spacing w:val="-2"/>
                <w:sz w:val="26"/>
              </w:rPr>
              <w:t>REVIEW</w:t>
            </w:r>
          </w:p>
        </w:tc>
        <w:tc>
          <w:tcPr>
            <w:tcW w:w="1660" w:type="dxa"/>
          </w:tcPr>
          <w:p w14:paraId="09571033" w14:textId="5A7180AC" w:rsidR="007B616F" w:rsidRDefault="007230E3">
            <w:pPr>
              <w:pStyle w:val="TableParagraph"/>
              <w:ind w:right="372"/>
              <w:jc w:val="right"/>
              <w:rPr>
                <w:sz w:val="26"/>
              </w:rPr>
            </w:pPr>
            <w:r>
              <w:rPr>
                <w:spacing w:val="-10"/>
                <w:sz w:val="26"/>
              </w:rPr>
              <w:t>5</w:t>
            </w:r>
          </w:p>
        </w:tc>
      </w:tr>
      <w:tr w:rsidR="007B616F" w14:paraId="09571038" w14:textId="77777777" w:rsidTr="007230E3">
        <w:trPr>
          <w:trHeight w:val="688"/>
        </w:trPr>
        <w:tc>
          <w:tcPr>
            <w:tcW w:w="1605" w:type="dxa"/>
          </w:tcPr>
          <w:p w14:paraId="09571035" w14:textId="77777777" w:rsidR="007B616F" w:rsidRDefault="000C08AD">
            <w:pPr>
              <w:pStyle w:val="TableParagraph"/>
              <w:ind w:left="669"/>
              <w:rPr>
                <w:sz w:val="26"/>
              </w:rPr>
            </w:pPr>
            <w:r>
              <w:rPr>
                <w:spacing w:val="-10"/>
                <w:sz w:val="26"/>
              </w:rPr>
              <w:t>3</w:t>
            </w:r>
          </w:p>
        </w:tc>
        <w:tc>
          <w:tcPr>
            <w:tcW w:w="5321" w:type="dxa"/>
          </w:tcPr>
          <w:p w14:paraId="09571036" w14:textId="5F1BD7E2" w:rsidR="007B616F" w:rsidRDefault="7AEEC26E" w:rsidP="4477C9D0">
            <w:pPr>
              <w:pStyle w:val="TableParagraph"/>
              <w:spacing w:line="259" w:lineRule="auto"/>
              <w:ind w:left="187"/>
              <w:rPr>
                <w:b/>
                <w:bCs/>
                <w:sz w:val="26"/>
                <w:szCs w:val="26"/>
              </w:rPr>
            </w:pPr>
            <w:r w:rsidRPr="4477C9D0">
              <w:rPr>
                <w:b/>
                <w:bCs/>
                <w:sz w:val="26"/>
                <w:szCs w:val="26"/>
              </w:rPr>
              <w:t>D</w:t>
            </w:r>
            <w:r w:rsidR="004F084B">
              <w:rPr>
                <w:b/>
                <w:bCs/>
                <w:sz w:val="26"/>
                <w:szCs w:val="26"/>
              </w:rPr>
              <w:t>ATASET</w:t>
            </w:r>
            <w:r w:rsidRPr="4477C9D0">
              <w:rPr>
                <w:b/>
                <w:bCs/>
                <w:sz w:val="26"/>
                <w:szCs w:val="26"/>
              </w:rPr>
              <w:t xml:space="preserve"> D</w:t>
            </w:r>
            <w:r w:rsidR="004F084B">
              <w:rPr>
                <w:b/>
                <w:bCs/>
                <w:sz w:val="26"/>
                <w:szCs w:val="26"/>
              </w:rPr>
              <w:t>ESCRIPTION</w:t>
            </w:r>
          </w:p>
        </w:tc>
        <w:tc>
          <w:tcPr>
            <w:tcW w:w="1660" w:type="dxa"/>
          </w:tcPr>
          <w:p w14:paraId="09571037" w14:textId="46CD4F5E" w:rsidR="007B616F" w:rsidRDefault="004F084B">
            <w:pPr>
              <w:pStyle w:val="TableParagraph"/>
              <w:ind w:right="307"/>
              <w:jc w:val="right"/>
              <w:rPr>
                <w:sz w:val="26"/>
              </w:rPr>
            </w:pPr>
            <w:r>
              <w:rPr>
                <w:spacing w:val="-5"/>
                <w:sz w:val="26"/>
              </w:rPr>
              <w:t>8</w:t>
            </w:r>
          </w:p>
        </w:tc>
      </w:tr>
      <w:tr w:rsidR="007B616F" w14:paraId="0957103C" w14:textId="77777777" w:rsidTr="007230E3">
        <w:trPr>
          <w:trHeight w:val="688"/>
        </w:trPr>
        <w:tc>
          <w:tcPr>
            <w:tcW w:w="1605" w:type="dxa"/>
          </w:tcPr>
          <w:p w14:paraId="09571039" w14:textId="77777777" w:rsidR="007B616F" w:rsidRDefault="000C08AD">
            <w:pPr>
              <w:pStyle w:val="TableParagraph"/>
              <w:ind w:left="669"/>
              <w:rPr>
                <w:sz w:val="26"/>
              </w:rPr>
            </w:pPr>
            <w:r>
              <w:rPr>
                <w:spacing w:val="-10"/>
                <w:sz w:val="26"/>
              </w:rPr>
              <w:t>4</w:t>
            </w:r>
          </w:p>
        </w:tc>
        <w:tc>
          <w:tcPr>
            <w:tcW w:w="5321" w:type="dxa"/>
          </w:tcPr>
          <w:p w14:paraId="0957103A" w14:textId="77777777" w:rsidR="007B616F" w:rsidRDefault="000C08AD">
            <w:pPr>
              <w:pStyle w:val="TableParagraph"/>
              <w:ind w:left="187"/>
              <w:rPr>
                <w:b/>
                <w:sz w:val="26"/>
              </w:rPr>
            </w:pPr>
            <w:r>
              <w:rPr>
                <w:b/>
                <w:spacing w:val="-2"/>
                <w:sz w:val="26"/>
              </w:rPr>
              <w:t>METHODOLOGY</w:t>
            </w:r>
          </w:p>
        </w:tc>
        <w:tc>
          <w:tcPr>
            <w:tcW w:w="1660" w:type="dxa"/>
          </w:tcPr>
          <w:p w14:paraId="0957103B" w14:textId="2B103288" w:rsidR="007B616F" w:rsidRDefault="004F084B">
            <w:pPr>
              <w:pStyle w:val="TableParagraph"/>
              <w:ind w:right="307"/>
              <w:jc w:val="right"/>
              <w:rPr>
                <w:sz w:val="26"/>
              </w:rPr>
            </w:pPr>
            <w:r>
              <w:rPr>
                <w:spacing w:val="-5"/>
                <w:sz w:val="26"/>
              </w:rPr>
              <w:t>9</w:t>
            </w:r>
          </w:p>
        </w:tc>
      </w:tr>
      <w:tr w:rsidR="007B616F" w14:paraId="09571040" w14:textId="77777777" w:rsidTr="007230E3">
        <w:trPr>
          <w:trHeight w:val="687"/>
        </w:trPr>
        <w:tc>
          <w:tcPr>
            <w:tcW w:w="1605" w:type="dxa"/>
          </w:tcPr>
          <w:p w14:paraId="0957103D" w14:textId="77777777" w:rsidR="007B616F" w:rsidRDefault="000C08AD">
            <w:pPr>
              <w:pStyle w:val="TableParagraph"/>
              <w:ind w:left="669"/>
              <w:rPr>
                <w:sz w:val="26"/>
              </w:rPr>
            </w:pPr>
            <w:r>
              <w:rPr>
                <w:spacing w:val="-10"/>
                <w:sz w:val="26"/>
              </w:rPr>
              <w:t>5</w:t>
            </w:r>
          </w:p>
        </w:tc>
        <w:tc>
          <w:tcPr>
            <w:tcW w:w="5321" w:type="dxa"/>
          </w:tcPr>
          <w:p w14:paraId="0957103E" w14:textId="10B6DC24" w:rsidR="007B616F" w:rsidRDefault="000C08AD">
            <w:pPr>
              <w:pStyle w:val="TableParagraph"/>
              <w:ind w:left="187"/>
              <w:rPr>
                <w:b/>
                <w:sz w:val="26"/>
              </w:rPr>
            </w:pPr>
            <w:r>
              <w:rPr>
                <w:b/>
                <w:sz w:val="26"/>
              </w:rPr>
              <w:t>RESULT</w:t>
            </w:r>
            <w:r>
              <w:rPr>
                <w:b/>
                <w:spacing w:val="-7"/>
                <w:sz w:val="26"/>
              </w:rPr>
              <w:t xml:space="preserve"> </w:t>
            </w:r>
            <w:r>
              <w:rPr>
                <w:b/>
                <w:sz w:val="26"/>
              </w:rPr>
              <w:t>AND</w:t>
            </w:r>
            <w:r>
              <w:rPr>
                <w:b/>
                <w:spacing w:val="-6"/>
                <w:sz w:val="26"/>
              </w:rPr>
              <w:t xml:space="preserve"> </w:t>
            </w:r>
            <w:r w:rsidR="004F084B">
              <w:rPr>
                <w:b/>
                <w:spacing w:val="-2"/>
                <w:sz w:val="26"/>
              </w:rPr>
              <w:t>CONCLUSION</w:t>
            </w:r>
          </w:p>
        </w:tc>
        <w:tc>
          <w:tcPr>
            <w:tcW w:w="1660" w:type="dxa"/>
          </w:tcPr>
          <w:p w14:paraId="0957103F" w14:textId="72EE88B5" w:rsidR="007B616F" w:rsidRDefault="000C08AD">
            <w:pPr>
              <w:pStyle w:val="TableParagraph"/>
              <w:ind w:right="307"/>
              <w:jc w:val="right"/>
              <w:rPr>
                <w:sz w:val="26"/>
              </w:rPr>
            </w:pPr>
            <w:r>
              <w:rPr>
                <w:spacing w:val="-5"/>
                <w:sz w:val="26"/>
              </w:rPr>
              <w:t>1</w:t>
            </w:r>
            <w:r w:rsidR="004F084B">
              <w:rPr>
                <w:spacing w:val="-5"/>
                <w:sz w:val="26"/>
              </w:rPr>
              <w:t>1</w:t>
            </w:r>
          </w:p>
        </w:tc>
      </w:tr>
      <w:tr w:rsidR="007B616F" w14:paraId="09571048" w14:textId="77777777" w:rsidTr="007230E3">
        <w:trPr>
          <w:trHeight w:val="705"/>
        </w:trPr>
        <w:tc>
          <w:tcPr>
            <w:tcW w:w="1605" w:type="dxa"/>
          </w:tcPr>
          <w:p w14:paraId="09571045" w14:textId="64072FF9" w:rsidR="007B616F" w:rsidRDefault="004F084B">
            <w:pPr>
              <w:pStyle w:val="TableParagraph"/>
              <w:spacing w:before="177"/>
              <w:ind w:left="669"/>
              <w:rPr>
                <w:sz w:val="26"/>
              </w:rPr>
            </w:pPr>
            <w:r>
              <w:rPr>
                <w:spacing w:val="-10"/>
                <w:sz w:val="26"/>
              </w:rPr>
              <w:t>6</w:t>
            </w:r>
          </w:p>
        </w:tc>
        <w:tc>
          <w:tcPr>
            <w:tcW w:w="5321" w:type="dxa"/>
          </w:tcPr>
          <w:p w14:paraId="09571046" w14:textId="77777777" w:rsidR="007B616F" w:rsidRDefault="000C08AD">
            <w:pPr>
              <w:pStyle w:val="TableParagraph"/>
              <w:spacing w:before="211"/>
              <w:ind w:left="187"/>
              <w:rPr>
                <w:b/>
                <w:sz w:val="28"/>
              </w:rPr>
            </w:pPr>
            <w:r>
              <w:rPr>
                <w:b/>
                <w:sz w:val="28"/>
              </w:rPr>
              <w:t>FUTURE</w:t>
            </w:r>
            <w:r>
              <w:rPr>
                <w:b/>
                <w:spacing w:val="-6"/>
                <w:sz w:val="28"/>
              </w:rPr>
              <w:t xml:space="preserve"> </w:t>
            </w:r>
            <w:r>
              <w:rPr>
                <w:b/>
                <w:spacing w:val="-4"/>
                <w:sz w:val="28"/>
              </w:rPr>
              <w:t>WORKS</w:t>
            </w:r>
          </w:p>
        </w:tc>
        <w:tc>
          <w:tcPr>
            <w:tcW w:w="1660" w:type="dxa"/>
          </w:tcPr>
          <w:p w14:paraId="09571047" w14:textId="05E10E70" w:rsidR="007B616F" w:rsidRDefault="000C08AD">
            <w:pPr>
              <w:pStyle w:val="TableParagraph"/>
              <w:spacing w:before="177"/>
              <w:ind w:right="307"/>
              <w:jc w:val="right"/>
              <w:rPr>
                <w:sz w:val="26"/>
              </w:rPr>
            </w:pPr>
            <w:r>
              <w:rPr>
                <w:spacing w:val="-5"/>
                <w:sz w:val="26"/>
              </w:rPr>
              <w:t>1</w:t>
            </w:r>
            <w:r w:rsidR="004F084B">
              <w:rPr>
                <w:spacing w:val="-5"/>
                <w:sz w:val="26"/>
              </w:rPr>
              <w:t>6</w:t>
            </w:r>
          </w:p>
        </w:tc>
      </w:tr>
      <w:tr w:rsidR="007B616F" w14:paraId="0957104C" w14:textId="77777777" w:rsidTr="007230E3">
        <w:trPr>
          <w:trHeight w:val="757"/>
        </w:trPr>
        <w:tc>
          <w:tcPr>
            <w:tcW w:w="1605" w:type="dxa"/>
          </w:tcPr>
          <w:p w14:paraId="09571049" w14:textId="584BAE1D" w:rsidR="007B616F" w:rsidRDefault="004F084B">
            <w:pPr>
              <w:pStyle w:val="TableParagraph"/>
              <w:spacing w:before="160"/>
              <w:ind w:left="669"/>
              <w:rPr>
                <w:sz w:val="26"/>
              </w:rPr>
            </w:pPr>
            <w:r>
              <w:rPr>
                <w:spacing w:val="-10"/>
                <w:sz w:val="26"/>
              </w:rPr>
              <w:t>7</w:t>
            </w:r>
          </w:p>
        </w:tc>
        <w:tc>
          <w:tcPr>
            <w:tcW w:w="5321" w:type="dxa"/>
          </w:tcPr>
          <w:p w14:paraId="0957104A" w14:textId="77777777" w:rsidR="007B616F" w:rsidRDefault="000C08AD">
            <w:pPr>
              <w:pStyle w:val="TableParagraph"/>
              <w:spacing w:before="228"/>
              <w:ind w:left="187"/>
              <w:rPr>
                <w:b/>
                <w:sz w:val="28"/>
              </w:rPr>
            </w:pPr>
            <w:r>
              <w:rPr>
                <w:b/>
                <w:spacing w:val="-2"/>
                <w:sz w:val="28"/>
              </w:rPr>
              <w:t>REFERENCES</w:t>
            </w:r>
          </w:p>
        </w:tc>
        <w:tc>
          <w:tcPr>
            <w:tcW w:w="1660" w:type="dxa"/>
          </w:tcPr>
          <w:p w14:paraId="0957104B" w14:textId="0BC82C1B" w:rsidR="007B616F" w:rsidRDefault="000C08AD">
            <w:pPr>
              <w:pStyle w:val="TableParagraph"/>
              <w:spacing w:before="160"/>
              <w:ind w:right="307"/>
              <w:jc w:val="right"/>
              <w:rPr>
                <w:sz w:val="26"/>
              </w:rPr>
            </w:pPr>
            <w:r>
              <w:rPr>
                <w:spacing w:val="-5"/>
                <w:sz w:val="26"/>
              </w:rPr>
              <w:t>1</w:t>
            </w:r>
            <w:r w:rsidR="004F084B">
              <w:rPr>
                <w:spacing w:val="-5"/>
                <w:sz w:val="26"/>
              </w:rPr>
              <w:t>7</w:t>
            </w:r>
          </w:p>
        </w:tc>
      </w:tr>
    </w:tbl>
    <w:p w14:paraId="09571051" w14:textId="77777777" w:rsidR="007B616F" w:rsidRDefault="007B616F">
      <w:pPr>
        <w:pStyle w:val="TableParagraph"/>
        <w:spacing w:line="279" w:lineRule="exact"/>
        <w:jc w:val="right"/>
        <w:rPr>
          <w:sz w:val="26"/>
        </w:rPr>
        <w:sectPr w:rsidR="007B616F">
          <w:headerReference w:type="default" r:id="rId12"/>
          <w:pgSz w:w="11910" w:h="16840"/>
          <w:pgMar w:top="1920" w:right="1417" w:bottom="2100" w:left="1417" w:header="0" w:footer="1900"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p>
    <w:p w14:paraId="09571073" w14:textId="77777777" w:rsidR="007B616F" w:rsidRDefault="000C08AD" w:rsidP="0D556CCF">
      <w:pPr>
        <w:pStyle w:val="ListParagraph"/>
        <w:numPr>
          <w:ilvl w:val="0"/>
          <w:numId w:val="22"/>
        </w:numPr>
        <w:tabs>
          <w:tab w:val="left" w:pos="3774"/>
        </w:tabs>
        <w:spacing w:before="146"/>
        <w:ind w:left="3774" w:hanging="359"/>
        <w:jc w:val="left"/>
        <w:rPr>
          <w:b/>
          <w:bCs/>
          <w:sz w:val="32"/>
          <w:szCs w:val="32"/>
        </w:rPr>
      </w:pPr>
      <w:r w:rsidRPr="0D556CCF">
        <w:rPr>
          <w:b/>
          <w:bCs/>
          <w:spacing w:val="-2"/>
          <w:sz w:val="28"/>
          <w:szCs w:val="28"/>
        </w:rPr>
        <w:lastRenderedPageBreak/>
        <w:t>INTRODUCTION</w:t>
      </w:r>
    </w:p>
    <w:p w14:paraId="09571074" w14:textId="77777777" w:rsidR="007B616F" w:rsidRDefault="007B616F">
      <w:pPr>
        <w:pStyle w:val="BodyText"/>
        <w:rPr>
          <w:b/>
          <w:sz w:val="28"/>
        </w:rPr>
      </w:pPr>
    </w:p>
    <w:p w14:paraId="09571075" w14:textId="77777777" w:rsidR="007B616F" w:rsidRDefault="007B616F">
      <w:pPr>
        <w:pStyle w:val="BodyText"/>
        <w:spacing w:before="150"/>
        <w:rPr>
          <w:b/>
          <w:sz w:val="28"/>
        </w:rPr>
      </w:pPr>
    </w:p>
    <w:p w14:paraId="466C6663" w14:textId="24B41D08" w:rsidR="22679E36" w:rsidRDefault="00686E72" w:rsidP="22679E36">
      <w:pPr>
        <w:spacing w:before="240" w:after="240" w:line="276" w:lineRule="auto"/>
        <w:jc w:val="both"/>
        <w:rPr>
          <w:sz w:val="24"/>
          <w:szCs w:val="24"/>
          <w:lang w:val="en-IN"/>
        </w:rPr>
      </w:pPr>
      <w:r w:rsidRPr="00686E72">
        <w:rPr>
          <w:sz w:val="24"/>
          <w:szCs w:val="24"/>
          <w:lang w:val="en-IN"/>
        </w:rPr>
        <w:t>Deep learning has made extraordinary progress in multiple fields which include computer vision and natural language processing and speech recognition during the past few years. Deep learning methods encounter challenges when dealing with tabular data because this data exists in organized rows and columns which frequently combine numerical information with categorical data types. The unique structure of tabular data with its organized rows and columns that frequently contain numerical and categorical information poses difficulties for deep learning methods which have not received extensive research attention. The main obstacles for creating successful models with tabular datasets stem from their unique structure which contains multiple feature types and missing data and heterogeneous characteristics. The field continues to rely on traditional machine learning methods such as gradient boosting and random forests because these algorithms deliver robust performance with small to medium-sized datasets.</w:t>
      </w:r>
    </w:p>
    <w:p w14:paraId="726C973B" w14:textId="1A2FD227" w:rsidR="00686E72" w:rsidRDefault="00686E72" w:rsidP="22679E36">
      <w:pPr>
        <w:spacing w:before="240" w:after="240" w:line="276" w:lineRule="auto"/>
        <w:jc w:val="both"/>
        <w:rPr>
          <w:sz w:val="24"/>
          <w:szCs w:val="24"/>
          <w:lang w:val="en-IN"/>
        </w:rPr>
      </w:pPr>
      <w:r w:rsidRPr="00686E72">
        <w:rPr>
          <w:sz w:val="24"/>
          <w:szCs w:val="24"/>
          <w:lang w:val="en-IN"/>
        </w:rPr>
        <w:t>Hypernetworks function as a modern machine learning approach which uses a smaller neural network called a hypernetwork to create the weights or parameters for a separate main network. The system learns adaptable weight generators which modify their behavior based on data inputs to provide fast adaptation for new tasks and datasets without the need for model retraining. The project uses hypernetworks to generate classifier weights for tabular data tasks which focus on transferring knowledge between datasets that share the same domain but have different sample distributions and data collection methods. The datasets share the same feature schema, which allows the hypernetwork to leverage aligned numerical and categorical features for direct weight generation.</w:t>
      </w:r>
    </w:p>
    <w:p w14:paraId="3F67321A" w14:textId="4449180D" w:rsidR="00686E72" w:rsidRDefault="00686E72" w:rsidP="22679E36">
      <w:pPr>
        <w:spacing w:before="240" w:after="240" w:line="276" w:lineRule="auto"/>
        <w:jc w:val="both"/>
        <w:rPr>
          <w:sz w:val="24"/>
          <w:szCs w:val="24"/>
          <w:lang w:val="en-IN"/>
        </w:rPr>
      </w:pPr>
      <w:r w:rsidRPr="00686E72">
        <w:rPr>
          <w:sz w:val="24"/>
          <w:szCs w:val="24"/>
          <w:lang w:val="en-IN"/>
        </w:rPr>
        <w:t>The method provides multiple advantages to the users. The model shows zero-shot learning because it produces main network weights through a hypernetwork which learns from a source dataset to apply directly on a target dataset without requiring any further gradient updates or fine-tuning. The method enables quick model deployment on fresh datasets while preserving accurate results. The system enables model reuse and automated machine learning because it eliminates the requirement to train separate models for every dataset which speeds up both experimental work and production activities. The hypernetwork learns to create a universal connection between feature distributions and optimal classifier parameters which results in better protection against unseen data and improved general performance.</w:t>
      </w:r>
    </w:p>
    <w:p w14:paraId="79E1B2EC" w14:textId="77777777" w:rsidR="00686E72" w:rsidRPr="00686E72" w:rsidRDefault="00686E72" w:rsidP="00686E72">
      <w:pPr>
        <w:spacing w:before="240" w:after="240" w:line="276" w:lineRule="auto"/>
        <w:jc w:val="both"/>
        <w:rPr>
          <w:sz w:val="24"/>
          <w:szCs w:val="24"/>
          <w:lang w:val="en-IN"/>
        </w:rPr>
      </w:pPr>
      <w:r w:rsidRPr="00686E72">
        <w:rPr>
          <w:sz w:val="24"/>
          <w:szCs w:val="24"/>
          <w:lang w:val="en-IN"/>
        </w:rPr>
        <w:t xml:space="preserve">We need to process the datasets by matching their features and performing numerical scaling and categorical variable encoding through uniform methods. The training process starts with </w:t>
      </w:r>
      <w:r w:rsidRPr="00686E72">
        <w:rPr>
          <w:sz w:val="24"/>
          <w:szCs w:val="24"/>
          <w:lang w:val="en-IN"/>
        </w:rPr>
        <w:lastRenderedPageBreak/>
        <w:t xml:space="preserve">learning hypernetwork weights from a source dataset before testing its direct transfer performance on a target dataset. Experimental results show that hypernetwork-based weight generation methods work effectively for real-world tabular data classification problems which makes them suitable for transfer learning and cross-dataset generalization within the same domain. </w:t>
      </w:r>
    </w:p>
    <w:p w14:paraId="629A0EE7" w14:textId="77777777" w:rsidR="00686E72" w:rsidRPr="00686E72" w:rsidRDefault="00686E72" w:rsidP="00686E72">
      <w:pPr>
        <w:spacing w:before="240" w:after="240" w:line="276" w:lineRule="auto"/>
        <w:jc w:val="both"/>
        <w:rPr>
          <w:sz w:val="24"/>
          <w:szCs w:val="24"/>
          <w:lang w:val="en-IN"/>
        </w:rPr>
      </w:pPr>
    </w:p>
    <w:p w14:paraId="1FDD635B" w14:textId="4B3AA7D5" w:rsidR="00686E72" w:rsidRDefault="00686E72" w:rsidP="00686E72">
      <w:pPr>
        <w:spacing w:before="240" w:after="240" w:line="276" w:lineRule="auto"/>
        <w:jc w:val="both"/>
        <w:rPr>
          <w:sz w:val="24"/>
          <w:szCs w:val="24"/>
          <w:lang w:val="en-IN"/>
        </w:rPr>
      </w:pPr>
      <w:r w:rsidRPr="00686E72">
        <w:rPr>
          <w:sz w:val="24"/>
          <w:szCs w:val="24"/>
          <w:lang w:val="en-IN"/>
        </w:rPr>
        <w:t>The research develops deep learning solutions for tabular data through its work while applying fresh meta-learning approaches which extend zero-shot and transfer learning capabilities through small adaptable neural networks. The achievement here creates a foundation for building flexible AI systems which will process various structured data types that appear in business and healthcare and financial sectors.</w:t>
      </w:r>
    </w:p>
    <w:p w14:paraId="6FD14E65" w14:textId="79CC1DDC" w:rsidR="4477C9D0" w:rsidRDefault="4477C9D0" w:rsidP="4477C9D0">
      <w:pPr>
        <w:pStyle w:val="BodyText"/>
        <w:spacing w:line="360" w:lineRule="auto"/>
        <w:jc w:val="both"/>
        <w:rPr>
          <w:lang w:val="en-IN"/>
        </w:rPr>
      </w:pPr>
    </w:p>
    <w:p w14:paraId="09571078" w14:textId="77777777" w:rsidR="007B616F" w:rsidRDefault="007B616F">
      <w:pPr>
        <w:pStyle w:val="BodyText"/>
        <w:spacing w:line="360" w:lineRule="auto"/>
        <w:jc w:val="both"/>
        <w:sectPr w:rsidR="007B616F">
          <w:headerReference w:type="default" r:id="rId13"/>
          <w:pgSz w:w="11910" w:h="16840"/>
          <w:pgMar w:top="1920" w:right="1417" w:bottom="2100" w:left="1417" w:header="0" w:footer="1900"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p>
    <w:p w14:paraId="09571079" w14:textId="77777777" w:rsidR="007B616F" w:rsidRDefault="000C08AD" w:rsidP="4477C9D0">
      <w:pPr>
        <w:pStyle w:val="Heading1"/>
        <w:numPr>
          <w:ilvl w:val="0"/>
          <w:numId w:val="22"/>
        </w:numPr>
        <w:tabs>
          <w:tab w:val="left" w:pos="3361"/>
        </w:tabs>
        <w:spacing w:before="67"/>
        <w:ind w:left="3361" w:hanging="359"/>
        <w:jc w:val="left"/>
        <w:rPr>
          <w:sz w:val="32"/>
          <w:szCs w:val="32"/>
        </w:rPr>
      </w:pPr>
      <w:r>
        <w:rPr>
          <w:spacing w:val="-2"/>
        </w:rPr>
        <w:lastRenderedPageBreak/>
        <w:t>LITERATURE</w:t>
      </w:r>
      <w:r>
        <w:rPr>
          <w:spacing w:val="-13"/>
        </w:rPr>
        <w:t xml:space="preserve"> </w:t>
      </w:r>
      <w:r>
        <w:rPr>
          <w:spacing w:val="-2"/>
        </w:rPr>
        <w:t>REVIEW</w:t>
      </w:r>
    </w:p>
    <w:p w14:paraId="16EC0626" w14:textId="77777777" w:rsidR="00686E72" w:rsidRDefault="00686E72" w:rsidP="007230E3">
      <w:pPr>
        <w:pStyle w:val="Heading1"/>
        <w:tabs>
          <w:tab w:val="left" w:pos="2634"/>
        </w:tabs>
        <w:spacing w:before="63"/>
        <w:ind w:left="0"/>
        <w:rPr>
          <w:sz w:val="32"/>
          <w:szCs w:val="32"/>
        </w:rPr>
      </w:pPr>
    </w:p>
    <w:p w14:paraId="660FDC7D" w14:textId="3AAA61E3" w:rsidR="00686E72" w:rsidRPr="00114E43" w:rsidRDefault="00686E72" w:rsidP="00686E72">
      <w:pPr>
        <w:pStyle w:val="Heading1"/>
        <w:numPr>
          <w:ilvl w:val="0"/>
          <w:numId w:val="50"/>
        </w:numPr>
        <w:tabs>
          <w:tab w:val="left" w:pos="2634"/>
        </w:tabs>
        <w:spacing w:before="63"/>
        <w:rPr>
          <w:sz w:val="24"/>
          <w:szCs w:val="24"/>
        </w:rPr>
      </w:pPr>
      <w:r w:rsidRPr="00114E43">
        <w:rPr>
          <w:sz w:val="24"/>
          <w:szCs w:val="24"/>
        </w:rPr>
        <w:t>Hypernetworks in Deep Learning:</w:t>
      </w:r>
    </w:p>
    <w:p w14:paraId="741B3C3B" w14:textId="6E23AEA4" w:rsidR="00686E72" w:rsidRDefault="00686E72" w:rsidP="00686E72">
      <w:pPr>
        <w:pStyle w:val="Heading1"/>
        <w:tabs>
          <w:tab w:val="left" w:pos="2634"/>
        </w:tabs>
        <w:spacing w:before="63"/>
        <w:ind w:left="720"/>
        <w:rPr>
          <w:b w:val="0"/>
          <w:bCs w:val="0"/>
          <w:sz w:val="24"/>
          <w:szCs w:val="24"/>
        </w:rPr>
      </w:pPr>
      <w:r w:rsidRPr="00686E72">
        <w:rPr>
          <w:b w:val="0"/>
          <w:bCs w:val="0"/>
          <w:sz w:val="24"/>
          <w:szCs w:val="24"/>
        </w:rPr>
        <w:t>The foundational work describes hypernetworks which represent a new type of neural architecture that uses a smaller hypernetwork to create weights for a separate main network in a dynamic way. The method provides both compact design and flexible operation which allows models to change their parameters for various tasks through partial system updates instead of full retraining. Hypernetworks have demonstrated potential to boost generalization performance by creating adaptable common features which modify themselves according to different input tasks. The system complexity increase would likely make training operations more difficult but initial studies mainly concentrated on demonstrating the concept instead of scaling it for wide applicability. The research paper suggests future work should investigate complex areas like reinforcement learning and generative modeling because hypernetworks show promise in creating models that adapt to different situations.</w:t>
      </w:r>
    </w:p>
    <w:p w14:paraId="2E259A87" w14:textId="77777777" w:rsidR="00686E72" w:rsidRDefault="00686E72" w:rsidP="00686E72">
      <w:pPr>
        <w:pStyle w:val="Heading1"/>
        <w:tabs>
          <w:tab w:val="left" w:pos="2634"/>
        </w:tabs>
        <w:spacing w:before="63"/>
        <w:ind w:left="720"/>
        <w:rPr>
          <w:b w:val="0"/>
          <w:bCs w:val="0"/>
          <w:sz w:val="24"/>
          <w:szCs w:val="24"/>
        </w:rPr>
      </w:pPr>
    </w:p>
    <w:p w14:paraId="3D726ADB" w14:textId="357A1E4D" w:rsidR="00686E72" w:rsidRPr="00114E43" w:rsidRDefault="00686E72" w:rsidP="00686E72">
      <w:pPr>
        <w:pStyle w:val="Heading1"/>
        <w:numPr>
          <w:ilvl w:val="0"/>
          <w:numId w:val="50"/>
        </w:numPr>
        <w:tabs>
          <w:tab w:val="left" w:pos="2634"/>
        </w:tabs>
        <w:spacing w:before="63"/>
        <w:rPr>
          <w:sz w:val="24"/>
          <w:szCs w:val="24"/>
        </w:rPr>
      </w:pPr>
      <w:r w:rsidRPr="00114E43">
        <w:rPr>
          <w:sz w:val="24"/>
          <w:szCs w:val="24"/>
        </w:rPr>
        <w:t>Hypernetwork-Assisted Parameter-Efficient Fine-Tuning with Meta-Learning:</w:t>
      </w:r>
    </w:p>
    <w:p w14:paraId="3FFBE4F6" w14:textId="3B0B3078" w:rsidR="00686E72" w:rsidRDefault="00686E72" w:rsidP="00686E72">
      <w:pPr>
        <w:pStyle w:val="Heading1"/>
        <w:tabs>
          <w:tab w:val="left" w:pos="2634"/>
        </w:tabs>
        <w:spacing w:before="63"/>
        <w:ind w:left="720"/>
        <w:rPr>
          <w:b w:val="0"/>
          <w:bCs w:val="0"/>
          <w:sz w:val="24"/>
          <w:szCs w:val="24"/>
        </w:rPr>
      </w:pPr>
      <w:r w:rsidRPr="00686E72">
        <w:rPr>
          <w:b w:val="0"/>
          <w:bCs w:val="0"/>
          <w:sz w:val="24"/>
          <w:szCs w:val="24"/>
        </w:rPr>
        <w:t>This work combines hypernetworks with meta-learning to facilitate fine-tuning neural networks in a parameter-efficient manner. The hypernetwork generates task-specific model parameters based on learned task embeddings, enabling faster adaptation with fewer trainable parameters. The method improves transfer learning through its fast adaptation approach which enables models to perform effectively across different domains. The method requires proper selection of support samples for effective embedding representation which limits its scalability. The research needs to expand this method for bigger architectural designs and complicated task distributions while creating superior task embeddings to boost transfer performance.</w:t>
      </w:r>
    </w:p>
    <w:p w14:paraId="7724A51F" w14:textId="77777777" w:rsidR="00686E72" w:rsidRDefault="00686E72" w:rsidP="00686E72">
      <w:pPr>
        <w:pStyle w:val="Heading1"/>
        <w:tabs>
          <w:tab w:val="left" w:pos="2634"/>
        </w:tabs>
        <w:spacing w:before="63"/>
        <w:ind w:left="720"/>
        <w:rPr>
          <w:b w:val="0"/>
          <w:bCs w:val="0"/>
          <w:sz w:val="24"/>
          <w:szCs w:val="24"/>
        </w:rPr>
      </w:pPr>
    </w:p>
    <w:p w14:paraId="38213DBC" w14:textId="28E94BD6" w:rsidR="00686E72" w:rsidRPr="00114E43" w:rsidRDefault="00686E72" w:rsidP="00686E72">
      <w:pPr>
        <w:pStyle w:val="Heading1"/>
        <w:numPr>
          <w:ilvl w:val="0"/>
          <w:numId w:val="50"/>
        </w:numPr>
        <w:tabs>
          <w:tab w:val="left" w:pos="2634"/>
        </w:tabs>
        <w:spacing w:before="63"/>
        <w:rPr>
          <w:sz w:val="24"/>
          <w:szCs w:val="24"/>
        </w:rPr>
      </w:pPr>
      <w:r w:rsidRPr="00114E43">
        <w:rPr>
          <w:sz w:val="24"/>
          <w:szCs w:val="24"/>
        </w:rPr>
        <w:t>Transfer Learning with Deep Neural Networks for Tabular Data:</w:t>
      </w:r>
    </w:p>
    <w:p w14:paraId="4428FE91" w14:textId="62BBC019" w:rsidR="00686E72" w:rsidRDefault="00686E72" w:rsidP="00686E72">
      <w:pPr>
        <w:pStyle w:val="Heading1"/>
        <w:tabs>
          <w:tab w:val="left" w:pos="2634"/>
        </w:tabs>
        <w:spacing w:before="63"/>
        <w:ind w:left="720"/>
        <w:rPr>
          <w:b w:val="0"/>
          <w:bCs w:val="0"/>
          <w:sz w:val="24"/>
          <w:szCs w:val="24"/>
        </w:rPr>
      </w:pPr>
      <w:r w:rsidRPr="00686E72">
        <w:rPr>
          <w:b w:val="0"/>
          <w:bCs w:val="0"/>
          <w:sz w:val="24"/>
          <w:szCs w:val="24"/>
        </w:rPr>
        <w:t>The research paper studies how transfer learning methods used in vision and NLP domains can be applied to classification tasks involving tabular data. The method achieves better prediction performance and model stability through the process of pretraining deep models on large tabular datasets followed by fine-tuning them on related smaller datasets. Data privacy issues together with different feature distribution patterns prevent basic transfer methods from working which forces researchers to develop advanced domain alignment techniques. The research field continues to advance toward creating privacy-based transfer systems which will establish methods for better generalization across various tabular data types.</w:t>
      </w:r>
    </w:p>
    <w:p w14:paraId="4D2716E9" w14:textId="77777777" w:rsidR="00686E72" w:rsidRDefault="00686E72" w:rsidP="00686E72">
      <w:pPr>
        <w:pStyle w:val="Heading1"/>
        <w:tabs>
          <w:tab w:val="left" w:pos="2634"/>
        </w:tabs>
        <w:spacing w:before="63"/>
        <w:ind w:left="720"/>
        <w:rPr>
          <w:b w:val="0"/>
          <w:bCs w:val="0"/>
          <w:sz w:val="24"/>
          <w:szCs w:val="24"/>
        </w:rPr>
      </w:pPr>
    </w:p>
    <w:p w14:paraId="59A7F6D8" w14:textId="6FA6B72B" w:rsidR="00686E72" w:rsidRPr="00114E43" w:rsidRDefault="00686E72" w:rsidP="00686E72">
      <w:pPr>
        <w:pStyle w:val="Heading1"/>
        <w:numPr>
          <w:ilvl w:val="0"/>
          <w:numId w:val="50"/>
        </w:numPr>
        <w:tabs>
          <w:tab w:val="left" w:pos="2634"/>
        </w:tabs>
        <w:spacing w:before="63"/>
        <w:rPr>
          <w:sz w:val="24"/>
          <w:szCs w:val="24"/>
        </w:rPr>
      </w:pPr>
      <w:r w:rsidRPr="00114E43">
        <w:rPr>
          <w:sz w:val="24"/>
          <w:szCs w:val="24"/>
        </w:rPr>
        <w:t>Zero-Shot Learning in Deep Neural Networks:</w:t>
      </w:r>
    </w:p>
    <w:p w14:paraId="185456D2" w14:textId="14C6B14B" w:rsidR="00686E72" w:rsidRDefault="00686E72" w:rsidP="00686E72">
      <w:pPr>
        <w:pStyle w:val="Heading1"/>
        <w:tabs>
          <w:tab w:val="left" w:pos="2634"/>
        </w:tabs>
        <w:spacing w:before="63"/>
        <w:ind w:left="720"/>
        <w:rPr>
          <w:b w:val="0"/>
          <w:bCs w:val="0"/>
          <w:sz w:val="24"/>
          <w:szCs w:val="24"/>
        </w:rPr>
      </w:pPr>
      <w:r w:rsidRPr="00686E72">
        <w:rPr>
          <w:b w:val="0"/>
          <w:bCs w:val="0"/>
          <w:sz w:val="24"/>
          <w:szCs w:val="24"/>
        </w:rPr>
        <w:t xml:space="preserve">Zero-shot learning solves the problem of identifying new category instances without training data through semantic embeddings which connect existing categories with unknown ones. The method expands classification abilities to new categories which exist outside the training data while it reduces the need for expensive data labeling. The potential of zero-shot learning models encounters obstacles because the semantic </w:t>
      </w:r>
      <w:r w:rsidRPr="00686E72">
        <w:rPr>
          <w:b w:val="0"/>
          <w:bCs w:val="0"/>
          <w:sz w:val="24"/>
          <w:szCs w:val="24"/>
        </w:rPr>
        <w:lastRenderedPageBreak/>
        <w:t>gap between input features and attribute representations leads to biased predictions toward categories which the model has already seen. Future work focuses on improving semantic embedding techniques and combining zero-shot with few-shot learning to mitigate these limitations and broaden applicability.</w:t>
      </w:r>
    </w:p>
    <w:p w14:paraId="1444C48C" w14:textId="77777777" w:rsidR="00686E72" w:rsidRDefault="00686E72" w:rsidP="00686E72">
      <w:pPr>
        <w:pStyle w:val="Heading1"/>
        <w:tabs>
          <w:tab w:val="left" w:pos="2634"/>
        </w:tabs>
        <w:spacing w:before="63"/>
        <w:ind w:left="720"/>
        <w:rPr>
          <w:b w:val="0"/>
          <w:bCs w:val="0"/>
          <w:sz w:val="24"/>
          <w:szCs w:val="24"/>
        </w:rPr>
      </w:pPr>
    </w:p>
    <w:p w14:paraId="0FE00A3A" w14:textId="2D34FC1D" w:rsidR="00686E72" w:rsidRPr="00114E43" w:rsidRDefault="00686E72" w:rsidP="00686E72">
      <w:pPr>
        <w:pStyle w:val="Heading1"/>
        <w:numPr>
          <w:ilvl w:val="0"/>
          <w:numId w:val="50"/>
        </w:numPr>
        <w:tabs>
          <w:tab w:val="left" w:pos="2634"/>
        </w:tabs>
        <w:spacing w:before="63"/>
        <w:rPr>
          <w:sz w:val="24"/>
          <w:szCs w:val="24"/>
        </w:rPr>
      </w:pPr>
      <w:r w:rsidRPr="00114E43">
        <w:rPr>
          <w:sz w:val="24"/>
          <w:szCs w:val="24"/>
        </w:rPr>
        <w:t>Hypernetworks for Zero-Shot Transfer in Reinforcement Learning:</w:t>
      </w:r>
    </w:p>
    <w:p w14:paraId="1A3C0ACA" w14:textId="144DD100" w:rsidR="00686E72" w:rsidRDefault="00686E72" w:rsidP="00686E72">
      <w:pPr>
        <w:pStyle w:val="Heading1"/>
        <w:tabs>
          <w:tab w:val="left" w:pos="2634"/>
        </w:tabs>
        <w:spacing w:before="63"/>
        <w:ind w:left="720"/>
        <w:rPr>
          <w:b w:val="0"/>
          <w:bCs w:val="0"/>
          <w:sz w:val="24"/>
          <w:szCs w:val="24"/>
        </w:rPr>
      </w:pPr>
      <w:r w:rsidRPr="00686E72">
        <w:rPr>
          <w:b w:val="0"/>
          <w:bCs w:val="0"/>
          <w:sz w:val="24"/>
          <w:szCs w:val="24"/>
        </w:rPr>
        <w:t>The paper examines hypernetworks which produce policy or value function weights by using task descriptors as input to achieve zero-shot transfer learning between various tasks and environments in reinforcement learning (RL). The method enables RL agents to learn new related tasks at once which leads to faster learning speed. The method needs helpful task descriptions to work correctly but it becomes challenging to apply when dealing with complex tasks that have many dimensions. The research shows promising results for multi-agent system development and model-based RL approach integration as future research directions.</w:t>
      </w:r>
    </w:p>
    <w:p w14:paraId="23FF2224" w14:textId="77777777" w:rsidR="00686E72" w:rsidRDefault="00686E72" w:rsidP="00686E72">
      <w:pPr>
        <w:pStyle w:val="Heading1"/>
        <w:tabs>
          <w:tab w:val="left" w:pos="2634"/>
        </w:tabs>
        <w:spacing w:before="63"/>
        <w:ind w:left="720"/>
        <w:rPr>
          <w:b w:val="0"/>
          <w:bCs w:val="0"/>
          <w:sz w:val="24"/>
          <w:szCs w:val="24"/>
        </w:rPr>
      </w:pPr>
    </w:p>
    <w:p w14:paraId="6FAC3B18" w14:textId="0DCD8F8E" w:rsidR="00686E72" w:rsidRPr="00114E43" w:rsidRDefault="00686E72" w:rsidP="00686E72">
      <w:pPr>
        <w:pStyle w:val="Heading1"/>
        <w:numPr>
          <w:ilvl w:val="0"/>
          <w:numId w:val="50"/>
        </w:numPr>
        <w:tabs>
          <w:tab w:val="left" w:pos="2634"/>
        </w:tabs>
        <w:spacing w:before="63"/>
        <w:rPr>
          <w:sz w:val="24"/>
          <w:szCs w:val="24"/>
        </w:rPr>
      </w:pPr>
      <w:r w:rsidRPr="00114E43">
        <w:rPr>
          <w:sz w:val="24"/>
          <w:szCs w:val="24"/>
        </w:rPr>
        <w:t>Meta-learning with Hypernetworks for Few-Shot Learning:</w:t>
      </w:r>
    </w:p>
    <w:p w14:paraId="4C1A680D" w14:textId="4C98FC90" w:rsidR="00686E72" w:rsidRDefault="00686E72" w:rsidP="00686E72">
      <w:pPr>
        <w:pStyle w:val="Heading1"/>
        <w:tabs>
          <w:tab w:val="left" w:pos="2634"/>
        </w:tabs>
        <w:spacing w:before="63"/>
        <w:ind w:left="720"/>
        <w:rPr>
          <w:b w:val="0"/>
          <w:bCs w:val="0"/>
          <w:sz w:val="24"/>
          <w:szCs w:val="24"/>
        </w:rPr>
      </w:pPr>
      <w:r w:rsidRPr="00686E72">
        <w:rPr>
          <w:b w:val="0"/>
          <w:bCs w:val="0"/>
          <w:sz w:val="24"/>
          <w:szCs w:val="24"/>
        </w:rPr>
        <w:t>The study demonstrates hypernetworks application for few-shot learning which produces classifier weights through minimal support examples to avoid extensive retraining. The model demonstrates fast adaptation to new tasks through its ability to learn from minimal labeled data which achieves superior performance than basic fine-tuning methods. The method depends on support set quality but requires extra computing power because of the hypernetwork structure. The method requires development to handle noisy data and small support sets while needing optimization for practical deployment through computational performance improvements.</w:t>
      </w:r>
    </w:p>
    <w:p w14:paraId="2E6B6C52" w14:textId="77777777" w:rsidR="00686E72" w:rsidRDefault="00686E72" w:rsidP="00686E72">
      <w:pPr>
        <w:pStyle w:val="Heading1"/>
        <w:tabs>
          <w:tab w:val="left" w:pos="2634"/>
        </w:tabs>
        <w:spacing w:before="63"/>
        <w:ind w:left="720"/>
        <w:rPr>
          <w:b w:val="0"/>
          <w:bCs w:val="0"/>
          <w:sz w:val="24"/>
          <w:szCs w:val="24"/>
        </w:rPr>
      </w:pPr>
    </w:p>
    <w:p w14:paraId="0C1514BC" w14:textId="6A27635F" w:rsidR="00686E72" w:rsidRPr="00114E43" w:rsidRDefault="00686E72" w:rsidP="00686E72">
      <w:pPr>
        <w:pStyle w:val="Heading1"/>
        <w:numPr>
          <w:ilvl w:val="0"/>
          <w:numId w:val="50"/>
        </w:numPr>
        <w:tabs>
          <w:tab w:val="left" w:pos="2634"/>
        </w:tabs>
        <w:spacing w:before="63"/>
        <w:rPr>
          <w:sz w:val="24"/>
          <w:szCs w:val="24"/>
        </w:rPr>
      </w:pPr>
      <w:r w:rsidRPr="00114E43">
        <w:rPr>
          <w:sz w:val="24"/>
          <w:szCs w:val="24"/>
        </w:rPr>
        <w:t>Automated Machine Learning for Tabular Data: A Review:</w:t>
      </w:r>
    </w:p>
    <w:p w14:paraId="48382DD1" w14:textId="2D3419A0" w:rsidR="00686E72" w:rsidRDefault="00686E72" w:rsidP="00686E72">
      <w:pPr>
        <w:pStyle w:val="Heading1"/>
        <w:tabs>
          <w:tab w:val="left" w:pos="2634"/>
        </w:tabs>
        <w:spacing w:before="63"/>
        <w:ind w:left="720"/>
        <w:rPr>
          <w:b w:val="0"/>
          <w:bCs w:val="0"/>
          <w:sz w:val="24"/>
          <w:szCs w:val="24"/>
        </w:rPr>
      </w:pPr>
      <w:r w:rsidRPr="00686E72">
        <w:rPr>
          <w:b w:val="0"/>
          <w:bCs w:val="0"/>
          <w:sz w:val="24"/>
          <w:szCs w:val="24"/>
        </w:rPr>
        <w:t>The survey provides an in-depth examination of automated machine learning (AutoML) systems which function specifically with tabular data by analyzing hypernetworks and transfer learning methods together with their connected approaches. The research establishes three main obstacles which exist when working with tabular data because of its diverse features and missing data points and limited sample sizes yet provides an overview of automated solutions for model selection and hyperparameter tuning. The review brings together a wide range of knowledge but it needs further investigations that compare different methods using standard evaluation metrics. Future research will concentrate on three main areas which include explainability and robustness and the ability to manage various types of tabular data structures.</w:t>
      </w:r>
    </w:p>
    <w:p w14:paraId="09556803" w14:textId="77777777" w:rsidR="00686E72" w:rsidRDefault="00686E72" w:rsidP="00686E72">
      <w:pPr>
        <w:pStyle w:val="Heading1"/>
        <w:tabs>
          <w:tab w:val="left" w:pos="2634"/>
        </w:tabs>
        <w:spacing w:before="63"/>
        <w:ind w:left="720"/>
        <w:rPr>
          <w:b w:val="0"/>
          <w:bCs w:val="0"/>
          <w:sz w:val="24"/>
          <w:szCs w:val="24"/>
        </w:rPr>
      </w:pPr>
    </w:p>
    <w:p w14:paraId="6289597A" w14:textId="2C83E6C6" w:rsidR="00686E72" w:rsidRPr="00114E43" w:rsidRDefault="00686E72" w:rsidP="00686E72">
      <w:pPr>
        <w:pStyle w:val="Heading1"/>
        <w:numPr>
          <w:ilvl w:val="0"/>
          <w:numId w:val="50"/>
        </w:numPr>
        <w:tabs>
          <w:tab w:val="left" w:pos="2634"/>
        </w:tabs>
        <w:spacing w:before="63"/>
        <w:rPr>
          <w:sz w:val="24"/>
          <w:szCs w:val="24"/>
        </w:rPr>
      </w:pPr>
      <w:r w:rsidRPr="00114E43">
        <w:rPr>
          <w:sz w:val="24"/>
          <w:szCs w:val="24"/>
        </w:rPr>
        <w:t>Dataset Generalization and Domain Adaptation with Hypernetworks:</w:t>
      </w:r>
    </w:p>
    <w:p w14:paraId="371FE518" w14:textId="2411CF80" w:rsidR="00686E72" w:rsidRDefault="00114E43" w:rsidP="00686E72">
      <w:pPr>
        <w:pStyle w:val="Heading1"/>
        <w:tabs>
          <w:tab w:val="left" w:pos="2634"/>
        </w:tabs>
        <w:spacing w:before="63"/>
        <w:ind w:left="720"/>
        <w:rPr>
          <w:b w:val="0"/>
          <w:bCs w:val="0"/>
          <w:sz w:val="24"/>
          <w:szCs w:val="24"/>
        </w:rPr>
      </w:pPr>
      <w:r w:rsidRPr="00114E43">
        <w:rPr>
          <w:b w:val="0"/>
          <w:bCs w:val="0"/>
          <w:sz w:val="24"/>
          <w:szCs w:val="24"/>
        </w:rPr>
        <w:t xml:space="preserve">The main focus of this research involves hypernetworks which generate model parameters to achieve superior domain adaptation from fully labeled source datasets to target datasets with no or limited labels. The models achieve better domain shift handling and robust performance in structured data tasks because of their ability to create dynamic weights. The framework faces difficulties from multiple domain differences and needs numerous source domains to develop proper generalization </w:t>
      </w:r>
      <w:r w:rsidRPr="00114E43">
        <w:rPr>
          <w:b w:val="0"/>
          <w:bCs w:val="0"/>
          <w:sz w:val="24"/>
          <w:szCs w:val="24"/>
        </w:rPr>
        <w:lastRenderedPageBreak/>
        <w:t>abilities. The research team will direct their work toward unsupervised domain adaptation and large-scale real-world dataset processing with minimal supervision in future projects.</w:t>
      </w:r>
    </w:p>
    <w:p w14:paraId="1D8AC380" w14:textId="77777777" w:rsidR="00114E43" w:rsidRDefault="00114E43" w:rsidP="00686E72">
      <w:pPr>
        <w:pStyle w:val="Heading1"/>
        <w:tabs>
          <w:tab w:val="left" w:pos="2634"/>
        </w:tabs>
        <w:spacing w:before="63"/>
        <w:ind w:left="720"/>
        <w:rPr>
          <w:b w:val="0"/>
          <w:bCs w:val="0"/>
          <w:sz w:val="24"/>
          <w:szCs w:val="24"/>
        </w:rPr>
      </w:pPr>
    </w:p>
    <w:p w14:paraId="63DC03C7" w14:textId="6F7AB680" w:rsidR="00686E72" w:rsidRPr="00114E43" w:rsidRDefault="00686E72" w:rsidP="00686E72">
      <w:pPr>
        <w:pStyle w:val="Heading1"/>
        <w:numPr>
          <w:ilvl w:val="0"/>
          <w:numId w:val="50"/>
        </w:numPr>
        <w:tabs>
          <w:tab w:val="left" w:pos="2634"/>
        </w:tabs>
        <w:spacing w:before="63"/>
        <w:rPr>
          <w:sz w:val="24"/>
          <w:szCs w:val="24"/>
        </w:rPr>
      </w:pPr>
      <w:r w:rsidRPr="00114E43">
        <w:rPr>
          <w:sz w:val="24"/>
          <w:szCs w:val="24"/>
        </w:rPr>
        <w:t>Bridging Data Distributions with Hyper-parameter Networks in Tabular Data</w:t>
      </w:r>
      <w:r w:rsidR="00114E43" w:rsidRPr="00114E43">
        <w:rPr>
          <w:sz w:val="24"/>
          <w:szCs w:val="24"/>
        </w:rPr>
        <w:t>:</w:t>
      </w:r>
    </w:p>
    <w:p w14:paraId="2532B4D9" w14:textId="733BB3AB" w:rsidR="00114E43" w:rsidRDefault="00114E43" w:rsidP="00114E43">
      <w:pPr>
        <w:pStyle w:val="Heading1"/>
        <w:tabs>
          <w:tab w:val="left" w:pos="2634"/>
        </w:tabs>
        <w:spacing w:before="63"/>
        <w:ind w:left="720"/>
        <w:rPr>
          <w:b w:val="0"/>
          <w:bCs w:val="0"/>
          <w:sz w:val="24"/>
          <w:szCs w:val="24"/>
        </w:rPr>
      </w:pPr>
      <w:r w:rsidRPr="00114E43">
        <w:rPr>
          <w:b w:val="0"/>
          <w:bCs w:val="0"/>
          <w:sz w:val="24"/>
          <w:szCs w:val="24"/>
        </w:rPr>
        <w:t>The paper introduces a method which employs hypernetworks to produce both model weights and hyperparameters in real-time for simultaneous adaptation of models and their configurations across different tabular data distributions. The method provides strong solutions to handle various types of data collections while showing better performance results. The method creates extra layers of complexity which requires large datasets to learn dependable hyperparameter relationships. The research will investigate three main areas which include dynamic feature selection and real-time hyperparameter tuning and efficient computational systems to optimize this potential.</w:t>
      </w:r>
    </w:p>
    <w:p w14:paraId="4E18CAA0" w14:textId="77777777" w:rsidR="00114E43" w:rsidRDefault="00114E43" w:rsidP="00114E43">
      <w:pPr>
        <w:pStyle w:val="Heading1"/>
        <w:tabs>
          <w:tab w:val="left" w:pos="2634"/>
        </w:tabs>
        <w:spacing w:before="63"/>
        <w:ind w:left="720"/>
        <w:rPr>
          <w:b w:val="0"/>
          <w:bCs w:val="0"/>
          <w:sz w:val="24"/>
          <w:szCs w:val="24"/>
        </w:rPr>
      </w:pPr>
    </w:p>
    <w:p w14:paraId="43145BDB" w14:textId="28223C2F" w:rsidR="00686E72" w:rsidRPr="00114E43" w:rsidRDefault="00686E72" w:rsidP="00686E72">
      <w:pPr>
        <w:pStyle w:val="Heading1"/>
        <w:numPr>
          <w:ilvl w:val="0"/>
          <w:numId w:val="50"/>
        </w:numPr>
        <w:tabs>
          <w:tab w:val="left" w:pos="2634"/>
        </w:tabs>
        <w:spacing w:before="63"/>
        <w:rPr>
          <w:sz w:val="24"/>
          <w:szCs w:val="24"/>
        </w:rPr>
      </w:pPr>
      <w:r w:rsidRPr="00114E43">
        <w:rPr>
          <w:sz w:val="24"/>
          <w:szCs w:val="24"/>
        </w:rPr>
        <w:t>Multi-Source Transfer Learning for Structured Data</w:t>
      </w:r>
      <w:r w:rsidR="00114E43" w:rsidRPr="00114E43">
        <w:rPr>
          <w:sz w:val="24"/>
          <w:szCs w:val="24"/>
        </w:rPr>
        <w:t>:</w:t>
      </w:r>
    </w:p>
    <w:p w14:paraId="71A59BBB" w14:textId="794B3DB5" w:rsidR="00114E43" w:rsidRDefault="00114E43" w:rsidP="00114E43">
      <w:pPr>
        <w:pStyle w:val="Heading1"/>
        <w:tabs>
          <w:tab w:val="left" w:pos="2634"/>
        </w:tabs>
        <w:spacing w:before="63"/>
        <w:ind w:left="720"/>
        <w:rPr>
          <w:b w:val="0"/>
          <w:bCs w:val="0"/>
          <w:sz w:val="24"/>
          <w:szCs w:val="24"/>
        </w:rPr>
      </w:pPr>
      <w:r w:rsidRPr="00114E43">
        <w:rPr>
          <w:b w:val="0"/>
          <w:bCs w:val="0"/>
          <w:sz w:val="24"/>
          <w:szCs w:val="24"/>
        </w:rPr>
        <w:t>The research focuses on multiple related tabular datasets to study transfer learning methods which combine knowledge from different data sources that share common feature sets. The multi-source approach provides better model robustness and generalization through its ability to handle multiple distributional variations. The system requires precise dataset standardization to prevent negative transfer effects and to handle its rising complexity. Future work aims to automate dataset alignment and weighting to optimize knowledge transfer, simplifying cross-dataset learning pipelines and increasing the practical applicability of multi-source learning.</w:t>
      </w:r>
    </w:p>
    <w:p w14:paraId="588C0C65" w14:textId="77777777" w:rsidR="007230E3" w:rsidRDefault="007230E3" w:rsidP="007230E3">
      <w:pPr>
        <w:pStyle w:val="Heading1"/>
        <w:tabs>
          <w:tab w:val="left" w:pos="2634"/>
        </w:tabs>
        <w:spacing w:before="63"/>
        <w:ind w:left="0"/>
        <w:rPr>
          <w:b w:val="0"/>
          <w:bCs w:val="0"/>
          <w:sz w:val="24"/>
          <w:szCs w:val="24"/>
        </w:rPr>
      </w:pPr>
    </w:p>
    <w:p w14:paraId="7BB8BD3D" w14:textId="77777777" w:rsidR="007230E3" w:rsidRDefault="007230E3" w:rsidP="007230E3">
      <w:pPr>
        <w:pStyle w:val="Heading1"/>
        <w:tabs>
          <w:tab w:val="left" w:pos="2634"/>
        </w:tabs>
        <w:spacing w:before="63"/>
        <w:ind w:left="0"/>
        <w:rPr>
          <w:b w:val="0"/>
          <w:bCs w:val="0"/>
          <w:sz w:val="24"/>
          <w:szCs w:val="24"/>
        </w:rPr>
      </w:pPr>
    </w:p>
    <w:p w14:paraId="432ABBF4" w14:textId="77777777" w:rsidR="007230E3" w:rsidRDefault="007230E3" w:rsidP="007230E3">
      <w:pPr>
        <w:pStyle w:val="Heading1"/>
        <w:tabs>
          <w:tab w:val="left" w:pos="2634"/>
        </w:tabs>
        <w:spacing w:before="63"/>
        <w:ind w:left="0"/>
        <w:rPr>
          <w:b w:val="0"/>
          <w:bCs w:val="0"/>
          <w:sz w:val="24"/>
          <w:szCs w:val="24"/>
        </w:rPr>
      </w:pPr>
    </w:p>
    <w:p w14:paraId="1E56A1C6" w14:textId="77777777" w:rsidR="007230E3" w:rsidRDefault="007230E3" w:rsidP="007230E3">
      <w:pPr>
        <w:pStyle w:val="Heading1"/>
        <w:tabs>
          <w:tab w:val="left" w:pos="2634"/>
        </w:tabs>
        <w:spacing w:before="63"/>
        <w:ind w:left="0"/>
        <w:rPr>
          <w:b w:val="0"/>
          <w:bCs w:val="0"/>
          <w:sz w:val="24"/>
          <w:szCs w:val="24"/>
        </w:rPr>
      </w:pPr>
    </w:p>
    <w:p w14:paraId="2B36FF8A" w14:textId="77777777" w:rsidR="007230E3" w:rsidRDefault="007230E3" w:rsidP="007230E3">
      <w:pPr>
        <w:pStyle w:val="Heading1"/>
        <w:tabs>
          <w:tab w:val="left" w:pos="2634"/>
        </w:tabs>
        <w:spacing w:before="63"/>
        <w:ind w:left="0"/>
        <w:rPr>
          <w:b w:val="0"/>
          <w:bCs w:val="0"/>
          <w:sz w:val="24"/>
          <w:szCs w:val="24"/>
        </w:rPr>
      </w:pPr>
    </w:p>
    <w:p w14:paraId="36AB08DC" w14:textId="77777777" w:rsidR="007230E3" w:rsidRDefault="007230E3" w:rsidP="007230E3">
      <w:pPr>
        <w:pStyle w:val="Heading1"/>
        <w:tabs>
          <w:tab w:val="left" w:pos="2634"/>
        </w:tabs>
        <w:spacing w:before="63"/>
        <w:ind w:left="0"/>
        <w:rPr>
          <w:b w:val="0"/>
          <w:bCs w:val="0"/>
          <w:sz w:val="24"/>
          <w:szCs w:val="24"/>
        </w:rPr>
      </w:pPr>
    </w:p>
    <w:p w14:paraId="6E26609E" w14:textId="77777777" w:rsidR="007230E3" w:rsidRDefault="007230E3" w:rsidP="007230E3">
      <w:pPr>
        <w:pStyle w:val="Heading1"/>
        <w:tabs>
          <w:tab w:val="left" w:pos="2634"/>
        </w:tabs>
        <w:spacing w:before="63"/>
        <w:ind w:left="0"/>
        <w:rPr>
          <w:b w:val="0"/>
          <w:bCs w:val="0"/>
          <w:sz w:val="24"/>
          <w:szCs w:val="24"/>
        </w:rPr>
      </w:pPr>
    </w:p>
    <w:p w14:paraId="57350093" w14:textId="77777777" w:rsidR="007230E3" w:rsidRDefault="007230E3" w:rsidP="007230E3">
      <w:pPr>
        <w:pStyle w:val="Heading1"/>
        <w:tabs>
          <w:tab w:val="left" w:pos="2634"/>
        </w:tabs>
        <w:spacing w:before="63"/>
        <w:ind w:left="0"/>
        <w:rPr>
          <w:b w:val="0"/>
          <w:bCs w:val="0"/>
          <w:sz w:val="24"/>
          <w:szCs w:val="24"/>
        </w:rPr>
      </w:pPr>
    </w:p>
    <w:p w14:paraId="3F93A460" w14:textId="77777777" w:rsidR="007230E3" w:rsidRDefault="007230E3" w:rsidP="007230E3">
      <w:pPr>
        <w:pStyle w:val="Heading1"/>
        <w:tabs>
          <w:tab w:val="left" w:pos="2634"/>
        </w:tabs>
        <w:spacing w:before="63"/>
        <w:ind w:left="0"/>
        <w:rPr>
          <w:b w:val="0"/>
          <w:bCs w:val="0"/>
          <w:sz w:val="24"/>
          <w:szCs w:val="24"/>
        </w:rPr>
      </w:pPr>
    </w:p>
    <w:p w14:paraId="44318275" w14:textId="77777777" w:rsidR="007230E3" w:rsidRDefault="007230E3" w:rsidP="007230E3">
      <w:pPr>
        <w:pStyle w:val="Heading1"/>
        <w:tabs>
          <w:tab w:val="left" w:pos="2634"/>
        </w:tabs>
        <w:spacing w:before="63"/>
        <w:ind w:left="0"/>
        <w:rPr>
          <w:b w:val="0"/>
          <w:bCs w:val="0"/>
          <w:sz w:val="24"/>
          <w:szCs w:val="24"/>
        </w:rPr>
      </w:pPr>
    </w:p>
    <w:p w14:paraId="0CB11758" w14:textId="77777777" w:rsidR="007230E3" w:rsidRDefault="007230E3" w:rsidP="007230E3">
      <w:pPr>
        <w:pStyle w:val="Heading1"/>
        <w:tabs>
          <w:tab w:val="left" w:pos="2634"/>
        </w:tabs>
        <w:spacing w:before="63"/>
        <w:ind w:left="0"/>
        <w:rPr>
          <w:b w:val="0"/>
          <w:bCs w:val="0"/>
          <w:sz w:val="24"/>
          <w:szCs w:val="24"/>
        </w:rPr>
      </w:pPr>
    </w:p>
    <w:p w14:paraId="297F8A1D" w14:textId="77777777" w:rsidR="007230E3" w:rsidRDefault="007230E3" w:rsidP="007230E3">
      <w:pPr>
        <w:pStyle w:val="Heading1"/>
        <w:tabs>
          <w:tab w:val="left" w:pos="2634"/>
        </w:tabs>
        <w:spacing w:before="63"/>
        <w:ind w:left="0"/>
        <w:rPr>
          <w:b w:val="0"/>
          <w:bCs w:val="0"/>
          <w:sz w:val="24"/>
          <w:szCs w:val="24"/>
        </w:rPr>
      </w:pPr>
    </w:p>
    <w:p w14:paraId="2F05C3FE" w14:textId="77777777" w:rsidR="007230E3" w:rsidRDefault="007230E3" w:rsidP="007230E3">
      <w:pPr>
        <w:pStyle w:val="Heading1"/>
        <w:tabs>
          <w:tab w:val="left" w:pos="2634"/>
        </w:tabs>
        <w:spacing w:before="63"/>
        <w:ind w:left="0"/>
        <w:rPr>
          <w:b w:val="0"/>
          <w:bCs w:val="0"/>
          <w:sz w:val="24"/>
          <w:szCs w:val="24"/>
        </w:rPr>
      </w:pPr>
    </w:p>
    <w:p w14:paraId="343AFD9C" w14:textId="77777777" w:rsidR="007230E3" w:rsidRDefault="007230E3" w:rsidP="007230E3">
      <w:pPr>
        <w:pStyle w:val="Heading1"/>
        <w:tabs>
          <w:tab w:val="left" w:pos="2634"/>
        </w:tabs>
        <w:spacing w:before="63"/>
        <w:ind w:left="0"/>
        <w:rPr>
          <w:b w:val="0"/>
          <w:bCs w:val="0"/>
          <w:sz w:val="24"/>
          <w:szCs w:val="24"/>
        </w:rPr>
      </w:pPr>
    </w:p>
    <w:p w14:paraId="28E12722" w14:textId="77777777" w:rsidR="007230E3" w:rsidRDefault="007230E3" w:rsidP="007230E3">
      <w:pPr>
        <w:pStyle w:val="Heading1"/>
        <w:tabs>
          <w:tab w:val="left" w:pos="2634"/>
        </w:tabs>
        <w:spacing w:before="63"/>
        <w:ind w:left="0"/>
        <w:rPr>
          <w:b w:val="0"/>
          <w:bCs w:val="0"/>
          <w:sz w:val="24"/>
          <w:szCs w:val="24"/>
        </w:rPr>
      </w:pPr>
    </w:p>
    <w:p w14:paraId="015D88EC" w14:textId="77777777" w:rsidR="007230E3" w:rsidRDefault="007230E3" w:rsidP="007230E3">
      <w:pPr>
        <w:pStyle w:val="Heading1"/>
        <w:tabs>
          <w:tab w:val="left" w:pos="2634"/>
        </w:tabs>
        <w:spacing w:before="63"/>
        <w:ind w:left="0"/>
        <w:rPr>
          <w:b w:val="0"/>
          <w:bCs w:val="0"/>
          <w:sz w:val="24"/>
          <w:szCs w:val="24"/>
        </w:rPr>
      </w:pPr>
    </w:p>
    <w:p w14:paraId="37223032" w14:textId="77777777" w:rsidR="007230E3" w:rsidRDefault="007230E3" w:rsidP="007230E3">
      <w:pPr>
        <w:pStyle w:val="Heading1"/>
        <w:tabs>
          <w:tab w:val="left" w:pos="2634"/>
        </w:tabs>
        <w:spacing w:before="63"/>
        <w:ind w:left="0"/>
        <w:rPr>
          <w:b w:val="0"/>
          <w:bCs w:val="0"/>
          <w:sz w:val="24"/>
          <w:szCs w:val="24"/>
        </w:rPr>
      </w:pPr>
    </w:p>
    <w:p w14:paraId="4B617BB6" w14:textId="77777777" w:rsidR="007230E3" w:rsidRDefault="007230E3" w:rsidP="007230E3">
      <w:pPr>
        <w:pStyle w:val="Heading1"/>
        <w:tabs>
          <w:tab w:val="left" w:pos="2634"/>
        </w:tabs>
        <w:spacing w:before="63"/>
        <w:ind w:left="0"/>
        <w:rPr>
          <w:b w:val="0"/>
          <w:bCs w:val="0"/>
          <w:sz w:val="24"/>
          <w:szCs w:val="24"/>
        </w:rPr>
      </w:pPr>
    </w:p>
    <w:p w14:paraId="43C0E2FF" w14:textId="77777777" w:rsidR="007230E3" w:rsidRDefault="007230E3" w:rsidP="00114E43">
      <w:pPr>
        <w:tabs>
          <w:tab w:val="left" w:pos="2634"/>
        </w:tabs>
        <w:spacing w:before="63"/>
        <w:rPr>
          <w:sz w:val="24"/>
          <w:szCs w:val="24"/>
        </w:rPr>
      </w:pPr>
    </w:p>
    <w:p w14:paraId="77995BC9" w14:textId="1D16EC9E" w:rsidR="73EE0B87" w:rsidRDefault="31C8EE09" w:rsidP="31C8EE09">
      <w:pPr>
        <w:spacing w:line="357" w:lineRule="auto"/>
        <w:jc w:val="center"/>
        <w:rPr>
          <w:b/>
          <w:bCs/>
          <w:sz w:val="28"/>
          <w:szCs w:val="28"/>
        </w:rPr>
      </w:pPr>
      <w:r w:rsidRPr="31C8EE09">
        <w:rPr>
          <w:b/>
          <w:bCs/>
          <w:sz w:val="28"/>
          <w:szCs w:val="28"/>
        </w:rPr>
        <w:lastRenderedPageBreak/>
        <w:t>3</w:t>
      </w:r>
      <w:r w:rsidR="004F084B">
        <w:rPr>
          <w:b/>
          <w:bCs/>
          <w:sz w:val="28"/>
          <w:szCs w:val="28"/>
        </w:rPr>
        <w:t>)DATASET DESCRIPTION</w:t>
      </w:r>
    </w:p>
    <w:p w14:paraId="7B447CEA" w14:textId="39014ABD" w:rsidR="32458447" w:rsidRDefault="00787E96" w:rsidP="00787E96">
      <w:pPr>
        <w:spacing w:before="240" w:after="240"/>
        <w:jc w:val="both"/>
        <w:rPr>
          <w:b/>
          <w:bCs/>
          <w:sz w:val="24"/>
          <w:szCs w:val="24"/>
        </w:rPr>
      </w:pPr>
      <w:r w:rsidRPr="00787E96">
        <w:rPr>
          <w:b/>
          <w:bCs/>
          <w:sz w:val="24"/>
          <w:szCs w:val="24"/>
        </w:rPr>
        <w:t>Default of Credit Card Clients Dataset</w:t>
      </w:r>
      <w:r>
        <w:rPr>
          <w:b/>
          <w:bCs/>
          <w:sz w:val="24"/>
          <w:szCs w:val="24"/>
        </w:rPr>
        <w:t>:</w:t>
      </w:r>
    </w:p>
    <w:p w14:paraId="7D6262C9" w14:textId="6F2F70F1" w:rsidR="00787E96" w:rsidRDefault="00787E96" w:rsidP="00787E96">
      <w:pPr>
        <w:spacing w:before="240" w:after="240"/>
        <w:jc w:val="both"/>
        <w:rPr>
          <w:sz w:val="24"/>
          <w:szCs w:val="24"/>
        </w:rPr>
      </w:pPr>
      <w:r w:rsidRPr="00787E96">
        <w:rPr>
          <w:sz w:val="24"/>
          <w:szCs w:val="24"/>
        </w:rPr>
        <w:t>The Default of Credit Card Clients dataset functions as a standard benchmark for credit risk assessment through its collection of about 30,000 instances with 24 features that exclude client identification numbers. The dataset contains various types of data which include numerical values and ordinal and categorical information that primarily focus on financial conduct and personal demographic details. The dataset contains numerical features which consist of credit limits (LIMIT_BAL) and monthly bill statements (BILL_AMT1 through BILL_AMT6) and payment amounts (PAY_AMT1 through PAY_AMT6) for the previous six months. The financial attributes show pronounced skewness because of the broad range of credit utilization patterns.</w:t>
      </w:r>
    </w:p>
    <w:p w14:paraId="28A2D269" w14:textId="6886A629" w:rsidR="00787E96" w:rsidRDefault="00787E96" w:rsidP="00787E96">
      <w:pPr>
        <w:spacing w:before="240" w:after="240"/>
        <w:jc w:val="both"/>
        <w:rPr>
          <w:sz w:val="24"/>
          <w:szCs w:val="24"/>
        </w:rPr>
      </w:pPr>
      <w:r w:rsidRPr="00787E96">
        <w:rPr>
          <w:sz w:val="24"/>
          <w:szCs w:val="24"/>
        </w:rPr>
        <w:t>Categorical features signify demographic aspects like gender, level of education, and marital status, coded using separate numbers. The most complex are the repayment status variables (PAY_0 to PAY_6), which represent regularity of payment, late payments, and no bills by being encoded from minus 2, meaning no consumption or overdue, with positive codes representing overdue months. While most of the cleaning work was completed, the variables have somewhat unusual category codes in some variables such as education, and some adjustment in preprocessing will be required for those variables.</w:t>
      </w:r>
    </w:p>
    <w:p w14:paraId="1A6DB2EA" w14:textId="3DF06F73" w:rsidR="00787E96" w:rsidRDefault="00787E96" w:rsidP="00787E96">
      <w:pPr>
        <w:spacing w:before="240" w:after="240"/>
        <w:jc w:val="both"/>
        <w:rPr>
          <w:sz w:val="24"/>
          <w:szCs w:val="24"/>
        </w:rPr>
      </w:pPr>
      <w:r w:rsidRPr="00787E96">
        <w:rPr>
          <w:sz w:val="24"/>
          <w:szCs w:val="24"/>
        </w:rPr>
        <w:t>The target variable is a binary variable that indicates whether a client defaulted the next month on payment (1) or not (0). With around 22% defaulting, this is an imbalanced classification task. The temporal nature of financial features requires the model to capture the sequential nature of payment behavior over time as well as the multicollinearity over months.</w:t>
      </w:r>
    </w:p>
    <w:p w14:paraId="622678D8" w14:textId="2B437FBF" w:rsidR="00787E96" w:rsidRPr="00787E96" w:rsidRDefault="00787E96" w:rsidP="00787E96">
      <w:pPr>
        <w:spacing w:before="240" w:after="240"/>
        <w:jc w:val="both"/>
        <w:rPr>
          <w:b/>
          <w:bCs/>
          <w:sz w:val="24"/>
          <w:szCs w:val="24"/>
        </w:rPr>
      </w:pPr>
      <w:r w:rsidRPr="00787E96">
        <w:rPr>
          <w:b/>
          <w:bCs/>
          <w:sz w:val="24"/>
          <w:szCs w:val="24"/>
        </w:rPr>
        <w:t>Bank Marketing (LOAN.csv) Dataset</w:t>
      </w:r>
    </w:p>
    <w:p w14:paraId="12468910" w14:textId="77777777" w:rsidR="00787E96" w:rsidRPr="00787E96" w:rsidRDefault="00787E96" w:rsidP="00787E96">
      <w:pPr>
        <w:jc w:val="both"/>
        <w:rPr>
          <w:sz w:val="24"/>
          <w:szCs w:val="24"/>
        </w:rPr>
      </w:pPr>
      <w:r w:rsidRPr="00787E96">
        <w:rPr>
          <w:sz w:val="24"/>
          <w:szCs w:val="24"/>
        </w:rPr>
        <w:t>This dataset typically used to predict client subscription to a term deposit in a Portuguese banking campaign consists of around 41,000 observations and 20 features. It has a wealth of mostly categorical variables including job type, marital status, education, and previous loan information with a few numerical variables related to the campaign.</w:t>
      </w:r>
    </w:p>
    <w:p w14:paraId="3704F8BD" w14:textId="77777777" w:rsidR="00787E96" w:rsidRPr="00787E96" w:rsidRDefault="00787E96" w:rsidP="00787E96">
      <w:pPr>
        <w:jc w:val="both"/>
        <w:rPr>
          <w:sz w:val="24"/>
          <w:szCs w:val="24"/>
        </w:rPr>
      </w:pPr>
    </w:p>
    <w:p w14:paraId="54C740E7" w14:textId="77777777" w:rsidR="00787E96" w:rsidRPr="00787E96" w:rsidRDefault="00787E96" w:rsidP="00787E96">
      <w:pPr>
        <w:jc w:val="both"/>
        <w:rPr>
          <w:sz w:val="24"/>
          <w:szCs w:val="24"/>
        </w:rPr>
      </w:pPr>
      <w:r w:rsidRPr="00787E96">
        <w:rPr>
          <w:sz w:val="24"/>
          <w:szCs w:val="24"/>
        </w:rPr>
        <w:t>The numerical variables include age, last contact duration, and related counts from the campaign to some socio-economical indicators (e.g., employment variation rate, consumer price index). The dataset encodes 'unknown' as a string to indicate missing values for categorical features and uses 999 in pdays to indicate that the client was not previously contacted, so it requires careful consideration when handling to ensure it doesn’t mislead the model.</w:t>
      </w:r>
    </w:p>
    <w:p w14:paraId="7B11BA60" w14:textId="77777777" w:rsidR="00787E96" w:rsidRPr="00787E96" w:rsidRDefault="00787E96" w:rsidP="00787E96">
      <w:pPr>
        <w:jc w:val="both"/>
        <w:rPr>
          <w:sz w:val="24"/>
          <w:szCs w:val="24"/>
        </w:rPr>
      </w:pPr>
    </w:p>
    <w:p w14:paraId="402E4FC4" w14:textId="7227FA9F" w:rsidR="410EACF6" w:rsidRDefault="00787E96" w:rsidP="00787E96">
      <w:pPr>
        <w:jc w:val="both"/>
        <w:rPr>
          <w:sz w:val="24"/>
          <w:szCs w:val="24"/>
        </w:rPr>
      </w:pPr>
      <w:r w:rsidRPr="00787E96">
        <w:rPr>
          <w:sz w:val="24"/>
          <w:szCs w:val="24"/>
        </w:rPr>
        <w:t>The target variable is binary indicating whether a client subscribed ('yes') or did not subscribe ('no') with around 11% subscribing which constitutes a substantial class imbalance. A challenging variable in this dataset is the ‘duration’ variable, which is informative (the duration of the last call) but not available prior to the call since it would indicate data leakage if used inappropriately.</w:t>
      </w:r>
    </w:p>
    <w:p w14:paraId="22D54FE1" w14:textId="3794CCB6" w:rsidR="4477C9D0" w:rsidRDefault="4477C9D0" w:rsidP="4477C9D0">
      <w:pPr>
        <w:spacing w:line="357" w:lineRule="auto"/>
        <w:jc w:val="both"/>
        <w:rPr>
          <w:sz w:val="24"/>
          <w:szCs w:val="24"/>
        </w:rPr>
      </w:pPr>
    </w:p>
    <w:p w14:paraId="66514C18" w14:textId="06ADF172" w:rsidR="4477C9D0" w:rsidRDefault="4477C9D0" w:rsidP="4477C9D0">
      <w:pPr>
        <w:spacing w:line="357" w:lineRule="auto"/>
        <w:jc w:val="both"/>
        <w:rPr>
          <w:b/>
          <w:bCs/>
          <w:sz w:val="28"/>
          <w:szCs w:val="28"/>
        </w:rPr>
      </w:pPr>
    </w:p>
    <w:p w14:paraId="1FB8ACF4" w14:textId="6425E08B" w:rsidR="4477C9D0" w:rsidRDefault="4477C9D0" w:rsidP="4477C9D0">
      <w:pPr>
        <w:spacing w:line="357" w:lineRule="auto"/>
        <w:jc w:val="both"/>
        <w:rPr>
          <w:b/>
          <w:bCs/>
          <w:sz w:val="28"/>
          <w:szCs w:val="28"/>
        </w:rPr>
      </w:pPr>
    </w:p>
    <w:p w14:paraId="3E874B43" w14:textId="44C91990" w:rsidR="00787E96" w:rsidRDefault="00787E96" w:rsidP="4477C9D0">
      <w:pPr>
        <w:spacing w:line="357" w:lineRule="auto"/>
        <w:jc w:val="both"/>
        <w:rPr>
          <w:b/>
          <w:bCs/>
          <w:sz w:val="28"/>
          <w:szCs w:val="28"/>
        </w:rPr>
      </w:pPr>
      <w:r w:rsidRPr="00787E96">
        <w:rPr>
          <w:b/>
          <w:bCs/>
          <w:sz w:val="24"/>
          <w:szCs w:val="24"/>
        </w:rPr>
        <w:t>Overall Comparison</w:t>
      </w:r>
    </w:p>
    <w:p w14:paraId="4B2D1F2A" w14:textId="77777777" w:rsidR="00787E96" w:rsidRDefault="00787E96" w:rsidP="00787E96">
      <w:pPr>
        <w:jc w:val="both"/>
        <w:rPr>
          <w:sz w:val="24"/>
          <w:szCs w:val="24"/>
        </w:rPr>
      </w:pPr>
      <w:r w:rsidRPr="00787E96">
        <w:rPr>
          <w:sz w:val="24"/>
          <w:szCs w:val="24"/>
        </w:rPr>
        <w:t>Both datasets pertain to the financial services domain, and, specifically, they involve predicting important customer behaviors using binary classification approaches with imbalanced datasets. There is some demographic overlap between the two datasets, but the most significant difference is in the nature of the features - the credit dataset is financial activities occurring over time, while the marketing dataset is made up of client characteristics (demographics) and campaign characteristics. Missingness and the treatment of categorical variables are examples of unique preprocessing challenges for those datasets. These features provide a ready base of cross-dataset transfer learning, as these datasets share structures of features, but have different underlying distributions.</w:t>
      </w:r>
    </w:p>
    <w:p w14:paraId="40D8ECFC" w14:textId="77777777" w:rsidR="00386EE6" w:rsidRDefault="00386EE6" w:rsidP="00787E96">
      <w:pPr>
        <w:jc w:val="both"/>
        <w:rPr>
          <w:sz w:val="24"/>
          <w:szCs w:val="24"/>
        </w:rPr>
      </w:pPr>
    </w:p>
    <w:p w14:paraId="25934E8B" w14:textId="77777777" w:rsidR="00386EE6" w:rsidRDefault="00386EE6" w:rsidP="00787E96">
      <w:pPr>
        <w:jc w:val="both"/>
        <w:rPr>
          <w:sz w:val="24"/>
          <w:szCs w:val="24"/>
        </w:rPr>
      </w:pPr>
    </w:p>
    <w:p w14:paraId="23A99860" w14:textId="552A9B12" w:rsidR="00386EE6" w:rsidRPr="00787E96" w:rsidRDefault="00386EE6" w:rsidP="00787E96">
      <w:pPr>
        <w:jc w:val="both"/>
        <w:rPr>
          <w:sz w:val="24"/>
          <w:szCs w:val="24"/>
        </w:rPr>
        <w:sectPr w:rsidR="00386EE6" w:rsidRPr="00787E96">
          <w:headerReference w:type="default" r:id="rId14"/>
          <w:footerReference w:type="default" r:id="rId15"/>
          <w:pgSz w:w="11910" w:h="16840"/>
          <w:pgMar w:top="1360" w:right="1417" w:bottom="2100" w:left="1417" w:header="0" w:footer="1900"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r>
        <w:rPr>
          <w:noProof/>
        </w:rPr>
        <w:drawing>
          <wp:inline distT="0" distB="0" distL="0" distR="0" wp14:anchorId="578FE675" wp14:editId="3684B0D6">
            <wp:extent cx="5763260" cy="2849880"/>
            <wp:effectExtent l="0" t="0" r="8890" b="7620"/>
            <wp:docPr id="158892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260" cy="2849880"/>
                    </a:xfrm>
                    <a:prstGeom prst="rect">
                      <a:avLst/>
                    </a:prstGeom>
                    <a:noFill/>
                    <a:ln>
                      <a:noFill/>
                    </a:ln>
                  </pic:spPr>
                </pic:pic>
              </a:graphicData>
            </a:graphic>
          </wp:inline>
        </w:drawing>
      </w:r>
    </w:p>
    <w:p w14:paraId="155B8B09" w14:textId="32092DEE" w:rsidR="007B616F" w:rsidRPr="00F178CD" w:rsidRDefault="000C08AD" w:rsidP="31C8EE09">
      <w:pPr>
        <w:pStyle w:val="Heading1"/>
        <w:tabs>
          <w:tab w:val="left" w:pos="3483"/>
        </w:tabs>
        <w:spacing w:before="62"/>
        <w:jc w:val="center"/>
        <w:rPr>
          <w:sz w:val="26"/>
          <w:szCs w:val="26"/>
        </w:rPr>
      </w:pPr>
      <w:r>
        <w:rPr>
          <w:spacing w:val="-2"/>
        </w:rPr>
        <w:lastRenderedPageBreak/>
        <w:t>4. METHODOLOGY</w:t>
      </w:r>
    </w:p>
    <w:p w14:paraId="10AABBE0" w14:textId="5A6D4FED" w:rsidR="31C8EE09" w:rsidRDefault="31C8EE09" w:rsidP="31C8EE09">
      <w:pPr>
        <w:pStyle w:val="Heading1"/>
        <w:tabs>
          <w:tab w:val="left" w:pos="3483"/>
        </w:tabs>
        <w:spacing w:before="62"/>
        <w:jc w:val="center"/>
      </w:pPr>
    </w:p>
    <w:p w14:paraId="7375EF4E" w14:textId="604225B3" w:rsidR="31C8EE09" w:rsidRDefault="31C8EE09" w:rsidP="31C8EE09">
      <w:pPr>
        <w:pStyle w:val="Heading1"/>
        <w:tabs>
          <w:tab w:val="left" w:pos="3483"/>
        </w:tabs>
        <w:spacing w:before="62"/>
        <w:ind w:left="0"/>
        <w:jc w:val="center"/>
      </w:pPr>
    </w:p>
    <w:p w14:paraId="115B7313" w14:textId="5B9A6700" w:rsidR="00432DEE" w:rsidRPr="00432DEE" w:rsidRDefault="00432DEE" w:rsidP="00432DEE">
      <w:pPr>
        <w:pStyle w:val="BodyText"/>
        <w:spacing w:line="360" w:lineRule="auto"/>
        <w:rPr>
          <w:lang w:val="en-IN"/>
        </w:rPr>
      </w:pPr>
    </w:p>
    <w:p w14:paraId="7C5A4909" w14:textId="77777777" w:rsidR="00432DEE" w:rsidRPr="00432DEE" w:rsidRDefault="00432DEE" w:rsidP="00432DEE">
      <w:pPr>
        <w:pStyle w:val="BodyText"/>
        <w:spacing w:before="240" w:after="240" w:line="276" w:lineRule="auto"/>
        <w:jc w:val="both"/>
        <w:rPr>
          <w:b/>
          <w:bCs/>
          <w:sz w:val="22"/>
          <w:szCs w:val="22"/>
          <w:lang w:val="en-IN"/>
        </w:rPr>
      </w:pPr>
      <w:r w:rsidRPr="00432DEE">
        <w:rPr>
          <w:b/>
          <w:bCs/>
          <w:sz w:val="22"/>
          <w:szCs w:val="22"/>
          <w:lang w:val="en-IN"/>
        </w:rPr>
        <w:t>Data Preprocessing and Feature Alignment</w:t>
      </w:r>
    </w:p>
    <w:p w14:paraId="2EB0D3C2" w14:textId="77777777" w:rsidR="00432DEE" w:rsidRPr="00432DEE" w:rsidRDefault="00432DEE" w:rsidP="00432DEE">
      <w:pPr>
        <w:pStyle w:val="BodyText"/>
        <w:spacing w:before="240" w:after="240" w:line="276" w:lineRule="auto"/>
        <w:jc w:val="both"/>
        <w:rPr>
          <w:sz w:val="22"/>
          <w:szCs w:val="22"/>
          <w:lang w:val="en-IN"/>
        </w:rPr>
      </w:pPr>
      <w:r w:rsidRPr="00432DEE">
        <w:rPr>
          <w:sz w:val="22"/>
          <w:szCs w:val="22"/>
          <w:lang w:val="en-IN"/>
        </w:rPr>
        <w:t xml:space="preserve">Success in hypernetwork-based transfer learning relies heavily on meticulous data preprocessing and feature alignment. Initially, both D1 and D2 datasets are loaded using Pandas. Irrelevant information such as unique record IDs is discarded to streamline </w:t>
      </w:r>
      <w:proofErr w:type="spellStart"/>
      <w:r w:rsidRPr="00432DEE">
        <w:rPr>
          <w:sz w:val="22"/>
          <w:szCs w:val="22"/>
          <w:lang w:val="en-IN"/>
        </w:rPr>
        <w:t>modeling</w:t>
      </w:r>
      <w:proofErr w:type="spellEnd"/>
      <w:r w:rsidRPr="00432DEE">
        <w:rPr>
          <w:sz w:val="22"/>
          <w:szCs w:val="22"/>
          <w:lang w:val="en-IN"/>
        </w:rPr>
        <w:t>.</w:t>
      </w:r>
    </w:p>
    <w:p w14:paraId="50B88C1F" w14:textId="77777777" w:rsidR="00432DEE" w:rsidRPr="00432DEE" w:rsidRDefault="00432DEE" w:rsidP="00432DEE">
      <w:pPr>
        <w:pStyle w:val="BodyText"/>
        <w:spacing w:before="240" w:after="240" w:line="276" w:lineRule="auto"/>
        <w:jc w:val="both"/>
        <w:rPr>
          <w:sz w:val="22"/>
          <w:szCs w:val="22"/>
          <w:lang w:val="en-IN"/>
        </w:rPr>
      </w:pPr>
      <w:r w:rsidRPr="00432DEE">
        <w:rPr>
          <w:sz w:val="22"/>
          <w:szCs w:val="22"/>
          <w:lang w:val="en-IN"/>
        </w:rPr>
        <w:t>The datasets feature a range of numerical and categorical variables, but to enable effective transfer, only overlapping features common to both datasets are selected for model input. For instance, numerical columns such as credit limits, bill amounts or campaign-related variables are picked. Categorical features like marital status and education level are identified and aligned through a renaming process to ensure consistent naming conventions. This uniformity permits the hypernetwork to treat both datasets interchangeably in terms of input spaces.</w:t>
      </w:r>
    </w:p>
    <w:p w14:paraId="52E46883" w14:textId="77777777" w:rsidR="00432DEE" w:rsidRPr="00432DEE" w:rsidRDefault="00432DEE" w:rsidP="00432DEE">
      <w:pPr>
        <w:pStyle w:val="BodyText"/>
        <w:spacing w:before="240" w:after="240" w:line="276" w:lineRule="auto"/>
        <w:jc w:val="both"/>
        <w:rPr>
          <w:sz w:val="22"/>
          <w:szCs w:val="22"/>
          <w:lang w:val="en-IN"/>
        </w:rPr>
      </w:pPr>
      <w:r w:rsidRPr="00432DEE">
        <w:rPr>
          <w:sz w:val="22"/>
          <w:szCs w:val="22"/>
          <w:lang w:val="en-IN"/>
        </w:rPr>
        <w:t>Numerical features undergo rigorous cleaning by converting all values to numeric types, followed by median imputation to address any missing values. Subsequently, they are standardized using </w:t>
      </w:r>
      <w:proofErr w:type="spellStart"/>
      <w:r w:rsidRPr="00432DEE">
        <w:rPr>
          <w:sz w:val="22"/>
          <w:szCs w:val="22"/>
          <w:lang w:val="en-IN"/>
        </w:rPr>
        <w:t>StandardScaler</w:t>
      </w:r>
      <w:proofErr w:type="spellEnd"/>
      <w:r w:rsidRPr="00432DEE">
        <w:rPr>
          <w:sz w:val="22"/>
          <w:szCs w:val="22"/>
          <w:lang w:val="en-IN"/>
        </w:rPr>
        <w:t> to ensure consistent scale and mean across features. Categorical data columns are converted to string types for uniformity and are one-hot encoded by </w:t>
      </w:r>
      <w:proofErr w:type="spellStart"/>
      <w:r w:rsidRPr="00432DEE">
        <w:rPr>
          <w:sz w:val="22"/>
          <w:szCs w:val="22"/>
          <w:lang w:val="en-IN"/>
        </w:rPr>
        <w:t>OneHotEncoder</w:t>
      </w:r>
      <w:proofErr w:type="spellEnd"/>
      <w:r w:rsidRPr="00432DEE">
        <w:rPr>
          <w:sz w:val="22"/>
          <w:szCs w:val="22"/>
          <w:lang w:val="en-IN"/>
        </w:rPr>
        <w:t>, configured to gracefully handle unknown categories during inference on D2.</w:t>
      </w:r>
    </w:p>
    <w:p w14:paraId="1F8A4EF8" w14:textId="77777777" w:rsidR="00432DEE" w:rsidRPr="00432DEE" w:rsidRDefault="00432DEE" w:rsidP="00432DEE">
      <w:pPr>
        <w:pStyle w:val="BodyText"/>
        <w:spacing w:before="240" w:after="240" w:line="276" w:lineRule="auto"/>
        <w:jc w:val="both"/>
        <w:rPr>
          <w:sz w:val="22"/>
          <w:szCs w:val="22"/>
          <w:lang w:val="en-IN"/>
        </w:rPr>
      </w:pPr>
      <w:r w:rsidRPr="00432DEE">
        <w:rPr>
          <w:sz w:val="22"/>
          <w:szCs w:val="22"/>
          <w:lang w:val="en-IN"/>
        </w:rPr>
        <w:t>Notably, the preprocessing pipeline is fitted solely on D1 and then applied to both D1 and D2, which secures a functionally identical feature transformation framework, critical for the hypernetwork’s generalization.</w:t>
      </w:r>
    </w:p>
    <w:p w14:paraId="180450B8" w14:textId="77777777" w:rsidR="00432DEE" w:rsidRPr="00432DEE" w:rsidRDefault="00432DEE" w:rsidP="00432DEE">
      <w:pPr>
        <w:pStyle w:val="BodyText"/>
        <w:spacing w:before="240" w:after="240" w:line="276" w:lineRule="auto"/>
        <w:jc w:val="both"/>
        <w:rPr>
          <w:sz w:val="22"/>
          <w:szCs w:val="22"/>
          <w:lang w:val="en-IN"/>
        </w:rPr>
      </w:pPr>
      <w:r w:rsidRPr="00432DEE">
        <w:rPr>
          <w:sz w:val="22"/>
          <w:szCs w:val="22"/>
          <w:lang w:val="en-IN"/>
        </w:rPr>
        <w:t>The datasets are split into training and testing subsets based on an 80-20 ratio, providing a well-defined framework for model training and evaluation.</w:t>
      </w:r>
    </w:p>
    <w:p w14:paraId="78996766" w14:textId="4D6E44C3" w:rsidR="00432DEE" w:rsidRPr="00432DEE" w:rsidRDefault="00432DEE" w:rsidP="00432DEE">
      <w:pPr>
        <w:pStyle w:val="BodyText"/>
        <w:spacing w:line="276" w:lineRule="auto"/>
        <w:jc w:val="both"/>
        <w:rPr>
          <w:sz w:val="22"/>
          <w:szCs w:val="22"/>
          <w:lang w:val="en-IN"/>
        </w:rPr>
      </w:pPr>
    </w:p>
    <w:p w14:paraId="3020BBFA" w14:textId="77777777" w:rsidR="00432DEE" w:rsidRPr="00432DEE" w:rsidRDefault="00432DEE" w:rsidP="00432DEE">
      <w:pPr>
        <w:pStyle w:val="BodyText"/>
        <w:spacing w:before="240" w:after="240" w:line="276" w:lineRule="auto"/>
        <w:jc w:val="both"/>
        <w:rPr>
          <w:b/>
          <w:bCs/>
          <w:sz w:val="22"/>
          <w:szCs w:val="22"/>
          <w:lang w:val="en-IN"/>
        </w:rPr>
      </w:pPr>
      <w:r w:rsidRPr="00432DEE">
        <w:rPr>
          <w:b/>
          <w:bCs/>
          <w:sz w:val="22"/>
          <w:szCs w:val="22"/>
          <w:lang w:val="en-IN"/>
        </w:rPr>
        <w:t>Hypernetwork Architecture</w:t>
      </w:r>
    </w:p>
    <w:p w14:paraId="72D82C7A" w14:textId="77777777" w:rsidR="00432DEE" w:rsidRPr="00432DEE" w:rsidRDefault="00432DEE" w:rsidP="00432DEE">
      <w:pPr>
        <w:pStyle w:val="BodyText"/>
        <w:spacing w:before="240" w:after="240" w:line="276" w:lineRule="auto"/>
        <w:jc w:val="both"/>
        <w:rPr>
          <w:sz w:val="22"/>
          <w:szCs w:val="22"/>
          <w:lang w:val="en-IN"/>
        </w:rPr>
      </w:pPr>
      <w:r w:rsidRPr="00432DEE">
        <w:rPr>
          <w:sz w:val="22"/>
          <w:szCs w:val="22"/>
          <w:lang w:val="en-IN"/>
        </w:rPr>
        <w:t xml:space="preserve">The hypernetwork implemented is a fully connected neural network whose primary function is to generate all parameters—weights and biases—of a smaller “main” feed-forward neural network. The main network consists of three dense layers: two hidden layers with 64 and 32 units respectively, employing </w:t>
      </w:r>
      <w:proofErr w:type="spellStart"/>
      <w:r w:rsidRPr="00432DEE">
        <w:rPr>
          <w:sz w:val="22"/>
          <w:szCs w:val="22"/>
          <w:lang w:val="en-IN"/>
        </w:rPr>
        <w:t>ReLU</w:t>
      </w:r>
      <w:proofErr w:type="spellEnd"/>
      <w:r w:rsidRPr="00432DEE">
        <w:rPr>
          <w:sz w:val="22"/>
          <w:szCs w:val="22"/>
          <w:lang w:val="en-IN"/>
        </w:rPr>
        <w:t xml:space="preserve"> activations, and a final output layer with a single node employing a sigmoid activation function to perform binary classification.</w:t>
      </w:r>
    </w:p>
    <w:p w14:paraId="6A2F292C" w14:textId="77777777" w:rsidR="00432DEE" w:rsidRPr="00432DEE" w:rsidRDefault="00432DEE" w:rsidP="00432DEE">
      <w:pPr>
        <w:pStyle w:val="BodyText"/>
        <w:spacing w:before="240" w:after="240" w:line="276" w:lineRule="auto"/>
        <w:jc w:val="both"/>
        <w:rPr>
          <w:sz w:val="22"/>
          <w:szCs w:val="22"/>
          <w:lang w:val="en-IN"/>
        </w:rPr>
      </w:pPr>
      <w:r w:rsidRPr="00432DEE">
        <w:rPr>
          <w:sz w:val="22"/>
          <w:szCs w:val="22"/>
          <w:lang w:val="en-IN"/>
        </w:rPr>
        <w:t xml:space="preserve">The hypernetwork takes as input the </w:t>
      </w:r>
      <w:proofErr w:type="spellStart"/>
      <w:r w:rsidRPr="00432DEE">
        <w:rPr>
          <w:sz w:val="22"/>
          <w:szCs w:val="22"/>
          <w:lang w:val="en-IN"/>
        </w:rPr>
        <w:t>preprocessed</w:t>
      </w:r>
      <w:proofErr w:type="spellEnd"/>
      <w:r w:rsidRPr="00432DEE">
        <w:rPr>
          <w:sz w:val="22"/>
          <w:szCs w:val="22"/>
          <w:lang w:val="en-IN"/>
        </w:rPr>
        <w:t xml:space="preserve"> features—identical to those fed to the main network—and processes them through one or more hidden layers. The output layer of the hypernetwork produces a flattened vector whose length equals the total number of parameters (weights and biases) of the main network. This vector is reshaped into appropriate weight matrices and bias vectors for each corresponding main network layer.</w:t>
      </w:r>
    </w:p>
    <w:p w14:paraId="2E4B69B5" w14:textId="77777777" w:rsidR="00432DEE" w:rsidRPr="00432DEE" w:rsidRDefault="00432DEE" w:rsidP="00432DEE">
      <w:pPr>
        <w:pStyle w:val="BodyText"/>
        <w:spacing w:before="240" w:after="240" w:line="276" w:lineRule="auto"/>
        <w:jc w:val="both"/>
        <w:rPr>
          <w:sz w:val="22"/>
          <w:szCs w:val="22"/>
          <w:lang w:val="en-IN"/>
        </w:rPr>
      </w:pPr>
      <w:r w:rsidRPr="00432DEE">
        <w:rPr>
          <w:sz w:val="22"/>
          <w:szCs w:val="22"/>
          <w:lang w:val="en-IN"/>
        </w:rPr>
        <w:lastRenderedPageBreak/>
        <w:t>This dynamism essentially conditions the main network’s parameters on the input features, allowing the creation of data-dependent classifiers. This structural decoupling permits the hypernetwork to learn a mapping from feature representations to model weights, rather than learning fixed weights as in traditional training.</w:t>
      </w:r>
    </w:p>
    <w:p w14:paraId="1E230DBD" w14:textId="1A50DDE9" w:rsidR="00432DEE" w:rsidRPr="00432DEE" w:rsidRDefault="00432DEE" w:rsidP="00432DEE">
      <w:pPr>
        <w:pStyle w:val="BodyText"/>
        <w:spacing w:line="276" w:lineRule="auto"/>
        <w:jc w:val="both"/>
        <w:rPr>
          <w:sz w:val="22"/>
          <w:szCs w:val="22"/>
          <w:lang w:val="en-IN"/>
        </w:rPr>
      </w:pPr>
    </w:p>
    <w:p w14:paraId="41D2BBFD" w14:textId="77777777" w:rsidR="00432DEE" w:rsidRPr="00432DEE" w:rsidRDefault="00432DEE" w:rsidP="00432DEE">
      <w:pPr>
        <w:pStyle w:val="BodyText"/>
        <w:spacing w:before="240" w:after="240" w:line="276" w:lineRule="auto"/>
        <w:jc w:val="both"/>
        <w:rPr>
          <w:b/>
          <w:bCs/>
          <w:sz w:val="22"/>
          <w:szCs w:val="22"/>
          <w:lang w:val="en-IN"/>
        </w:rPr>
      </w:pPr>
      <w:r w:rsidRPr="00432DEE">
        <w:rPr>
          <w:b/>
          <w:bCs/>
          <w:sz w:val="22"/>
          <w:szCs w:val="22"/>
          <w:lang w:val="en-IN"/>
        </w:rPr>
        <w:t>Training Procedure on Dataset D1</w:t>
      </w:r>
    </w:p>
    <w:p w14:paraId="4C82B8D1" w14:textId="77777777" w:rsidR="00432DEE" w:rsidRPr="00432DEE" w:rsidRDefault="00432DEE" w:rsidP="00D80691">
      <w:pPr>
        <w:pStyle w:val="BodyText"/>
        <w:spacing w:before="240" w:after="240"/>
        <w:jc w:val="both"/>
        <w:rPr>
          <w:sz w:val="22"/>
          <w:szCs w:val="22"/>
          <w:lang w:val="en-IN"/>
        </w:rPr>
      </w:pPr>
      <w:r w:rsidRPr="00432DEE">
        <w:rPr>
          <w:sz w:val="22"/>
          <w:szCs w:val="22"/>
          <w:lang w:val="en-IN"/>
        </w:rPr>
        <w:t>The hypernetwork training on D1 is iterative and conducted over multiple epochs. Each training batch undergoes the following process:</w:t>
      </w:r>
    </w:p>
    <w:p w14:paraId="4DF916F2" w14:textId="77777777" w:rsidR="00432DEE" w:rsidRPr="00432DEE" w:rsidRDefault="00432DEE" w:rsidP="00D80691">
      <w:pPr>
        <w:pStyle w:val="BodyText"/>
        <w:numPr>
          <w:ilvl w:val="0"/>
          <w:numId w:val="51"/>
        </w:numPr>
        <w:spacing w:before="240" w:after="240"/>
        <w:jc w:val="both"/>
        <w:rPr>
          <w:sz w:val="22"/>
          <w:szCs w:val="22"/>
          <w:lang w:val="en-IN"/>
        </w:rPr>
      </w:pPr>
      <w:r w:rsidRPr="00432DEE">
        <w:rPr>
          <w:sz w:val="22"/>
          <w:szCs w:val="22"/>
          <w:lang w:val="en-IN"/>
        </w:rPr>
        <w:t>The hypernetwork receives a batch of input features and feeds them through its layers to output a flattened weights vector.</w:t>
      </w:r>
    </w:p>
    <w:p w14:paraId="67F226C4" w14:textId="77777777" w:rsidR="00432DEE" w:rsidRPr="00432DEE" w:rsidRDefault="00432DEE" w:rsidP="00D80691">
      <w:pPr>
        <w:pStyle w:val="BodyText"/>
        <w:numPr>
          <w:ilvl w:val="0"/>
          <w:numId w:val="51"/>
        </w:numPr>
        <w:spacing w:before="240" w:after="240"/>
        <w:jc w:val="both"/>
        <w:rPr>
          <w:sz w:val="22"/>
          <w:szCs w:val="22"/>
          <w:lang w:val="en-IN"/>
        </w:rPr>
      </w:pPr>
      <w:r w:rsidRPr="00432DEE">
        <w:rPr>
          <w:sz w:val="22"/>
          <w:szCs w:val="22"/>
          <w:lang w:val="en-IN"/>
        </w:rPr>
        <w:t>This vector is sliced and reshaped into weight matrices and bias terms aligned with the main network architecture.</w:t>
      </w:r>
    </w:p>
    <w:p w14:paraId="4FC619C6" w14:textId="77777777" w:rsidR="00432DEE" w:rsidRPr="00432DEE" w:rsidRDefault="00432DEE" w:rsidP="00D80691">
      <w:pPr>
        <w:pStyle w:val="BodyText"/>
        <w:numPr>
          <w:ilvl w:val="0"/>
          <w:numId w:val="51"/>
        </w:numPr>
        <w:spacing w:before="240" w:after="240"/>
        <w:jc w:val="both"/>
        <w:rPr>
          <w:sz w:val="22"/>
          <w:szCs w:val="22"/>
          <w:lang w:val="en-IN"/>
        </w:rPr>
      </w:pPr>
      <w:r w:rsidRPr="00432DEE">
        <w:rPr>
          <w:sz w:val="22"/>
          <w:szCs w:val="22"/>
          <w:lang w:val="en-IN"/>
        </w:rPr>
        <w:t>The main network, parameterized by these weights, computes the forward pass on the same batch to produce probabilistic predictions.</w:t>
      </w:r>
    </w:p>
    <w:p w14:paraId="7DD7A255" w14:textId="77777777" w:rsidR="00432DEE" w:rsidRPr="00432DEE" w:rsidRDefault="00432DEE" w:rsidP="00D80691">
      <w:pPr>
        <w:pStyle w:val="BodyText"/>
        <w:numPr>
          <w:ilvl w:val="0"/>
          <w:numId w:val="51"/>
        </w:numPr>
        <w:spacing w:before="240" w:after="240"/>
        <w:jc w:val="both"/>
        <w:rPr>
          <w:sz w:val="22"/>
          <w:szCs w:val="22"/>
          <w:lang w:val="en-IN"/>
        </w:rPr>
      </w:pPr>
      <w:r w:rsidRPr="00432DEE">
        <w:rPr>
          <w:sz w:val="22"/>
          <w:szCs w:val="22"/>
          <w:lang w:val="en-IN"/>
        </w:rPr>
        <w:t>Binary cross-entropy loss is calculated by comparing the predicted probabilities with the true labels.</w:t>
      </w:r>
    </w:p>
    <w:p w14:paraId="547B9C2D" w14:textId="77777777" w:rsidR="00432DEE" w:rsidRPr="00432DEE" w:rsidRDefault="00432DEE" w:rsidP="00D80691">
      <w:pPr>
        <w:pStyle w:val="BodyText"/>
        <w:numPr>
          <w:ilvl w:val="0"/>
          <w:numId w:val="51"/>
        </w:numPr>
        <w:spacing w:before="240" w:after="240"/>
        <w:jc w:val="both"/>
        <w:rPr>
          <w:sz w:val="22"/>
          <w:szCs w:val="22"/>
          <w:lang w:val="en-IN"/>
        </w:rPr>
      </w:pPr>
      <w:r w:rsidRPr="00432DEE">
        <w:rPr>
          <w:sz w:val="22"/>
          <w:szCs w:val="22"/>
          <w:lang w:val="en-IN"/>
        </w:rPr>
        <w:t>Gradients of the loss are backpropagated through the main network and hypernetwork jointly.</w:t>
      </w:r>
    </w:p>
    <w:p w14:paraId="25234995" w14:textId="77777777" w:rsidR="00432DEE" w:rsidRPr="00432DEE" w:rsidRDefault="00432DEE" w:rsidP="00D80691">
      <w:pPr>
        <w:pStyle w:val="BodyText"/>
        <w:numPr>
          <w:ilvl w:val="0"/>
          <w:numId w:val="51"/>
        </w:numPr>
        <w:spacing w:before="240" w:after="240"/>
        <w:jc w:val="both"/>
        <w:rPr>
          <w:sz w:val="22"/>
          <w:szCs w:val="22"/>
          <w:lang w:val="en-IN"/>
        </w:rPr>
      </w:pPr>
      <w:r w:rsidRPr="00432DEE">
        <w:rPr>
          <w:sz w:val="22"/>
          <w:szCs w:val="22"/>
          <w:lang w:val="en-IN"/>
        </w:rPr>
        <w:t>The hypernetwork’s parameters are updated using Adam optimizer to minimize loss.</w:t>
      </w:r>
    </w:p>
    <w:p w14:paraId="55CAADCC" w14:textId="77777777" w:rsidR="00432DEE" w:rsidRPr="00432DEE" w:rsidRDefault="00432DEE" w:rsidP="00432DEE">
      <w:pPr>
        <w:pStyle w:val="BodyText"/>
        <w:spacing w:before="240" w:after="240" w:line="276" w:lineRule="auto"/>
        <w:jc w:val="both"/>
        <w:rPr>
          <w:sz w:val="22"/>
          <w:szCs w:val="22"/>
          <w:lang w:val="en-IN"/>
        </w:rPr>
      </w:pPr>
      <w:r w:rsidRPr="00432DEE">
        <w:rPr>
          <w:sz w:val="22"/>
          <w:szCs w:val="22"/>
          <w:lang w:val="en-IN"/>
        </w:rPr>
        <w:t>This process enables the hypernetwork to learn the underlying distribution of D1, effectively producing main network parameters tailored to different input distributions within the dataset. Training loss steadily decreases over approximately 10 epochs, indicating successful convergence.</w:t>
      </w:r>
    </w:p>
    <w:p w14:paraId="55662722" w14:textId="77777777" w:rsidR="00F178CD" w:rsidRPr="00432DEE" w:rsidRDefault="00F178CD" w:rsidP="00432DEE">
      <w:pPr>
        <w:pStyle w:val="BodyText"/>
        <w:spacing w:before="240" w:after="240"/>
        <w:jc w:val="both"/>
        <w:rPr>
          <w:sz w:val="22"/>
          <w:szCs w:val="22"/>
          <w:lang w:val="en-IN"/>
        </w:rPr>
      </w:pPr>
    </w:p>
    <w:p w14:paraId="2922EBC8" w14:textId="77777777" w:rsidR="00432DEE" w:rsidRPr="00432DEE" w:rsidRDefault="00432DEE" w:rsidP="00432DEE">
      <w:pPr>
        <w:pStyle w:val="BodyText"/>
        <w:spacing w:before="240" w:after="240"/>
        <w:jc w:val="both"/>
        <w:rPr>
          <w:b/>
          <w:bCs/>
          <w:sz w:val="22"/>
          <w:szCs w:val="22"/>
          <w:lang w:val="en-IN"/>
        </w:rPr>
      </w:pPr>
      <w:r w:rsidRPr="00432DEE">
        <w:rPr>
          <w:b/>
          <w:bCs/>
          <w:sz w:val="22"/>
          <w:szCs w:val="22"/>
          <w:lang w:val="en-IN"/>
        </w:rPr>
        <w:t>Zero-Shot Application on Dataset D2</w:t>
      </w:r>
    </w:p>
    <w:p w14:paraId="3BBC1E04" w14:textId="77777777" w:rsidR="00432DEE" w:rsidRPr="00432DEE" w:rsidRDefault="00432DEE" w:rsidP="00432DEE">
      <w:pPr>
        <w:pStyle w:val="BodyText"/>
        <w:spacing w:before="240" w:after="240"/>
        <w:jc w:val="both"/>
        <w:rPr>
          <w:sz w:val="22"/>
          <w:szCs w:val="22"/>
          <w:lang w:val="en-IN"/>
        </w:rPr>
      </w:pPr>
      <w:r w:rsidRPr="00432DEE">
        <w:rPr>
          <w:sz w:val="22"/>
          <w:szCs w:val="22"/>
          <w:lang w:val="en-IN"/>
        </w:rPr>
        <w:t>After the hypernetwork is trained exclusively on D1, it is evaluated on the D2 dataset without any fine-tuning or retraining—signifying zero-shot transfer learning.</w:t>
      </w:r>
    </w:p>
    <w:p w14:paraId="3AD8486F" w14:textId="77777777" w:rsidR="00432DEE" w:rsidRPr="00432DEE" w:rsidRDefault="00432DEE" w:rsidP="00432DEE">
      <w:pPr>
        <w:pStyle w:val="BodyText"/>
        <w:spacing w:before="240" w:after="240"/>
        <w:jc w:val="both"/>
        <w:rPr>
          <w:sz w:val="22"/>
          <w:szCs w:val="22"/>
          <w:lang w:val="en-IN"/>
        </w:rPr>
      </w:pPr>
      <w:r w:rsidRPr="00432DEE">
        <w:rPr>
          <w:sz w:val="22"/>
          <w:szCs w:val="22"/>
          <w:lang w:val="en-IN"/>
        </w:rPr>
        <w:t>In this stage:</w:t>
      </w:r>
    </w:p>
    <w:p w14:paraId="165FA105" w14:textId="77777777" w:rsidR="00432DEE" w:rsidRPr="00432DEE" w:rsidRDefault="00432DEE" w:rsidP="00432DEE">
      <w:pPr>
        <w:pStyle w:val="BodyText"/>
        <w:numPr>
          <w:ilvl w:val="0"/>
          <w:numId w:val="52"/>
        </w:numPr>
        <w:spacing w:before="240" w:after="240"/>
        <w:jc w:val="both"/>
        <w:rPr>
          <w:sz w:val="22"/>
          <w:szCs w:val="22"/>
          <w:lang w:val="en-IN"/>
        </w:rPr>
      </w:pPr>
      <w:r w:rsidRPr="00432DEE">
        <w:rPr>
          <w:sz w:val="22"/>
          <w:szCs w:val="22"/>
          <w:lang w:val="en-IN"/>
        </w:rPr>
        <w:t>Each test sample from D2 is fed as input to the hypernetwork, which generates the corresponding main network parameters.</w:t>
      </w:r>
    </w:p>
    <w:p w14:paraId="6DB0F65C" w14:textId="77777777" w:rsidR="00432DEE" w:rsidRPr="00432DEE" w:rsidRDefault="00432DEE" w:rsidP="00432DEE">
      <w:pPr>
        <w:pStyle w:val="BodyText"/>
        <w:numPr>
          <w:ilvl w:val="0"/>
          <w:numId w:val="52"/>
        </w:numPr>
        <w:spacing w:before="240" w:after="240"/>
        <w:jc w:val="both"/>
        <w:rPr>
          <w:sz w:val="22"/>
          <w:szCs w:val="22"/>
          <w:lang w:val="en-IN"/>
        </w:rPr>
      </w:pPr>
      <w:r w:rsidRPr="00432DEE">
        <w:rPr>
          <w:sz w:val="22"/>
          <w:szCs w:val="22"/>
          <w:lang w:val="en-IN"/>
        </w:rPr>
        <w:t>The main network, parameterized by these generated weights, is then used to make predictions on the D2 samples.</w:t>
      </w:r>
    </w:p>
    <w:p w14:paraId="38E81471" w14:textId="77777777" w:rsidR="00432DEE" w:rsidRPr="00432DEE" w:rsidRDefault="00432DEE" w:rsidP="00432DEE">
      <w:pPr>
        <w:pStyle w:val="BodyText"/>
        <w:numPr>
          <w:ilvl w:val="0"/>
          <w:numId w:val="52"/>
        </w:numPr>
        <w:spacing w:before="240" w:after="240"/>
        <w:jc w:val="both"/>
        <w:rPr>
          <w:sz w:val="22"/>
          <w:szCs w:val="22"/>
          <w:lang w:val="en-IN"/>
        </w:rPr>
      </w:pPr>
      <w:r w:rsidRPr="00432DEE">
        <w:rPr>
          <w:sz w:val="22"/>
          <w:szCs w:val="22"/>
          <w:lang w:val="en-IN"/>
        </w:rPr>
        <w:t>Model accuracy is calculated by comparing these predictions against the ground truth labels of D2.</w:t>
      </w:r>
    </w:p>
    <w:p w14:paraId="3A6517FB" w14:textId="77777777" w:rsidR="00432DEE" w:rsidRDefault="00432DEE" w:rsidP="00432DEE">
      <w:pPr>
        <w:pStyle w:val="BodyText"/>
        <w:spacing w:before="240" w:after="240"/>
        <w:jc w:val="both"/>
        <w:rPr>
          <w:sz w:val="22"/>
          <w:szCs w:val="22"/>
          <w:lang w:val="en-IN"/>
        </w:rPr>
      </w:pPr>
      <w:r w:rsidRPr="00432DEE">
        <w:rPr>
          <w:sz w:val="22"/>
          <w:szCs w:val="22"/>
          <w:lang w:val="en-IN"/>
        </w:rPr>
        <w:t xml:space="preserve">This procedure evaluates the hypernetwork’s generalization capacity across domains, given that D2 shares the feature space but differs in data distribution from D1. Despite the absence of adaptation, the </w:t>
      </w:r>
      <w:r w:rsidRPr="00432DEE">
        <w:rPr>
          <w:sz w:val="22"/>
          <w:szCs w:val="22"/>
          <w:lang w:val="en-IN"/>
        </w:rPr>
        <w:lastRenderedPageBreak/>
        <w:t>hypernetwork attains approximately </w:t>
      </w:r>
      <w:r w:rsidRPr="00432DEE">
        <w:rPr>
          <w:b/>
          <w:bCs/>
          <w:sz w:val="22"/>
          <w:szCs w:val="22"/>
          <w:lang w:val="en-IN"/>
        </w:rPr>
        <w:t>88.65% accuracy</w:t>
      </w:r>
      <w:r w:rsidRPr="00432DEE">
        <w:rPr>
          <w:sz w:val="22"/>
          <w:szCs w:val="22"/>
          <w:lang w:val="en-IN"/>
        </w:rPr>
        <w:t> on the D2 test set, underscoring the method’s robust zero-shot transfer capability.</w:t>
      </w:r>
    </w:p>
    <w:p w14:paraId="3C6BDF89" w14:textId="74D4E498" w:rsidR="00432DEE" w:rsidRDefault="00432DEE" w:rsidP="00432DEE">
      <w:pPr>
        <w:pStyle w:val="BodyText"/>
        <w:spacing w:before="240" w:after="240"/>
        <w:jc w:val="both"/>
        <w:rPr>
          <w:sz w:val="22"/>
          <w:szCs w:val="22"/>
          <w:lang w:val="en-IN"/>
        </w:rPr>
      </w:pPr>
      <w:r>
        <w:rPr>
          <w:sz w:val="22"/>
          <w:szCs w:val="22"/>
          <w:lang w:val="en-IN"/>
        </w:rPr>
        <w:t>We have also done it vice versa where we train the hypernetwork with D2 and tested the resulting weights which are applied to D1</w:t>
      </w:r>
    </w:p>
    <w:p w14:paraId="4DE306E3" w14:textId="1D6E8AD1" w:rsidR="000D0510" w:rsidRDefault="000D0510" w:rsidP="00432DEE">
      <w:pPr>
        <w:pStyle w:val="BodyText"/>
        <w:spacing w:before="240" w:after="240"/>
        <w:jc w:val="both"/>
        <w:rPr>
          <w:b/>
          <w:bCs/>
          <w:sz w:val="22"/>
          <w:szCs w:val="22"/>
          <w:lang w:val="en-IN"/>
        </w:rPr>
      </w:pPr>
      <w:r w:rsidRPr="000D0510">
        <w:rPr>
          <w:b/>
          <w:bCs/>
          <w:sz w:val="22"/>
          <w:szCs w:val="22"/>
          <w:lang w:val="en-IN"/>
        </w:rPr>
        <w:t>Testing it via D2 to D1</w:t>
      </w:r>
      <w:r>
        <w:rPr>
          <w:b/>
          <w:bCs/>
          <w:sz w:val="22"/>
          <w:szCs w:val="22"/>
          <w:lang w:val="en-IN"/>
        </w:rPr>
        <w:t>:</w:t>
      </w:r>
    </w:p>
    <w:p w14:paraId="072B50BB" w14:textId="77777777" w:rsidR="000D0510" w:rsidRPr="000D0510" w:rsidRDefault="000D0510" w:rsidP="000D0510">
      <w:pPr>
        <w:pStyle w:val="BodyText"/>
        <w:spacing w:before="240" w:after="240"/>
        <w:jc w:val="both"/>
        <w:rPr>
          <w:sz w:val="22"/>
          <w:szCs w:val="22"/>
          <w:lang w:val="en-IN"/>
        </w:rPr>
      </w:pPr>
      <w:r w:rsidRPr="000D0510">
        <w:rPr>
          <w:sz w:val="22"/>
          <w:szCs w:val="22"/>
          <w:lang w:val="en-IN"/>
        </w:rPr>
        <w:t xml:space="preserve">The preprocessing pipeline is constructed with two main transformers: numerical features undergo median imputation followed by standard scaling via a </w:t>
      </w:r>
      <w:proofErr w:type="spellStart"/>
      <w:r w:rsidRPr="000D0510">
        <w:rPr>
          <w:sz w:val="22"/>
          <w:szCs w:val="22"/>
          <w:lang w:val="en-IN"/>
        </w:rPr>
        <w:t>StandardScaler</w:t>
      </w:r>
      <w:proofErr w:type="spellEnd"/>
      <w:r w:rsidRPr="000D0510">
        <w:rPr>
          <w:sz w:val="22"/>
          <w:szCs w:val="22"/>
          <w:lang w:val="en-IN"/>
        </w:rPr>
        <w:t>; categorical features are converted to strings and one-hot encoded with handling for unknown categories. This pipeline is fit on D2 training data, ensuring feature scaling and encoding consistency, and then applied to D1, enabling comparable feature representations for both datasets.</w:t>
      </w:r>
    </w:p>
    <w:p w14:paraId="23C4B9FA" w14:textId="77777777" w:rsidR="000D0510" w:rsidRPr="000D0510" w:rsidRDefault="000D0510" w:rsidP="000D0510">
      <w:pPr>
        <w:pStyle w:val="BodyText"/>
        <w:spacing w:before="240" w:after="240"/>
        <w:jc w:val="both"/>
        <w:rPr>
          <w:sz w:val="22"/>
          <w:szCs w:val="22"/>
          <w:lang w:val="en-IN"/>
        </w:rPr>
      </w:pPr>
      <w:r w:rsidRPr="000D0510">
        <w:rPr>
          <w:sz w:val="22"/>
          <w:szCs w:val="22"/>
          <w:lang w:val="en-IN"/>
        </w:rPr>
        <w:t xml:space="preserve">Following preprocessing, both datasets are split into training and test partitions with an 80-20 ratio. The hypernetwork and main network architectures are then instantiated. The main network is a compact feed-forward neural network composed of three dense layers with </w:t>
      </w:r>
      <w:proofErr w:type="spellStart"/>
      <w:r w:rsidRPr="000D0510">
        <w:rPr>
          <w:sz w:val="22"/>
          <w:szCs w:val="22"/>
          <w:lang w:val="en-IN"/>
        </w:rPr>
        <w:t>ReLU</w:t>
      </w:r>
      <w:proofErr w:type="spellEnd"/>
      <w:r w:rsidRPr="000D0510">
        <w:rPr>
          <w:sz w:val="22"/>
          <w:szCs w:val="22"/>
          <w:lang w:val="en-IN"/>
        </w:rPr>
        <w:t xml:space="preserve"> activations on hidden layers and sigmoid activation at the output layer for binary classification. The hypernetwork takes the same feature input and outputs a flattened parameter vector matching the total number of parameters (weights and biases) in the main network.</w:t>
      </w:r>
    </w:p>
    <w:p w14:paraId="4D1F6D75" w14:textId="77777777" w:rsidR="000D0510" w:rsidRPr="000D0510" w:rsidRDefault="000D0510" w:rsidP="000D0510">
      <w:pPr>
        <w:pStyle w:val="BodyText"/>
        <w:spacing w:before="240" w:after="240"/>
        <w:jc w:val="both"/>
        <w:rPr>
          <w:sz w:val="22"/>
          <w:szCs w:val="22"/>
          <w:lang w:val="en-IN"/>
        </w:rPr>
      </w:pPr>
      <w:r w:rsidRPr="000D0510">
        <w:rPr>
          <w:sz w:val="22"/>
          <w:szCs w:val="22"/>
          <w:lang w:val="en-IN"/>
        </w:rPr>
        <w:t xml:space="preserve">Training the hypernetwork on D2 involves iteratively feeding batches through the hypernetwork to generate flattened weight vectors, reshaping these vectors into weight matrices and biases matching the main network's architecture, and executing forward propagation through the main network to make predictions. Cross-entropy loss is calculated between predictions and true labels, and gradients are backpropagated to update the hypernetwork parameters. Training progresses over multiple epochs until convergence, with the loss steadily decreasing, </w:t>
      </w:r>
      <w:proofErr w:type="spellStart"/>
      <w:r w:rsidRPr="000D0510">
        <w:rPr>
          <w:sz w:val="22"/>
          <w:szCs w:val="22"/>
          <w:lang w:val="en-IN"/>
        </w:rPr>
        <w:t>signaling</w:t>
      </w:r>
      <w:proofErr w:type="spellEnd"/>
      <w:r w:rsidRPr="000D0510">
        <w:rPr>
          <w:sz w:val="22"/>
          <w:szCs w:val="22"/>
          <w:lang w:val="en-IN"/>
        </w:rPr>
        <w:t xml:space="preserve"> effective learning of weight generation conditioned on input data.</w:t>
      </w:r>
    </w:p>
    <w:p w14:paraId="49B6FFD7" w14:textId="77777777" w:rsidR="000D0510" w:rsidRPr="000D0510" w:rsidRDefault="000D0510" w:rsidP="000D0510">
      <w:pPr>
        <w:pStyle w:val="BodyText"/>
        <w:spacing w:before="240" w:after="240"/>
        <w:jc w:val="both"/>
        <w:rPr>
          <w:sz w:val="22"/>
          <w:szCs w:val="22"/>
          <w:lang w:val="en-IN"/>
        </w:rPr>
      </w:pPr>
      <w:r w:rsidRPr="000D0510">
        <w:rPr>
          <w:sz w:val="22"/>
          <w:szCs w:val="22"/>
          <w:lang w:val="en-IN"/>
        </w:rPr>
        <w:t>Once training completes, the hypernetwork is evaluated on D1 test data without any fine-tuning. For each D1 input, the hypernetwork produces main network weights that parameterize the classifier, which then generates predictions for evaluation. This zero-shot transfer learning scenario tests how well the hypernetwork generalizes weight generation to an unseen but related dataset. The evaluation yields an accuracy indicating the transferred model's effectiveness when applied in reverse from D2 to D1.</w:t>
      </w:r>
    </w:p>
    <w:p w14:paraId="0C81A8E2" w14:textId="77777777" w:rsidR="000D0510" w:rsidRPr="000D0510" w:rsidRDefault="000D0510" w:rsidP="000D0510">
      <w:pPr>
        <w:pStyle w:val="BodyText"/>
        <w:spacing w:before="240" w:after="240"/>
        <w:jc w:val="both"/>
        <w:rPr>
          <w:sz w:val="22"/>
          <w:szCs w:val="22"/>
          <w:lang w:val="en-IN"/>
        </w:rPr>
      </w:pPr>
      <w:r w:rsidRPr="000D0510">
        <w:rPr>
          <w:sz w:val="22"/>
          <w:szCs w:val="22"/>
          <w:lang w:val="en-IN"/>
        </w:rPr>
        <w:t>This approach complements the prior D1-to-D2 direction and, together, they comprehensively assess the hypernetwork’s bidirectional transfer capabilities across tabular datasets. Both transfer directions demonstrate the utility of hypernetworks in generating adaptable classifiers without retraining, highlighting their potential to streamline deployment and improve generalization in real-world tabular data tasks.</w:t>
      </w:r>
    </w:p>
    <w:p w14:paraId="30DD8815" w14:textId="77777777" w:rsidR="000D0510" w:rsidRPr="00432DEE" w:rsidRDefault="000D0510" w:rsidP="000D0510">
      <w:pPr>
        <w:pStyle w:val="BodyText"/>
        <w:spacing w:before="240" w:after="240"/>
        <w:jc w:val="both"/>
        <w:rPr>
          <w:sz w:val="20"/>
          <w:szCs w:val="20"/>
          <w:lang w:val="en-IN"/>
        </w:rPr>
      </w:pPr>
    </w:p>
    <w:p w14:paraId="1C8137B6" w14:textId="77777777" w:rsidR="00432DEE" w:rsidRPr="00432DEE" w:rsidRDefault="00432DEE" w:rsidP="00432DEE">
      <w:pPr>
        <w:pStyle w:val="BodyText"/>
        <w:spacing w:before="240" w:after="240"/>
        <w:jc w:val="both"/>
        <w:rPr>
          <w:b/>
          <w:bCs/>
          <w:sz w:val="22"/>
          <w:szCs w:val="22"/>
          <w:lang w:val="en-IN"/>
        </w:rPr>
      </w:pPr>
      <w:r w:rsidRPr="00432DEE">
        <w:rPr>
          <w:b/>
          <w:bCs/>
          <w:sz w:val="22"/>
          <w:szCs w:val="22"/>
          <w:lang w:val="en-IN"/>
        </w:rPr>
        <w:t>Independent Baseline Training on D1 and D2</w:t>
      </w:r>
    </w:p>
    <w:p w14:paraId="2442FA11" w14:textId="77777777" w:rsidR="00432DEE" w:rsidRPr="00432DEE" w:rsidRDefault="00432DEE" w:rsidP="00432DEE">
      <w:pPr>
        <w:pStyle w:val="BodyText"/>
        <w:spacing w:before="240" w:after="240"/>
        <w:jc w:val="both"/>
        <w:rPr>
          <w:sz w:val="22"/>
          <w:szCs w:val="22"/>
          <w:lang w:val="en-IN"/>
        </w:rPr>
      </w:pPr>
      <w:r w:rsidRPr="00432DEE">
        <w:rPr>
          <w:sz w:val="22"/>
          <w:szCs w:val="22"/>
          <w:lang w:val="en-IN"/>
        </w:rPr>
        <w:t>To provide context and baselines, Random Forest classifiers are independently trained and evaluated on both D1 and D2. These classical machine learning models offer insights into the intrinsic challenge posed by each dataset. While they achieve competitive accuracies within their own domains, they lack the direct transfer capability exhibited by hypernetwork-generated weights, emphasizing the advantage of the latter in cross-dataset generalization scenarios.</w:t>
      </w:r>
    </w:p>
    <w:p w14:paraId="06508C5C" w14:textId="77777777" w:rsidR="00432DEE" w:rsidRDefault="00432DEE" w:rsidP="31C8EE09">
      <w:pPr>
        <w:pStyle w:val="BodyText"/>
        <w:spacing w:before="240" w:after="240" w:line="360" w:lineRule="auto"/>
        <w:rPr>
          <w:lang w:val="en-IN"/>
        </w:rPr>
      </w:pPr>
    </w:p>
    <w:p w14:paraId="4540052A" w14:textId="77777777" w:rsidR="00D63A48" w:rsidRDefault="00D63A48" w:rsidP="31C8EE09">
      <w:pPr>
        <w:pStyle w:val="BodyText"/>
        <w:spacing w:before="240" w:after="240" w:line="360" w:lineRule="auto"/>
        <w:rPr>
          <w:lang w:val="en-IN"/>
        </w:rPr>
      </w:pPr>
    </w:p>
    <w:p w14:paraId="249DA418" w14:textId="4B061C73" w:rsidR="00D63A48" w:rsidRDefault="00D63A48" w:rsidP="31C8EE09">
      <w:pPr>
        <w:pStyle w:val="BodyText"/>
        <w:spacing w:before="240" w:after="240" w:line="360" w:lineRule="auto"/>
        <w:rPr>
          <w:lang w:val="en-IN"/>
        </w:rPr>
      </w:pPr>
    </w:p>
    <w:p w14:paraId="181E58D1" w14:textId="447E366A" w:rsidR="00D63A48" w:rsidRDefault="00D63A48" w:rsidP="00D63A48">
      <w:pPr>
        <w:pStyle w:val="BodyText"/>
        <w:spacing w:before="240" w:after="240" w:line="360" w:lineRule="auto"/>
        <w:rPr>
          <w:lang w:val="en-IN"/>
        </w:rPr>
      </w:pPr>
      <w:r w:rsidRPr="00D63A48">
        <w:rPr>
          <w:lang w:val="en-IN"/>
        </w:rPr>
        <w:drawing>
          <wp:anchor distT="0" distB="0" distL="114300" distR="114300" simplePos="0" relativeHeight="251659264" behindDoc="0" locked="0" layoutInCell="1" allowOverlap="1" wp14:anchorId="47A78C97" wp14:editId="5C4FA17F">
            <wp:simplePos x="0" y="0"/>
            <wp:positionH relativeFrom="column">
              <wp:posOffset>1509395</wp:posOffset>
            </wp:positionH>
            <wp:positionV relativeFrom="paragraph">
              <wp:posOffset>107950</wp:posOffset>
            </wp:positionV>
            <wp:extent cx="2920739" cy="2755900"/>
            <wp:effectExtent l="0" t="0" r="0" b="6350"/>
            <wp:wrapSquare wrapText="bothSides"/>
            <wp:docPr id="50512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25618" name=""/>
                    <pic:cNvPicPr/>
                  </pic:nvPicPr>
                  <pic:blipFill>
                    <a:blip r:embed="rId17">
                      <a:extLst>
                        <a:ext uri="{28A0092B-C50C-407E-A947-70E740481C1C}">
                          <a14:useLocalDpi xmlns:a14="http://schemas.microsoft.com/office/drawing/2010/main" val="0"/>
                        </a:ext>
                      </a:extLst>
                    </a:blip>
                    <a:stretch>
                      <a:fillRect/>
                    </a:stretch>
                  </pic:blipFill>
                  <pic:spPr>
                    <a:xfrm>
                      <a:off x="0" y="0"/>
                      <a:ext cx="2920739" cy="2755900"/>
                    </a:xfrm>
                    <a:prstGeom prst="rect">
                      <a:avLst/>
                    </a:prstGeom>
                  </pic:spPr>
                </pic:pic>
              </a:graphicData>
            </a:graphic>
          </wp:anchor>
        </w:drawing>
      </w:r>
      <w:r>
        <w:rPr>
          <w:lang w:val="en-IN"/>
        </w:rPr>
        <w:br w:type="textWrapping" w:clear="all"/>
      </w:r>
    </w:p>
    <w:p w14:paraId="3D400981" w14:textId="2EBA6F56" w:rsidR="00D63A48" w:rsidRDefault="00D63A48" w:rsidP="00D63A48">
      <w:pPr>
        <w:pStyle w:val="Heading1"/>
        <w:tabs>
          <w:tab w:val="left" w:pos="3438"/>
        </w:tabs>
        <w:spacing w:before="62"/>
        <w:jc w:val="center"/>
        <w:rPr>
          <w:b w:val="0"/>
          <w:bCs w:val="0"/>
          <w:spacing w:val="-6"/>
          <w:sz w:val="24"/>
          <w:szCs w:val="24"/>
          <w:lang w:val="en-IN"/>
        </w:rPr>
      </w:pPr>
      <w:r>
        <w:rPr>
          <w:b w:val="0"/>
          <w:bCs w:val="0"/>
          <w:spacing w:val="-6"/>
          <w:sz w:val="24"/>
          <w:szCs w:val="24"/>
          <w:lang w:val="en-IN"/>
        </w:rPr>
        <w:t>Training D1 and testing with D2</w:t>
      </w:r>
    </w:p>
    <w:p w14:paraId="684DA402" w14:textId="77777777" w:rsidR="00D63A48" w:rsidRDefault="00D63A48" w:rsidP="00D63A48">
      <w:pPr>
        <w:rPr>
          <w:lang w:val="en-IN"/>
        </w:rPr>
      </w:pPr>
    </w:p>
    <w:p w14:paraId="7A6566FE" w14:textId="77777777" w:rsidR="00D63A48" w:rsidRDefault="00D63A48" w:rsidP="00D63A48">
      <w:pPr>
        <w:rPr>
          <w:lang w:val="en-IN"/>
        </w:rPr>
      </w:pPr>
    </w:p>
    <w:p w14:paraId="21083F4B" w14:textId="77777777" w:rsidR="00D63A48" w:rsidRDefault="00D63A48" w:rsidP="00D63A48">
      <w:pPr>
        <w:rPr>
          <w:lang w:val="en-IN"/>
        </w:rPr>
      </w:pPr>
    </w:p>
    <w:p w14:paraId="1246E1FC" w14:textId="77777777" w:rsidR="00D63A48" w:rsidRDefault="00D63A48" w:rsidP="00D63A48">
      <w:pPr>
        <w:jc w:val="center"/>
        <w:rPr>
          <w:lang w:val="en-IN"/>
        </w:rPr>
      </w:pPr>
      <w:r w:rsidRPr="00D63A48">
        <w:rPr>
          <w:lang w:val="en-IN"/>
        </w:rPr>
        <w:drawing>
          <wp:inline distT="0" distB="0" distL="0" distR="0" wp14:anchorId="56C8EEDC" wp14:editId="6A38C018">
            <wp:extent cx="3007465" cy="2787650"/>
            <wp:effectExtent l="0" t="0" r="2540" b="0"/>
            <wp:docPr id="180661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11781" name=""/>
                    <pic:cNvPicPr/>
                  </pic:nvPicPr>
                  <pic:blipFill>
                    <a:blip r:embed="rId18"/>
                    <a:stretch>
                      <a:fillRect/>
                    </a:stretch>
                  </pic:blipFill>
                  <pic:spPr>
                    <a:xfrm>
                      <a:off x="0" y="0"/>
                      <a:ext cx="3017316" cy="2796781"/>
                    </a:xfrm>
                    <a:prstGeom prst="rect">
                      <a:avLst/>
                    </a:prstGeom>
                  </pic:spPr>
                </pic:pic>
              </a:graphicData>
            </a:graphic>
          </wp:inline>
        </w:drawing>
      </w:r>
    </w:p>
    <w:p w14:paraId="064F41AD" w14:textId="77777777" w:rsidR="00D63A48" w:rsidRDefault="00D63A48" w:rsidP="00D63A48">
      <w:pPr>
        <w:jc w:val="center"/>
        <w:rPr>
          <w:lang w:val="en-IN"/>
        </w:rPr>
      </w:pPr>
    </w:p>
    <w:p w14:paraId="29973682" w14:textId="77777777" w:rsidR="00D63A48" w:rsidRDefault="00D63A48" w:rsidP="00D63A48">
      <w:pPr>
        <w:pStyle w:val="Heading1"/>
        <w:tabs>
          <w:tab w:val="left" w:pos="3438"/>
        </w:tabs>
        <w:spacing w:before="62"/>
        <w:jc w:val="center"/>
        <w:rPr>
          <w:b w:val="0"/>
          <w:bCs w:val="0"/>
          <w:spacing w:val="-6"/>
          <w:sz w:val="24"/>
          <w:szCs w:val="24"/>
          <w:lang w:val="en-IN"/>
        </w:rPr>
      </w:pPr>
      <w:r>
        <w:rPr>
          <w:b w:val="0"/>
          <w:bCs w:val="0"/>
          <w:spacing w:val="-6"/>
          <w:sz w:val="24"/>
          <w:szCs w:val="24"/>
          <w:lang w:val="en-IN"/>
        </w:rPr>
        <w:t>Training D1 and testing with D2</w:t>
      </w:r>
    </w:p>
    <w:p w14:paraId="5161073A" w14:textId="597E211B" w:rsidR="00D63A48" w:rsidRPr="00D63A48" w:rsidRDefault="00D63A48" w:rsidP="00D63A48">
      <w:pPr>
        <w:jc w:val="center"/>
        <w:rPr>
          <w:lang w:val="en-IN"/>
        </w:rPr>
        <w:sectPr w:rsidR="00D63A48" w:rsidRPr="00D63A48">
          <w:headerReference w:type="default" r:id="rId19"/>
          <w:footerReference w:type="default" r:id="rId20"/>
          <w:pgSz w:w="11910" w:h="16840"/>
          <w:pgMar w:top="1360" w:right="1417" w:bottom="2100" w:left="1417" w:header="0" w:footer="1898"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p>
    <w:p w14:paraId="0BD0FB26" w14:textId="58496176" w:rsidR="00A207A6" w:rsidRDefault="000C08AD" w:rsidP="31C8EE09">
      <w:pPr>
        <w:pStyle w:val="Heading1"/>
        <w:tabs>
          <w:tab w:val="left" w:pos="3438"/>
        </w:tabs>
        <w:spacing w:before="62"/>
        <w:ind w:left="0"/>
        <w:jc w:val="center"/>
        <w:rPr>
          <w:spacing w:val="-6"/>
        </w:rPr>
      </w:pPr>
      <w:r>
        <w:rPr>
          <w:spacing w:val="-6"/>
        </w:rPr>
        <w:lastRenderedPageBreak/>
        <w:t>5. RESULT</w:t>
      </w:r>
      <w:r>
        <w:rPr>
          <w:spacing w:val="-14"/>
        </w:rPr>
        <w:t xml:space="preserve"> </w:t>
      </w:r>
      <w:r>
        <w:rPr>
          <w:spacing w:val="-6"/>
        </w:rPr>
        <w:t>AND</w:t>
      </w:r>
      <w:r>
        <w:rPr>
          <w:spacing w:val="-7"/>
        </w:rPr>
        <w:t xml:space="preserve"> </w:t>
      </w:r>
      <w:r w:rsidR="004F084B">
        <w:rPr>
          <w:spacing w:val="-6"/>
        </w:rPr>
        <w:t>CONCLUSION</w:t>
      </w:r>
    </w:p>
    <w:p w14:paraId="74F8DC12" w14:textId="77777777" w:rsidR="000D0510" w:rsidRDefault="000D0510" w:rsidP="31C8EE09">
      <w:pPr>
        <w:pStyle w:val="Heading1"/>
        <w:tabs>
          <w:tab w:val="left" w:pos="3438"/>
        </w:tabs>
        <w:spacing w:before="62"/>
        <w:ind w:left="0"/>
        <w:jc w:val="center"/>
        <w:rPr>
          <w:spacing w:val="-6"/>
        </w:rPr>
      </w:pPr>
    </w:p>
    <w:p w14:paraId="0003146B" w14:textId="77777777" w:rsidR="000D0510" w:rsidRPr="000D0510" w:rsidRDefault="000D0510" w:rsidP="000D0510">
      <w:pPr>
        <w:pStyle w:val="Heading1"/>
        <w:tabs>
          <w:tab w:val="left" w:pos="3438"/>
        </w:tabs>
        <w:spacing w:before="62"/>
        <w:jc w:val="both"/>
        <w:rPr>
          <w:b w:val="0"/>
          <w:bCs w:val="0"/>
          <w:spacing w:val="-6"/>
          <w:sz w:val="22"/>
          <w:szCs w:val="22"/>
          <w:lang w:val="en-IN"/>
        </w:rPr>
      </w:pPr>
      <w:r w:rsidRPr="000D0510">
        <w:rPr>
          <w:b w:val="0"/>
          <w:bCs w:val="0"/>
          <w:spacing w:val="-6"/>
          <w:sz w:val="22"/>
          <w:szCs w:val="22"/>
          <w:lang w:val="en-IN"/>
        </w:rPr>
        <w:t>The evaluation of the hypernetwork model trained on dataset D1 and directly applied to dataset D2, alongside independently trained Random Forest classifiers on both datasets, reveals insightful contrasts in predictive performance, efficiency, and adaptability.</w:t>
      </w:r>
    </w:p>
    <w:p w14:paraId="5283D3C2" w14:textId="77777777" w:rsidR="000D0510" w:rsidRPr="000D0510" w:rsidRDefault="000D0510" w:rsidP="000D0510">
      <w:pPr>
        <w:pStyle w:val="Heading1"/>
        <w:tabs>
          <w:tab w:val="left" w:pos="3438"/>
        </w:tabs>
        <w:spacing w:before="62"/>
        <w:jc w:val="both"/>
        <w:rPr>
          <w:b w:val="0"/>
          <w:bCs w:val="0"/>
          <w:spacing w:val="-6"/>
          <w:sz w:val="22"/>
          <w:szCs w:val="22"/>
          <w:lang w:val="en-IN"/>
        </w:rPr>
      </w:pPr>
    </w:p>
    <w:p w14:paraId="11330E23" w14:textId="77777777" w:rsidR="000D0510" w:rsidRPr="000D0510" w:rsidRDefault="000D0510" w:rsidP="000D0510">
      <w:pPr>
        <w:pStyle w:val="Heading1"/>
        <w:tabs>
          <w:tab w:val="left" w:pos="3438"/>
        </w:tabs>
        <w:spacing w:before="62"/>
        <w:jc w:val="both"/>
        <w:rPr>
          <w:b w:val="0"/>
          <w:bCs w:val="0"/>
          <w:spacing w:val="-6"/>
          <w:sz w:val="22"/>
          <w:szCs w:val="22"/>
          <w:lang w:val="en-IN"/>
        </w:rPr>
      </w:pPr>
      <w:r w:rsidRPr="000D0510">
        <w:rPr>
          <w:b w:val="0"/>
          <w:bCs w:val="0"/>
          <w:spacing w:val="-6"/>
          <w:sz w:val="22"/>
          <w:szCs w:val="22"/>
          <w:lang w:val="en-IN"/>
        </w:rPr>
        <w:t>On dataset D1, the Random Forest classifier, after standard preprocessing including median imputation and one-hot encoding, achieved an accuracy of approximately 75.62% on the test partition. This robust performance underscores Random Forest’s effectiveness as a classical ensemble learning method known for handling tabular data with relatively minimal tuning while maintaining interpretability and resistance to overfitting. Similarly, the Random Forest trained and tested on dataset D2 performed strongly within its domain, reflecting high-quality feature utilization and generalization when trained and evaluated on consistent data.</w:t>
      </w:r>
    </w:p>
    <w:p w14:paraId="761A5ECF" w14:textId="77777777" w:rsidR="000D0510" w:rsidRPr="000D0510" w:rsidRDefault="000D0510" w:rsidP="000D0510">
      <w:pPr>
        <w:pStyle w:val="Heading1"/>
        <w:tabs>
          <w:tab w:val="left" w:pos="3438"/>
        </w:tabs>
        <w:spacing w:before="62"/>
        <w:jc w:val="both"/>
        <w:rPr>
          <w:b w:val="0"/>
          <w:bCs w:val="0"/>
          <w:spacing w:val="-6"/>
          <w:sz w:val="22"/>
          <w:szCs w:val="22"/>
          <w:lang w:val="en-IN"/>
        </w:rPr>
      </w:pPr>
    </w:p>
    <w:p w14:paraId="6EB21035" w14:textId="77777777" w:rsidR="000D0510" w:rsidRPr="000D0510" w:rsidRDefault="000D0510" w:rsidP="000D0510">
      <w:pPr>
        <w:pStyle w:val="Heading1"/>
        <w:tabs>
          <w:tab w:val="left" w:pos="3438"/>
        </w:tabs>
        <w:spacing w:before="62"/>
        <w:jc w:val="both"/>
        <w:rPr>
          <w:b w:val="0"/>
          <w:bCs w:val="0"/>
          <w:spacing w:val="-6"/>
          <w:sz w:val="22"/>
          <w:szCs w:val="22"/>
          <w:lang w:val="en-IN"/>
        </w:rPr>
      </w:pPr>
      <w:r w:rsidRPr="000D0510">
        <w:rPr>
          <w:b w:val="0"/>
          <w:bCs w:val="0"/>
          <w:spacing w:val="-6"/>
          <w:sz w:val="22"/>
          <w:szCs w:val="22"/>
          <w:lang w:val="en-IN"/>
        </w:rPr>
        <w:t>The hypernetwork, in contrast, offers a radically different approach. Trained exclusively on D1, it learns to produce the parameters of a smaller feed-forward neural network dynamically conditioned on input features. By directly generating the main network’s weights, it effectively synthesizes an adaptive classifier. When applied zero-shot on D2’s test samples without retraining or fine-tuning, the hypernetwork achieved a noteworthy accuracy around 88.65%. This outperformance of the Random Forest baseline on D2 emphasizes the hypernetwork’s powerful generalization and transfer capabilities across datasets sharing the same feature space but differing in distribution.</w:t>
      </w:r>
    </w:p>
    <w:p w14:paraId="4024B176" w14:textId="77777777" w:rsidR="000D0510" w:rsidRPr="000D0510" w:rsidRDefault="000D0510" w:rsidP="000D0510">
      <w:pPr>
        <w:pStyle w:val="Heading1"/>
        <w:tabs>
          <w:tab w:val="left" w:pos="3438"/>
        </w:tabs>
        <w:spacing w:before="62"/>
        <w:jc w:val="both"/>
        <w:rPr>
          <w:b w:val="0"/>
          <w:bCs w:val="0"/>
          <w:spacing w:val="-6"/>
          <w:sz w:val="22"/>
          <w:szCs w:val="22"/>
          <w:lang w:val="en-IN"/>
        </w:rPr>
      </w:pPr>
      <w:r w:rsidRPr="000D0510">
        <w:rPr>
          <w:b w:val="0"/>
          <w:bCs w:val="0"/>
          <w:spacing w:val="-6"/>
          <w:sz w:val="22"/>
          <w:szCs w:val="22"/>
          <w:lang w:val="en-IN"/>
        </w:rPr>
        <w:t xml:space="preserve">While the hypernetwork may sometimes yield slightly lower accuracy than Random Forest on the dataset it was trained on, this trade-off is offset by several compelling advantages. The hypernetwork’s ability to generate bespoke main network weights on-the-fly enables immediate adaptation to new data domains without further computationally expensive retraining steps. This zero-shot functionality is invaluable in scenarios where </w:t>
      </w:r>
      <w:proofErr w:type="spellStart"/>
      <w:r w:rsidRPr="000D0510">
        <w:rPr>
          <w:b w:val="0"/>
          <w:bCs w:val="0"/>
          <w:spacing w:val="-6"/>
          <w:sz w:val="22"/>
          <w:szCs w:val="22"/>
          <w:lang w:val="en-IN"/>
        </w:rPr>
        <w:t>labeled</w:t>
      </w:r>
      <w:proofErr w:type="spellEnd"/>
      <w:r w:rsidRPr="000D0510">
        <w:rPr>
          <w:b w:val="0"/>
          <w:bCs w:val="0"/>
          <w:spacing w:val="-6"/>
          <w:sz w:val="22"/>
          <w:szCs w:val="22"/>
          <w:lang w:val="en-IN"/>
        </w:rPr>
        <w:t xml:space="preserve"> data is scarce or costly to obtain for each new dataset.</w:t>
      </w:r>
    </w:p>
    <w:p w14:paraId="5390A72A" w14:textId="77777777" w:rsidR="000D0510" w:rsidRPr="000D0510" w:rsidRDefault="000D0510" w:rsidP="000D0510">
      <w:pPr>
        <w:pStyle w:val="Heading1"/>
        <w:tabs>
          <w:tab w:val="left" w:pos="3438"/>
        </w:tabs>
        <w:spacing w:before="62"/>
        <w:jc w:val="both"/>
        <w:rPr>
          <w:b w:val="0"/>
          <w:bCs w:val="0"/>
          <w:spacing w:val="-6"/>
          <w:sz w:val="22"/>
          <w:szCs w:val="22"/>
          <w:lang w:val="en-IN"/>
        </w:rPr>
      </w:pPr>
    </w:p>
    <w:p w14:paraId="5AB8C2D3" w14:textId="77777777" w:rsidR="000D0510" w:rsidRPr="000D0510" w:rsidRDefault="000D0510" w:rsidP="000D0510">
      <w:pPr>
        <w:pStyle w:val="Heading1"/>
        <w:tabs>
          <w:tab w:val="left" w:pos="3438"/>
        </w:tabs>
        <w:spacing w:before="62"/>
        <w:jc w:val="both"/>
        <w:rPr>
          <w:b w:val="0"/>
          <w:bCs w:val="0"/>
          <w:spacing w:val="-6"/>
          <w:sz w:val="22"/>
          <w:szCs w:val="22"/>
          <w:lang w:val="en-IN"/>
        </w:rPr>
      </w:pPr>
      <w:r w:rsidRPr="000D0510">
        <w:rPr>
          <w:b w:val="0"/>
          <w:bCs w:val="0"/>
          <w:spacing w:val="-6"/>
          <w:sz w:val="22"/>
          <w:szCs w:val="22"/>
          <w:lang w:val="en-IN"/>
        </w:rPr>
        <w:t>Moreover, Random Forests, although resilient and conceptually straightforward, encapsulate knowledge in static ensembles of decision trees that do not inherently support parameter generation conditioned on varying data distributions. Hence, their transferability across unrelated or slightly shifted domains is limited. In contrast, hypernetworks encapsulate a continuous, flexible mapping from input features to model parameters, fostering robustness against domain shifts and feature distribution variations. This continuous adaptation improves scalability to diverse datasets and real-world application nuances.</w:t>
      </w:r>
    </w:p>
    <w:p w14:paraId="4D54F33B" w14:textId="77777777" w:rsidR="000D0510" w:rsidRPr="000D0510" w:rsidRDefault="000D0510" w:rsidP="000D0510">
      <w:pPr>
        <w:pStyle w:val="Heading1"/>
        <w:tabs>
          <w:tab w:val="left" w:pos="3438"/>
        </w:tabs>
        <w:spacing w:before="62"/>
        <w:jc w:val="both"/>
        <w:rPr>
          <w:b w:val="0"/>
          <w:bCs w:val="0"/>
          <w:spacing w:val="-6"/>
          <w:sz w:val="22"/>
          <w:szCs w:val="22"/>
          <w:lang w:val="en-IN"/>
        </w:rPr>
      </w:pPr>
    </w:p>
    <w:p w14:paraId="7D16F303" w14:textId="77777777" w:rsidR="000D0510" w:rsidRPr="000D0510" w:rsidRDefault="000D0510" w:rsidP="000D0510">
      <w:pPr>
        <w:pStyle w:val="Heading1"/>
        <w:tabs>
          <w:tab w:val="left" w:pos="3438"/>
        </w:tabs>
        <w:spacing w:before="62"/>
        <w:jc w:val="both"/>
        <w:rPr>
          <w:b w:val="0"/>
          <w:bCs w:val="0"/>
          <w:spacing w:val="-6"/>
          <w:sz w:val="22"/>
          <w:szCs w:val="22"/>
          <w:lang w:val="en-IN"/>
        </w:rPr>
      </w:pPr>
      <w:r w:rsidRPr="000D0510">
        <w:rPr>
          <w:b w:val="0"/>
          <w:bCs w:val="0"/>
          <w:spacing w:val="-6"/>
          <w:sz w:val="22"/>
          <w:szCs w:val="22"/>
          <w:lang w:val="en-IN"/>
        </w:rPr>
        <w:t>Additionally, hypernetworks offer compactness in storage and deployment as they encode entire families of models within a single generator network rather than maintaining multiple static models, simplifying versioning and distribution. They also simplify retraining workflows since updating the hypernetwork updates the generation procedure, not individual shallow models.</w:t>
      </w:r>
    </w:p>
    <w:p w14:paraId="7475BC8A" w14:textId="77777777" w:rsidR="000D0510" w:rsidRPr="000D0510" w:rsidRDefault="000D0510" w:rsidP="000D0510">
      <w:pPr>
        <w:pStyle w:val="Heading1"/>
        <w:tabs>
          <w:tab w:val="left" w:pos="3438"/>
        </w:tabs>
        <w:spacing w:before="62"/>
        <w:jc w:val="both"/>
        <w:rPr>
          <w:b w:val="0"/>
          <w:bCs w:val="0"/>
          <w:spacing w:val="-6"/>
          <w:sz w:val="22"/>
          <w:szCs w:val="22"/>
          <w:lang w:val="en-IN"/>
        </w:rPr>
      </w:pPr>
      <w:r w:rsidRPr="000D0510">
        <w:rPr>
          <w:b w:val="0"/>
          <w:bCs w:val="0"/>
          <w:spacing w:val="-6"/>
          <w:sz w:val="22"/>
          <w:szCs w:val="22"/>
          <w:lang w:val="en-IN"/>
        </w:rPr>
        <w:t>In summary, the Random Forest remains a strong baseline due to its simplicity, interpretability, and strong within-domain accuracy. However, the hypernetwork’s adaptable, meta-learning-driven design translates to superior zero-shot transfer performance and operational efficiency, positioning it as a promising solution for modern scenarios demanding rapid model adaptability and deployment across related but distinct tabular datasets. This capability is especially critical in dynamic fields like finance and marketing, where data evolves and adapts frequently.</w:t>
      </w:r>
    </w:p>
    <w:p w14:paraId="04C06DB9" w14:textId="77777777" w:rsidR="000D0510" w:rsidRDefault="000D0510" w:rsidP="000D0510">
      <w:pPr>
        <w:pStyle w:val="Heading1"/>
        <w:tabs>
          <w:tab w:val="left" w:pos="3438"/>
        </w:tabs>
        <w:spacing w:before="62"/>
        <w:jc w:val="both"/>
        <w:rPr>
          <w:b w:val="0"/>
          <w:bCs w:val="0"/>
          <w:spacing w:val="-6"/>
          <w:sz w:val="24"/>
          <w:szCs w:val="24"/>
          <w:lang w:val="en-IN"/>
        </w:rPr>
      </w:pPr>
    </w:p>
    <w:p w14:paraId="173EDE51" w14:textId="2F0A0708" w:rsidR="000D0510" w:rsidRDefault="000D0510" w:rsidP="00D80691">
      <w:pPr>
        <w:pStyle w:val="Heading1"/>
        <w:tabs>
          <w:tab w:val="left" w:pos="3438"/>
        </w:tabs>
        <w:spacing w:before="62"/>
        <w:jc w:val="center"/>
        <w:rPr>
          <w:b w:val="0"/>
          <w:bCs w:val="0"/>
          <w:spacing w:val="-6"/>
          <w:sz w:val="24"/>
          <w:szCs w:val="24"/>
          <w:lang w:val="en-IN"/>
        </w:rPr>
      </w:pPr>
      <w:r w:rsidRPr="000D0510">
        <w:rPr>
          <w:b w:val="0"/>
          <w:bCs w:val="0"/>
          <w:spacing w:val="-6"/>
          <w:sz w:val="24"/>
          <w:szCs w:val="24"/>
          <w:lang w:val="en-IN"/>
        </w:rPr>
        <w:lastRenderedPageBreak/>
        <w:drawing>
          <wp:inline distT="0" distB="0" distL="0" distR="0" wp14:anchorId="293BF03A" wp14:editId="0833F94E">
            <wp:extent cx="3784600" cy="2459130"/>
            <wp:effectExtent l="0" t="0" r="6350" b="0"/>
            <wp:docPr id="72801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11010" name=""/>
                    <pic:cNvPicPr/>
                  </pic:nvPicPr>
                  <pic:blipFill>
                    <a:blip r:embed="rId21"/>
                    <a:stretch>
                      <a:fillRect/>
                    </a:stretch>
                  </pic:blipFill>
                  <pic:spPr>
                    <a:xfrm>
                      <a:off x="0" y="0"/>
                      <a:ext cx="3844854" cy="2498282"/>
                    </a:xfrm>
                    <a:prstGeom prst="rect">
                      <a:avLst/>
                    </a:prstGeom>
                  </pic:spPr>
                </pic:pic>
              </a:graphicData>
            </a:graphic>
          </wp:inline>
        </w:drawing>
      </w:r>
    </w:p>
    <w:p w14:paraId="487C53F8" w14:textId="77777777" w:rsidR="000D0510" w:rsidRDefault="000D0510" w:rsidP="000D0510">
      <w:pPr>
        <w:pStyle w:val="Heading1"/>
        <w:tabs>
          <w:tab w:val="left" w:pos="3438"/>
        </w:tabs>
        <w:spacing w:before="62"/>
        <w:jc w:val="center"/>
        <w:rPr>
          <w:b w:val="0"/>
          <w:bCs w:val="0"/>
          <w:spacing w:val="-6"/>
          <w:sz w:val="24"/>
          <w:szCs w:val="24"/>
          <w:lang w:val="en-IN"/>
        </w:rPr>
      </w:pPr>
    </w:p>
    <w:p w14:paraId="4CE9B6CD" w14:textId="4CEFE7CC" w:rsidR="000D0510" w:rsidRDefault="000D0510" w:rsidP="00D80691">
      <w:pPr>
        <w:pStyle w:val="Heading1"/>
        <w:tabs>
          <w:tab w:val="left" w:pos="3438"/>
        </w:tabs>
        <w:spacing w:before="62"/>
        <w:jc w:val="center"/>
        <w:rPr>
          <w:b w:val="0"/>
          <w:bCs w:val="0"/>
          <w:spacing w:val="-6"/>
          <w:sz w:val="24"/>
          <w:szCs w:val="24"/>
          <w:lang w:val="en-IN"/>
        </w:rPr>
      </w:pPr>
      <w:r>
        <w:rPr>
          <w:b w:val="0"/>
          <w:bCs w:val="0"/>
          <w:spacing w:val="-6"/>
          <w:sz w:val="24"/>
          <w:szCs w:val="24"/>
          <w:lang w:val="en-IN"/>
        </w:rPr>
        <w:t>Training D1 and testing with D2</w:t>
      </w:r>
    </w:p>
    <w:p w14:paraId="6954EE2B" w14:textId="77777777" w:rsidR="000D0510" w:rsidRPr="000D0510" w:rsidRDefault="000D0510" w:rsidP="000D0510">
      <w:pPr>
        <w:pStyle w:val="Heading1"/>
        <w:tabs>
          <w:tab w:val="left" w:pos="3438"/>
        </w:tabs>
        <w:spacing w:before="62"/>
        <w:jc w:val="center"/>
        <w:rPr>
          <w:b w:val="0"/>
          <w:bCs w:val="0"/>
          <w:spacing w:val="-6"/>
          <w:sz w:val="24"/>
          <w:szCs w:val="24"/>
          <w:lang w:val="en-IN"/>
        </w:rPr>
      </w:pPr>
    </w:p>
    <w:p w14:paraId="65973513" w14:textId="77777777" w:rsidR="000D0510" w:rsidRPr="000D0510" w:rsidRDefault="000D0510" w:rsidP="000D0510">
      <w:pPr>
        <w:pStyle w:val="Heading1"/>
        <w:tabs>
          <w:tab w:val="left" w:pos="3438"/>
        </w:tabs>
        <w:spacing w:before="62"/>
        <w:ind w:left="0"/>
        <w:jc w:val="both"/>
        <w:rPr>
          <w:b w:val="0"/>
          <w:bCs w:val="0"/>
          <w:spacing w:val="-6"/>
          <w:sz w:val="24"/>
          <w:szCs w:val="24"/>
          <w:lang w:val="en-IN"/>
        </w:rPr>
      </w:pPr>
    </w:p>
    <w:p w14:paraId="1B64B30B" w14:textId="77777777" w:rsidR="000D0510" w:rsidRPr="000D0510" w:rsidRDefault="000D0510" w:rsidP="000D0510">
      <w:pPr>
        <w:pStyle w:val="Heading1"/>
        <w:tabs>
          <w:tab w:val="left" w:pos="3438"/>
        </w:tabs>
        <w:spacing w:before="62"/>
        <w:ind w:left="0"/>
        <w:jc w:val="both"/>
        <w:rPr>
          <w:b w:val="0"/>
          <w:bCs w:val="0"/>
          <w:spacing w:val="-6"/>
          <w:sz w:val="24"/>
          <w:szCs w:val="24"/>
        </w:rPr>
      </w:pPr>
    </w:p>
    <w:p w14:paraId="7C7A1D4F" w14:textId="56E4DB36" w:rsidR="000D0510" w:rsidRPr="00D80691" w:rsidRDefault="00D80691" w:rsidP="31C8EE09">
      <w:pPr>
        <w:pStyle w:val="Heading1"/>
        <w:tabs>
          <w:tab w:val="left" w:pos="3438"/>
        </w:tabs>
        <w:spacing w:before="62"/>
        <w:ind w:left="0"/>
        <w:jc w:val="center"/>
        <w:rPr>
          <w:b w:val="0"/>
          <w:bCs w:val="0"/>
          <w:spacing w:val="-6"/>
          <w:sz w:val="24"/>
          <w:szCs w:val="24"/>
        </w:rPr>
      </w:pPr>
      <w:r>
        <w:rPr>
          <w:noProof/>
        </w:rPr>
        <w:drawing>
          <wp:inline distT="0" distB="0" distL="0" distR="0" wp14:anchorId="24BA8195" wp14:editId="5F9A9EEA">
            <wp:extent cx="3783965" cy="2628668"/>
            <wp:effectExtent l="0" t="0" r="6985" b="635"/>
            <wp:docPr id="82196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66174" name=""/>
                    <pic:cNvPicPr/>
                  </pic:nvPicPr>
                  <pic:blipFill>
                    <a:blip r:embed="rId22"/>
                    <a:stretch>
                      <a:fillRect/>
                    </a:stretch>
                  </pic:blipFill>
                  <pic:spPr>
                    <a:xfrm>
                      <a:off x="0" y="0"/>
                      <a:ext cx="3800250" cy="2639981"/>
                    </a:xfrm>
                    <a:prstGeom prst="rect">
                      <a:avLst/>
                    </a:prstGeom>
                  </pic:spPr>
                </pic:pic>
              </a:graphicData>
            </a:graphic>
          </wp:inline>
        </w:drawing>
      </w:r>
    </w:p>
    <w:p w14:paraId="288546BE" w14:textId="77777777" w:rsidR="000D0510" w:rsidRPr="00D80691" w:rsidRDefault="000D0510" w:rsidP="31C8EE09">
      <w:pPr>
        <w:pStyle w:val="Heading1"/>
        <w:tabs>
          <w:tab w:val="left" w:pos="3438"/>
        </w:tabs>
        <w:spacing w:before="62"/>
        <w:ind w:left="0"/>
        <w:jc w:val="center"/>
        <w:rPr>
          <w:b w:val="0"/>
          <w:bCs w:val="0"/>
          <w:spacing w:val="-6"/>
          <w:sz w:val="24"/>
          <w:szCs w:val="24"/>
        </w:rPr>
      </w:pPr>
    </w:p>
    <w:p w14:paraId="0647E2A8" w14:textId="40DB97B4" w:rsidR="000D0510" w:rsidRDefault="00D80691" w:rsidP="31C8EE09">
      <w:pPr>
        <w:pStyle w:val="Heading1"/>
        <w:tabs>
          <w:tab w:val="left" w:pos="3438"/>
        </w:tabs>
        <w:spacing w:before="62"/>
        <w:ind w:left="0"/>
        <w:jc w:val="center"/>
        <w:rPr>
          <w:b w:val="0"/>
          <w:bCs w:val="0"/>
          <w:spacing w:val="-6"/>
          <w:sz w:val="24"/>
          <w:szCs w:val="24"/>
        </w:rPr>
      </w:pPr>
      <w:r w:rsidRPr="00D80691">
        <w:rPr>
          <w:b w:val="0"/>
          <w:bCs w:val="0"/>
          <w:spacing w:val="-6"/>
          <w:sz w:val="24"/>
          <w:szCs w:val="24"/>
        </w:rPr>
        <w:t>Training D2 and testing with D1</w:t>
      </w:r>
    </w:p>
    <w:p w14:paraId="20DEAFB3" w14:textId="77777777" w:rsidR="00D80691" w:rsidRDefault="00D80691" w:rsidP="00D80691">
      <w:pPr>
        <w:pStyle w:val="Heading1"/>
        <w:tabs>
          <w:tab w:val="left" w:pos="3438"/>
        </w:tabs>
        <w:spacing w:before="62"/>
        <w:ind w:left="0"/>
        <w:jc w:val="center"/>
        <w:rPr>
          <w:b w:val="0"/>
          <w:bCs w:val="0"/>
          <w:spacing w:val="-6"/>
          <w:sz w:val="24"/>
          <w:szCs w:val="24"/>
        </w:rPr>
      </w:pPr>
    </w:p>
    <w:p w14:paraId="193225D2" w14:textId="35BA4AB0" w:rsidR="00D80691" w:rsidRDefault="00D80691" w:rsidP="00D80691">
      <w:pPr>
        <w:pStyle w:val="Heading1"/>
        <w:tabs>
          <w:tab w:val="left" w:pos="3438"/>
        </w:tabs>
        <w:spacing w:before="62"/>
        <w:ind w:left="0"/>
        <w:jc w:val="right"/>
        <w:rPr>
          <w:b w:val="0"/>
          <w:bCs w:val="0"/>
          <w:spacing w:val="-6"/>
          <w:sz w:val="24"/>
          <w:szCs w:val="24"/>
        </w:rPr>
      </w:pPr>
    </w:p>
    <w:p w14:paraId="38777D7C" w14:textId="773037F9" w:rsidR="00D80691" w:rsidRDefault="00D80691" w:rsidP="00D80691">
      <w:pPr>
        <w:pStyle w:val="Heading1"/>
        <w:tabs>
          <w:tab w:val="left" w:pos="3438"/>
        </w:tabs>
        <w:spacing w:before="62"/>
        <w:ind w:left="0"/>
        <w:jc w:val="right"/>
        <w:rPr>
          <w:b w:val="0"/>
          <w:bCs w:val="0"/>
          <w:spacing w:val="-6"/>
          <w:sz w:val="24"/>
          <w:szCs w:val="24"/>
        </w:rPr>
      </w:pPr>
    </w:p>
    <w:p w14:paraId="75279041" w14:textId="0FE03E53" w:rsidR="00D80691" w:rsidRDefault="00D80691" w:rsidP="00D80691">
      <w:pPr>
        <w:pStyle w:val="Heading1"/>
        <w:tabs>
          <w:tab w:val="left" w:pos="3438"/>
        </w:tabs>
        <w:spacing w:before="62"/>
        <w:ind w:left="0"/>
        <w:rPr>
          <w:b w:val="0"/>
          <w:bCs w:val="0"/>
          <w:spacing w:val="-6"/>
          <w:sz w:val="24"/>
          <w:szCs w:val="24"/>
        </w:rPr>
      </w:pPr>
      <w:r w:rsidRPr="00D80691">
        <w:rPr>
          <w:b w:val="0"/>
          <w:bCs w:val="0"/>
          <w:spacing w:val="-6"/>
          <w:sz w:val="24"/>
          <w:szCs w:val="24"/>
        </w:rPr>
        <w:lastRenderedPageBreak/>
        <w:drawing>
          <wp:anchor distT="0" distB="0" distL="114300" distR="114300" simplePos="0" relativeHeight="251658240" behindDoc="1" locked="0" layoutInCell="1" allowOverlap="1" wp14:anchorId="6B817331" wp14:editId="6FA8B5D3">
            <wp:simplePos x="0" y="0"/>
            <wp:positionH relativeFrom="column">
              <wp:posOffset>-49530</wp:posOffset>
            </wp:positionH>
            <wp:positionV relativeFrom="paragraph">
              <wp:posOffset>2540</wp:posOffset>
            </wp:positionV>
            <wp:extent cx="2710180" cy="1617980"/>
            <wp:effectExtent l="0" t="0" r="0" b="1270"/>
            <wp:wrapTight wrapText="bothSides">
              <wp:wrapPolygon edited="0">
                <wp:start x="0" y="0"/>
                <wp:lineTo x="0" y="21363"/>
                <wp:lineTo x="21408" y="21363"/>
                <wp:lineTo x="21408" y="0"/>
                <wp:lineTo x="0" y="0"/>
              </wp:wrapPolygon>
            </wp:wrapTight>
            <wp:docPr id="95641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15409" name=""/>
                    <pic:cNvPicPr/>
                  </pic:nvPicPr>
                  <pic:blipFill>
                    <a:blip r:embed="rId23">
                      <a:extLst>
                        <a:ext uri="{28A0092B-C50C-407E-A947-70E740481C1C}">
                          <a14:useLocalDpi xmlns:a14="http://schemas.microsoft.com/office/drawing/2010/main" val="0"/>
                        </a:ext>
                      </a:extLst>
                    </a:blip>
                    <a:stretch>
                      <a:fillRect/>
                    </a:stretch>
                  </pic:blipFill>
                  <pic:spPr>
                    <a:xfrm>
                      <a:off x="0" y="0"/>
                      <a:ext cx="2710180" cy="1617980"/>
                    </a:xfrm>
                    <a:prstGeom prst="rect">
                      <a:avLst/>
                    </a:prstGeom>
                  </pic:spPr>
                </pic:pic>
              </a:graphicData>
            </a:graphic>
            <wp14:sizeRelH relativeFrom="margin">
              <wp14:pctWidth>0</wp14:pctWidth>
            </wp14:sizeRelH>
            <wp14:sizeRelV relativeFrom="margin">
              <wp14:pctHeight>0</wp14:pctHeight>
            </wp14:sizeRelV>
          </wp:anchor>
        </w:drawing>
      </w:r>
      <w:r w:rsidRPr="00D80691">
        <w:rPr>
          <w:b w:val="0"/>
          <w:bCs w:val="0"/>
          <w:spacing w:val="-6"/>
          <w:sz w:val="24"/>
          <w:szCs w:val="24"/>
        </w:rPr>
        <w:drawing>
          <wp:inline distT="0" distB="0" distL="0" distR="0" wp14:anchorId="32D78134" wp14:editId="7A66ED4A">
            <wp:extent cx="2878372" cy="1579245"/>
            <wp:effectExtent l="0" t="0" r="0" b="1905"/>
            <wp:docPr id="8921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38543" name=""/>
                    <pic:cNvPicPr/>
                  </pic:nvPicPr>
                  <pic:blipFill>
                    <a:blip r:embed="rId24"/>
                    <a:stretch>
                      <a:fillRect/>
                    </a:stretch>
                  </pic:blipFill>
                  <pic:spPr>
                    <a:xfrm>
                      <a:off x="0" y="0"/>
                      <a:ext cx="2913578" cy="1598561"/>
                    </a:xfrm>
                    <a:prstGeom prst="rect">
                      <a:avLst/>
                    </a:prstGeom>
                  </pic:spPr>
                </pic:pic>
              </a:graphicData>
            </a:graphic>
          </wp:inline>
        </w:drawing>
      </w:r>
    </w:p>
    <w:p w14:paraId="21584E46" w14:textId="644D5A74" w:rsidR="00D80691" w:rsidRPr="00D80691" w:rsidRDefault="00D80691" w:rsidP="00D80691">
      <w:pPr>
        <w:pStyle w:val="Heading1"/>
        <w:tabs>
          <w:tab w:val="left" w:pos="3438"/>
        </w:tabs>
        <w:spacing w:before="62"/>
        <w:ind w:left="0"/>
        <w:jc w:val="center"/>
        <w:rPr>
          <w:b w:val="0"/>
          <w:bCs w:val="0"/>
          <w:spacing w:val="-6"/>
          <w:sz w:val="24"/>
          <w:szCs w:val="24"/>
        </w:rPr>
      </w:pPr>
    </w:p>
    <w:p w14:paraId="7D4668AD" w14:textId="55962EE6" w:rsidR="000D0510" w:rsidRDefault="00D80691" w:rsidP="00D80691">
      <w:pPr>
        <w:pStyle w:val="Heading1"/>
        <w:tabs>
          <w:tab w:val="left" w:pos="3438"/>
        </w:tabs>
        <w:spacing w:before="62"/>
        <w:ind w:left="0"/>
        <w:jc w:val="center"/>
        <w:rPr>
          <w:b w:val="0"/>
          <w:bCs w:val="0"/>
          <w:spacing w:val="-6"/>
          <w:sz w:val="24"/>
          <w:szCs w:val="24"/>
        </w:rPr>
      </w:pPr>
      <w:r w:rsidRPr="00D80691">
        <w:rPr>
          <w:b w:val="0"/>
          <w:bCs w:val="0"/>
          <w:spacing w:val="-6"/>
          <w:sz w:val="24"/>
          <w:szCs w:val="24"/>
        </w:rPr>
        <w:t>Testing random forest on D1 and D2 respectively</w:t>
      </w:r>
    </w:p>
    <w:p w14:paraId="532D9411" w14:textId="77777777" w:rsidR="00D80691" w:rsidRDefault="00D80691" w:rsidP="00D80691">
      <w:pPr>
        <w:pStyle w:val="Heading1"/>
        <w:tabs>
          <w:tab w:val="left" w:pos="3438"/>
        </w:tabs>
        <w:spacing w:before="62"/>
        <w:ind w:left="0"/>
        <w:jc w:val="center"/>
        <w:rPr>
          <w:b w:val="0"/>
          <w:bCs w:val="0"/>
          <w:spacing w:val="-6"/>
          <w:sz w:val="24"/>
          <w:szCs w:val="24"/>
        </w:rPr>
      </w:pPr>
    </w:p>
    <w:p w14:paraId="1DE47572" w14:textId="77777777" w:rsidR="00D80691" w:rsidRDefault="00D80691" w:rsidP="00D80691">
      <w:pPr>
        <w:pStyle w:val="Heading1"/>
        <w:tabs>
          <w:tab w:val="left" w:pos="3438"/>
        </w:tabs>
        <w:spacing w:before="62"/>
        <w:ind w:left="0"/>
        <w:jc w:val="center"/>
        <w:rPr>
          <w:b w:val="0"/>
          <w:bCs w:val="0"/>
          <w:spacing w:val="-6"/>
          <w:sz w:val="24"/>
          <w:szCs w:val="24"/>
        </w:rPr>
      </w:pPr>
    </w:p>
    <w:p w14:paraId="665CCA42" w14:textId="77777777" w:rsidR="00D80691" w:rsidRDefault="00D80691" w:rsidP="00D80691">
      <w:pPr>
        <w:pStyle w:val="Heading1"/>
        <w:tabs>
          <w:tab w:val="left" w:pos="3438"/>
        </w:tabs>
        <w:spacing w:before="62"/>
        <w:jc w:val="both"/>
        <w:rPr>
          <w:b w:val="0"/>
          <w:bCs w:val="0"/>
          <w:spacing w:val="-6"/>
          <w:sz w:val="22"/>
          <w:szCs w:val="22"/>
          <w:lang w:val="en-IN"/>
        </w:rPr>
      </w:pPr>
      <w:r w:rsidRPr="00D80691">
        <w:rPr>
          <w:b w:val="0"/>
          <w:bCs w:val="0"/>
          <w:spacing w:val="-6"/>
          <w:sz w:val="22"/>
          <w:szCs w:val="22"/>
          <w:lang w:val="en-IN"/>
        </w:rPr>
        <w:t>The lower accuracy of the Random Forest model on dataset D1 (about 75%) compared to the higher accuracy on D2 (about 91%) can mainly be attributed to inherent challenges in the D1 dataset itself. The credit card default dataset (D1) contains complex temporal features, such as monthly bill payments, creating intricate patterns that may be difficult for tree-based models like Random Forests to fully capture. Additionally, D1 suffers from class imbalance, noisy encodings in categorical features, and overlapping distributions between default and non-default classes, all of which degrade prediction performance. In contrast, dataset D2 (bank marketing) typically presents clearer signals and more distinct categorical features related to marketing contacts and client profiles, enabling the Random Forest to learn more effectively and generalize better.</w:t>
      </w:r>
    </w:p>
    <w:p w14:paraId="53710B88" w14:textId="77777777" w:rsidR="00916982" w:rsidRPr="00D80691" w:rsidRDefault="00916982" w:rsidP="00D80691">
      <w:pPr>
        <w:pStyle w:val="Heading1"/>
        <w:tabs>
          <w:tab w:val="left" w:pos="3438"/>
        </w:tabs>
        <w:spacing w:before="62"/>
        <w:jc w:val="both"/>
        <w:rPr>
          <w:b w:val="0"/>
          <w:bCs w:val="0"/>
          <w:spacing w:val="-6"/>
          <w:sz w:val="22"/>
          <w:szCs w:val="22"/>
          <w:lang w:val="en-IN"/>
        </w:rPr>
      </w:pPr>
    </w:p>
    <w:p w14:paraId="10C8370C" w14:textId="77777777" w:rsidR="00D80691" w:rsidRPr="00D80691" w:rsidRDefault="00D80691" w:rsidP="00D80691">
      <w:pPr>
        <w:pStyle w:val="Heading1"/>
        <w:tabs>
          <w:tab w:val="left" w:pos="3438"/>
        </w:tabs>
        <w:spacing w:before="62"/>
        <w:jc w:val="both"/>
        <w:rPr>
          <w:b w:val="0"/>
          <w:bCs w:val="0"/>
          <w:spacing w:val="-6"/>
          <w:sz w:val="22"/>
          <w:szCs w:val="22"/>
          <w:lang w:val="en-IN"/>
        </w:rPr>
      </w:pPr>
      <w:r w:rsidRPr="00D80691">
        <w:rPr>
          <w:b w:val="0"/>
          <w:bCs w:val="0"/>
          <w:spacing w:val="-6"/>
          <w:sz w:val="22"/>
          <w:szCs w:val="22"/>
          <w:lang w:val="en-IN"/>
        </w:rPr>
        <w:t xml:space="preserve">Thus, the model’s comparatively weaker performance on D1 reflects the dataset's noisier, more complex nature and greater challenge in discriminating between classes. Imbalances, temporal dependencies, and subtle financial </w:t>
      </w:r>
      <w:proofErr w:type="spellStart"/>
      <w:r w:rsidRPr="00D80691">
        <w:rPr>
          <w:b w:val="0"/>
          <w:bCs w:val="0"/>
          <w:spacing w:val="-6"/>
          <w:sz w:val="22"/>
          <w:szCs w:val="22"/>
          <w:lang w:val="en-IN"/>
        </w:rPr>
        <w:t>behaviors</w:t>
      </w:r>
      <w:proofErr w:type="spellEnd"/>
      <w:r w:rsidRPr="00D80691">
        <w:rPr>
          <w:b w:val="0"/>
          <w:bCs w:val="0"/>
          <w:spacing w:val="-6"/>
          <w:sz w:val="22"/>
          <w:szCs w:val="22"/>
          <w:lang w:val="en-IN"/>
        </w:rPr>
        <w:t xml:space="preserve"> encoded in D1 require careful feature engineering or more expressive models, unlike D2’s relatively cleaner and more structured data environment. Addressing D1’s data quality through advanced preprocessing, feature extraction, and sampling strategies could improve model outcomes.</w:t>
      </w:r>
    </w:p>
    <w:p w14:paraId="4E49434F" w14:textId="77777777" w:rsidR="00D80691" w:rsidRPr="00D80691" w:rsidRDefault="00D80691" w:rsidP="00D80691">
      <w:pPr>
        <w:pStyle w:val="Heading1"/>
        <w:tabs>
          <w:tab w:val="left" w:pos="3438"/>
        </w:tabs>
        <w:spacing w:before="62"/>
        <w:ind w:left="0"/>
        <w:jc w:val="both"/>
        <w:rPr>
          <w:b w:val="0"/>
          <w:bCs w:val="0"/>
          <w:spacing w:val="-6"/>
          <w:sz w:val="22"/>
          <w:szCs w:val="22"/>
          <w:lang w:val="en-IN"/>
        </w:rPr>
      </w:pPr>
    </w:p>
    <w:p w14:paraId="2C489E4D" w14:textId="77777777" w:rsidR="000D0510" w:rsidRDefault="000D0510" w:rsidP="31C8EE09">
      <w:pPr>
        <w:pStyle w:val="Heading1"/>
        <w:tabs>
          <w:tab w:val="left" w:pos="3438"/>
        </w:tabs>
        <w:spacing w:before="62"/>
        <w:ind w:left="0"/>
        <w:jc w:val="center"/>
        <w:rPr>
          <w:spacing w:val="-6"/>
        </w:rPr>
      </w:pPr>
    </w:p>
    <w:p w14:paraId="54362FD0" w14:textId="77777777" w:rsidR="000D0510" w:rsidRDefault="000D0510" w:rsidP="31C8EE09">
      <w:pPr>
        <w:pStyle w:val="Heading1"/>
        <w:tabs>
          <w:tab w:val="left" w:pos="3438"/>
        </w:tabs>
        <w:spacing w:before="62"/>
        <w:ind w:left="0"/>
        <w:jc w:val="center"/>
        <w:rPr>
          <w:spacing w:val="-6"/>
        </w:rPr>
      </w:pPr>
    </w:p>
    <w:p w14:paraId="34A2A73E" w14:textId="77777777" w:rsidR="000D0510" w:rsidRDefault="000D0510" w:rsidP="31C8EE09">
      <w:pPr>
        <w:pStyle w:val="Heading1"/>
        <w:tabs>
          <w:tab w:val="left" w:pos="3438"/>
        </w:tabs>
        <w:spacing w:before="62"/>
        <w:ind w:left="0"/>
        <w:jc w:val="center"/>
        <w:rPr>
          <w:spacing w:val="-6"/>
        </w:rPr>
      </w:pPr>
    </w:p>
    <w:p w14:paraId="3E6F6998" w14:textId="77777777" w:rsidR="000D0510" w:rsidRDefault="000D0510" w:rsidP="31C8EE09">
      <w:pPr>
        <w:pStyle w:val="Heading1"/>
        <w:tabs>
          <w:tab w:val="left" w:pos="3438"/>
        </w:tabs>
        <w:spacing w:before="62"/>
        <w:ind w:left="0"/>
        <w:jc w:val="center"/>
        <w:rPr>
          <w:spacing w:val="-6"/>
        </w:rPr>
      </w:pPr>
    </w:p>
    <w:p w14:paraId="5DB14173" w14:textId="77777777" w:rsidR="000D0510" w:rsidRDefault="000D0510" w:rsidP="31C8EE09">
      <w:pPr>
        <w:pStyle w:val="Heading1"/>
        <w:tabs>
          <w:tab w:val="left" w:pos="3438"/>
        </w:tabs>
        <w:spacing w:before="62"/>
        <w:ind w:left="0"/>
        <w:jc w:val="center"/>
        <w:rPr>
          <w:spacing w:val="-6"/>
        </w:rPr>
      </w:pPr>
    </w:p>
    <w:p w14:paraId="57E62E3E" w14:textId="77777777" w:rsidR="000D0510" w:rsidRDefault="000D0510" w:rsidP="31C8EE09">
      <w:pPr>
        <w:pStyle w:val="Heading1"/>
        <w:tabs>
          <w:tab w:val="left" w:pos="3438"/>
        </w:tabs>
        <w:spacing w:before="62"/>
        <w:ind w:left="0"/>
        <w:jc w:val="center"/>
        <w:rPr>
          <w:spacing w:val="-6"/>
        </w:rPr>
      </w:pPr>
    </w:p>
    <w:p w14:paraId="02D76052" w14:textId="77777777" w:rsidR="000D0510" w:rsidRDefault="000D0510" w:rsidP="31C8EE09">
      <w:pPr>
        <w:pStyle w:val="Heading1"/>
        <w:tabs>
          <w:tab w:val="left" w:pos="3438"/>
        </w:tabs>
        <w:spacing w:before="62"/>
        <w:ind w:left="0"/>
        <w:jc w:val="center"/>
        <w:rPr>
          <w:spacing w:val="-6"/>
        </w:rPr>
      </w:pPr>
    </w:p>
    <w:p w14:paraId="0637856F" w14:textId="77777777" w:rsidR="000D0510" w:rsidRDefault="000D0510" w:rsidP="31C8EE09">
      <w:pPr>
        <w:pStyle w:val="Heading1"/>
        <w:tabs>
          <w:tab w:val="left" w:pos="3438"/>
        </w:tabs>
        <w:spacing w:before="62"/>
        <w:ind w:left="0"/>
        <w:jc w:val="center"/>
        <w:rPr>
          <w:spacing w:val="-6"/>
        </w:rPr>
      </w:pPr>
    </w:p>
    <w:p w14:paraId="67318F8D" w14:textId="77777777" w:rsidR="000D0510" w:rsidRDefault="000D0510" w:rsidP="31C8EE09">
      <w:pPr>
        <w:pStyle w:val="Heading1"/>
        <w:tabs>
          <w:tab w:val="left" w:pos="3438"/>
        </w:tabs>
        <w:spacing w:before="62"/>
        <w:ind w:left="0"/>
        <w:jc w:val="center"/>
        <w:rPr>
          <w:spacing w:val="-6"/>
        </w:rPr>
      </w:pPr>
    </w:p>
    <w:p w14:paraId="51A0F0E7" w14:textId="77777777" w:rsidR="000D0510" w:rsidRDefault="000D0510" w:rsidP="31C8EE09">
      <w:pPr>
        <w:pStyle w:val="Heading1"/>
        <w:tabs>
          <w:tab w:val="left" w:pos="3438"/>
        </w:tabs>
        <w:spacing w:before="62"/>
        <w:ind w:left="0"/>
        <w:jc w:val="center"/>
        <w:rPr>
          <w:spacing w:val="-6"/>
        </w:rPr>
      </w:pPr>
    </w:p>
    <w:p w14:paraId="010E7E99" w14:textId="77777777" w:rsidR="000D0510" w:rsidRDefault="000D0510" w:rsidP="31C8EE09">
      <w:pPr>
        <w:pStyle w:val="Heading1"/>
        <w:tabs>
          <w:tab w:val="left" w:pos="3438"/>
        </w:tabs>
        <w:spacing w:before="62"/>
        <w:ind w:left="0"/>
        <w:jc w:val="center"/>
        <w:rPr>
          <w:spacing w:val="-6"/>
        </w:rPr>
      </w:pPr>
    </w:p>
    <w:p w14:paraId="4BAC2C58" w14:textId="77777777" w:rsidR="000D0510" w:rsidRDefault="000D0510" w:rsidP="31C8EE09">
      <w:pPr>
        <w:pStyle w:val="Heading1"/>
        <w:tabs>
          <w:tab w:val="left" w:pos="3438"/>
        </w:tabs>
        <w:spacing w:before="62"/>
        <w:ind w:left="0"/>
        <w:jc w:val="center"/>
        <w:rPr>
          <w:spacing w:val="-6"/>
        </w:rPr>
      </w:pPr>
    </w:p>
    <w:p w14:paraId="2CAE6BD1" w14:textId="77777777" w:rsidR="000D0510" w:rsidRDefault="000D0510" w:rsidP="31C8EE09">
      <w:pPr>
        <w:pStyle w:val="Heading1"/>
        <w:tabs>
          <w:tab w:val="left" w:pos="3438"/>
        </w:tabs>
        <w:spacing w:before="62"/>
        <w:ind w:left="0"/>
        <w:jc w:val="center"/>
        <w:rPr>
          <w:spacing w:val="-6"/>
        </w:rPr>
      </w:pPr>
    </w:p>
    <w:p w14:paraId="37BC908C" w14:textId="77777777" w:rsidR="000D0510" w:rsidRPr="00A45395" w:rsidRDefault="000D0510" w:rsidP="31C8EE09">
      <w:pPr>
        <w:pStyle w:val="Heading1"/>
        <w:tabs>
          <w:tab w:val="left" w:pos="3438"/>
        </w:tabs>
        <w:spacing w:before="62"/>
        <w:ind w:left="0"/>
        <w:jc w:val="center"/>
      </w:pPr>
    </w:p>
    <w:p w14:paraId="0036EAB2" w14:textId="77777777" w:rsidR="00A45395" w:rsidRDefault="00A45395" w:rsidP="410EACF6">
      <w:pPr>
        <w:pStyle w:val="Heading1"/>
        <w:tabs>
          <w:tab w:val="left" w:pos="3438"/>
        </w:tabs>
        <w:spacing w:before="62"/>
        <w:rPr>
          <w:spacing w:val="-6"/>
          <w:sz w:val="26"/>
          <w:szCs w:val="26"/>
        </w:rPr>
      </w:pPr>
    </w:p>
    <w:p w14:paraId="5E71B5CE" w14:textId="5F351ED6" w:rsidR="00110B89" w:rsidRDefault="00916982" w:rsidP="00916982">
      <w:pPr>
        <w:spacing w:after="160" w:line="257" w:lineRule="auto"/>
        <w:rPr>
          <w:b/>
          <w:bCs/>
          <w:sz w:val="26"/>
          <w:szCs w:val="26"/>
        </w:rPr>
      </w:pPr>
      <w:r>
        <w:rPr>
          <w:b/>
          <w:bCs/>
          <w:sz w:val="26"/>
          <w:szCs w:val="26"/>
        </w:rPr>
        <w:t xml:space="preserve">                                                  </w:t>
      </w:r>
      <w:r w:rsidR="004F084B">
        <w:rPr>
          <w:b/>
          <w:bCs/>
          <w:sz w:val="26"/>
          <w:szCs w:val="26"/>
        </w:rPr>
        <w:t xml:space="preserve">6) </w:t>
      </w:r>
      <w:r w:rsidR="02AC18B4" w:rsidRPr="410EACF6">
        <w:rPr>
          <w:b/>
          <w:bCs/>
          <w:sz w:val="26"/>
          <w:szCs w:val="26"/>
        </w:rPr>
        <w:t>FUTURE SCOPE</w:t>
      </w:r>
    </w:p>
    <w:p w14:paraId="3838356F" w14:textId="77777777" w:rsidR="00916982" w:rsidRPr="00916982" w:rsidRDefault="00916982" w:rsidP="00916982">
      <w:pPr>
        <w:spacing w:after="160" w:line="257" w:lineRule="auto"/>
        <w:jc w:val="both"/>
        <w:rPr>
          <w:lang w:val="en-IN"/>
        </w:rPr>
      </w:pPr>
      <w:r w:rsidRPr="00916982">
        <w:rPr>
          <w:lang w:val="en-IN"/>
        </w:rPr>
        <w:t>Hypernetworks have shown great promise in efficiently learning large-scale models across diverse domains, including image classification and segmentation. Unlike traditional static models, hypernetworks generate the parameters of target neural networks dynamically conditioned on input features, which enables several efficiency and scalability advantages especially at large scale. For image data, where model sizes and input complexity are much higher than tabular data, hypernetworks provide a compelling solution for more efficient learning and deployment.</w:t>
      </w:r>
    </w:p>
    <w:p w14:paraId="5F66C627" w14:textId="77777777" w:rsidR="00916982" w:rsidRPr="00916982" w:rsidRDefault="00916982" w:rsidP="00916982">
      <w:pPr>
        <w:spacing w:after="160" w:line="257" w:lineRule="auto"/>
        <w:jc w:val="both"/>
        <w:rPr>
          <w:lang w:val="en-IN"/>
        </w:rPr>
      </w:pPr>
      <w:r w:rsidRPr="00916982">
        <w:rPr>
          <w:lang w:val="en-IN"/>
        </w:rPr>
        <w:t>One significant advantage is that hypernetworks can learn to produce task-specific or data-dependent filters and weights for large convolutional neural networks (CNNs) without requiring full retraining of the whole network for each new input distribution. This conditional parameterization allows much faster adaptation to new image domains or classes, overcoming the expensive fine-tuning and retraining pipelines commonly seen in large image models.</w:t>
      </w:r>
    </w:p>
    <w:p w14:paraId="04CCB66A" w14:textId="77777777" w:rsidR="00916982" w:rsidRPr="00916982" w:rsidRDefault="00916982" w:rsidP="00916982">
      <w:pPr>
        <w:spacing w:after="160" w:line="257" w:lineRule="auto"/>
        <w:jc w:val="both"/>
        <w:rPr>
          <w:lang w:val="en-IN"/>
        </w:rPr>
      </w:pPr>
      <w:r w:rsidRPr="00916982">
        <w:rPr>
          <w:lang w:val="en-IN"/>
        </w:rPr>
        <w:t>In large-scale image classification, hypernetworks have been observed to reduce the compute and memory requirements substantially by reusing shared generative parameters instead of storing separate models for every variant or task. This approach accelerates training convergence and inference speed since weights are generated on-the-fly and specialized to the input characteristics, leading to better generalization performance with fewer resources.</w:t>
      </w:r>
    </w:p>
    <w:p w14:paraId="3C7EB7BB" w14:textId="77777777" w:rsidR="00916982" w:rsidRPr="00916982" w:rsidRDefault="00916982" w:rsidP="00916982">
      <w:pPr>
        <w:spacing w:after="160" w:line="257" w:lineRule="auto"/>
        <w:jc w:val="both"/>
        <w:rPr>
          <w:lang w:val="en-IN"/>
        </w:rPr>
      </w:pPr>
      <w:r w:rsidRPr="00916982">
        <w:rPr>
          <w:lang w:val="en-IN"/>
        </w:rPr>
        <w:t>Additionally, hypernetworks can efficiently encapsulate multi-resolution or multi-task information in a unified framework for images, enabling robust handling of heterogeneous image datasets, such as those found in medical imaging where spatial resolutions vary. This capability permits seamless deployment of a single hypernetwork to generate customized backbone networks optimized for a target task without exhaustive manual tuning.</w:t>
      </w:r>
    </w:p>
    <w:p w14:paraId="645B55C0" w14:textId="77777777" w:rsidR="00916982" w:rsidRPr="00916982" w:rsidRDefault="00916982" w:rsidP="00916982">
      <w:pPr>
        <w:spacing w:after="160" w:line="257" w:lineRule="auto"/>
        <w:jc w:val="both"/>
        <w:rPr>
          <w:lang w:val="en-IN"/>
        </w:rPr>
      </w:pPr>
      <w:r w:rsidRPr="00916982">
        <w:rPr>
          <w:lang w:val="en-IN"/>
        </w:rPr>
        <w:t>The dynamic weight generation paradigm also opens new frontiers in federated or distributed learning for images, where privacy-sensitive or decentralized data prohibits sharing full model updates. Hypernetworks can generate model weights conditioned on local data distributions, maintaining strong performance with reduced communication overhead.</w:t>
      </w:r>
    </w:p>
    <w:p w14:paraId="1EF59845" w14:textId="77777777" w:rsidR="00916982" w:rsidRPr="00916982" w:rsidRDefault="00916982" w:rsidP="00916982">
      <w:pPr>
        <w:spacing w:after="160" w:line="257" w:lineRule="auto"/>
        <w:jc w:val="both"/>
        <w:rPr>
          <w:lang w:val="en-IN"/>
        </w:rPr>
      </w:pPr>
      <w:r w:rsidRPr="00916982">
        <w:rPr>
          <w:lang w:val="en-IN"/>
        </w:rPr>
        <w:t>In summary, extending hypernetwork methodologies to image data promises substantial gains in learning efficiency, resource utilization, and domain adaptation. They provide a flexible and scalable approach to tackle challenging, large-scale vision problems that require continuous adaptation and rapid deployment, surpassing many limitations of conventional static neural networks.</w:t>
      </w:r>
    </w:p>
    <w:p w14:paraId="4EDF49A9" w14:textId="77777777" w:rsidR="00916982" w:rsidRPr="00916982" w:rsidRDefault="00916982" w:rsidP="00916982">
      <w:pPr>
        <w:spacing w:after="160" w:line="257" w:lineRule="auto"/>
        <w:jc w:val="both"/>
        <w:rPr>
          <w:sz w:val="24"/>
          <w:szCs w:val="24"/>
          <w:lang w:val="en-IN"/>
        </w:rPr>
      </w:pPr>
      <w:r w:rsidRPr="00916982">
        <w:rPr>
          <w:lang w:val="en-IN"/>
        </w:rPr>
        <w:t>If desired, a deeper explanation with technical details and case studies from recent literature can be provided to further illustrate hypernetwork efficiency in large-scale image learning.</w:t>
      </w:r>
    </w:p>
    <w:p w14:paraId="7DA50292" w14:textId="15AD663F" w:rsidR="410EACF6" w:rsidRDefault="410EACF6" w:rsidP="007230E3">
      <w:pPr>
        <w:spacing w:after="160" w:line="257" w:lineRule="auto"/>
        <w:rPr>
          <w:lang w:val="en-IN"/>
        </w:rPr>
        <w:sectPr w:rsidR="410EACF6">
          <w:headerReference w:type="default" r:id="rId25"/>
          <w:pgSz w:w="11910" w:h="16840"/>
          <w:pgMar w:top="1360" w:right="1417" w:bottom="2100" w:left="1417" w:header="0" w:footer="1898"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pPr>
    </w:p>
    <w:p w14:paraId="48713558" w14:textId="5044335C" w:rsidR="005E68FB" w:rsidRDefault="005E68FB" w:rsidP="005E68FB">
      <w:pPr>
        <w:pStyle w:val="Heading1"/>
        <w:tabs>
          <w:tab w:val="left" w:pos="3736"/>
        </w:tabs>
        <w:spacing w:before="145"/>
        <w:ind w:left="0"/>
        <w:jc w:val="center"/>
      </w:pPr>
      <w:r>
        <w:rPr>
          <w:spacing w:val="-2"/>
        </w:rPr>
        <w:lastRenderedPageBreak/>
        <w:t>7</w:t>
      </w:r>
      <w:r w:rsidR="004F084B">
        <w:rPr>
          <w:spacing w:val="-2"/>
        </w:rPr>
        <w:t xml:space="preserve">) </w:t>
      </w:r>
      <w:r>
        <w:rPr>
          <w:spacing w:val="-2"/>
        </w:rPr>
        <w:t>REFERENCES</w:t>
      </w:r>
    </w:p>
    <w:p w14:paraId="3A1858AC" w14:textId="77777777" w:rsidR="005E68FB" w:rsidRDefault="005E68FB" w:rsidP="005E68FB">
      <w:pPr>
        <w:pStyle w:val="BodyText"/>
        <w:spacing w:before="121"/>
        <w:rPr>
          <w:b/>
          <w:sz w:val="28"/>
        </w:rPr>
      </w:pPr>
    </w:p>
    <w:p w14:paraId="6F36C5C6" w14:textId="77777777" w:rsidR="00916982" w:rsidRPr="00916982" w:rsidRDefault="00916982" w:rsidP="00916982">
      <w:pPr>
        <w:numPr>
          <w:ilvl w:val="0"/>
          <w:numId w:val="53"/>
        </w:numPr>
        <w:tabs>
          <w:tab w:val="clear" w:pos="720"/>
          <w:tab w:val="left" w:pos="742"/>
        </w:tabs>
        <w:spacing w:line="276" w:lineRule="auto"/>
        <w:ind w:right="23"/>
        <w:jc w:val="both"/>
        <w:rPr>
          <w:sz w:val="24"/>
          <w:szCs w:val="24"/>
          <w:lang w:val="en-IN"/>
        </w:rPr>
      </w:pPr>
      <w:r w:rsidRPr="00916982">
        <w:rPr>
          <w:sz w:val="24"/>
          <w:szCs w:val="24"/>
          <w:lang w:val="en-IN"/>
        </w:rPr>
        <w:t xml:space="preserve">Arjovsky, M., &amp; </w:t>
      </w:r>
      <w:proofErr w:type="spellStart"/>
      <w:r w:rsidRPr="00916982">
        <w:rPr>
          <w:sz w:val="24"/>
          <w:szCs w:val="24"/>
          <w:lang w:val="en-IN"/>
        </w:rPr>
        <w:t>Bottou</w:t>
      </w:r>
      <w:proofErr w:type="spellEnd"/>
      <w:r w:rsidRPr="00916982">
        <w:rPr>
          <w:sz w:val="24"/>
          <w:szCs w:val="24"/>
          <w:lang w:val="en-IN"/>
        </w:rPr>
        <w:t xml:space="preserve">, L., 2017. Hypernetworks in Deep Learning. A comprehensive review of hypernetworks, their architectures, advantages, and applications in neural network parameterization. In </w:t>
      </w:r>
      <w:proofErr w:type="spellStart"/>
      <w:r w:rsidRPr="00916982">
        <w:rPr>
          <w:sz w:val="24"/>
          <w:szCs w:val="24"/>
          <w:lang w:val="en-IN"/>
        </w:rPr>
        <w:t>arXiv</w:t>
      </w:r>
      <w:proofErr w:type="spellEnd"/>
      <w:r w:rsidRPr="00916982">
        <w:rPr>
          <w:sz w:val="24"/>
          <w:szCs w:val="24"/>
          <w:lang w:val="en-IN"/>
        </w:rPr>
        <w:t xml:space="preserve"> preprint [arXiv:1706.04500].</w:t>
      </w:r>
    </w:p>
    <w:p w14:paraId="234E20E3" w14:textId="1EE90187" w:rsidR="00916982" w:rsidRPr="00916982" w:rsidRDefault="00916982" w:rsidP="00916982">
      <w:pPr>
        <w:numPr>
          <w:ilvl w:val="0"/>
          <w:numId w:val="53"/>
        </w:numPr>
        <w:tabs>
          <w:tab w:val="clear" w:pos="720"/>
          <w:tab w:val="left" w:pos="742"/>
        </w:tabs>
        <w:spacing w:line="276" w:lineRule="auto"/>
        <w:ind w:right="23"/>
        <w:jc w:val="both"/>
        <w:rPr>
          <w:sz w:val="24"/>
          <w:szCs w:val="24"/>
          <w:lang w:val="en-IN"/>
        </w:rPr>
      </w:pPr>
      <w:r w:rsidRPr="00916982">
        <w:rPr>
          <w:sz w:val="24"/>
          <w:szCs w:val="24"/>
          <w:lang w:val="sv-SE"/>
        </w:rPr>
        <w:t xml:space="preserve">Rusu, A. A., et al., 2024. </w:t>
      </w:r>
      <w:r w:rsidRPr="00916982">
        <w:rPr>
          <w:sz w:val="24"/>
          <w:szCs w:val="24"/>
          <w:lang w:val="en-IN"/>
        </w:rPr>
        <w:t>Hypernetwork-Assisted Parameter-Efficient Fine-Tuning with Meta-Learning. Explores how hypernetworks facilitate parameter-efficient adaptation in various tasks, including transfer learning scenarios. Proceeding of NAACL 2024 </w:t>
      </w:r>
    </w:p>
    <w:p w14:paraId="075063EF" w14:textId="77777777" w:rsidR="00916982" w:rsidRPr="00916982" w:rsidRDefault="00916982" w:rsidP="00916982">
      <w:pPr>
        <w:numPr>
          <w:ilvl w:val="0"/>
          <w:numId w:val="53"/>
        </w:numPr>
        <w:tabs>
          <w:tab w:val="clear" w:pos="720"/>
          <w:tab w:val="left" w:pos="742"/>
        </w:tabs>
        <w:spacing w:line="276" w:lineRule="auto"/>
        <w:ind w:right="23"/>
        <w:jc w:val="both"/>
        <w:rPr>
          <w:sz w:val="24"/>
          <w:szCs w:val="24"/>
          <w:lang w:val="en-IN"/>
        </w:rPr>
      </w:pPr>
      <w:r w:rsidRPr="00916982">
        <w:rPr>
          <w:sz w:val="24"/>
          <w:szCs w:val="24"/>
          <w:lang w:val="en-IN"/>
        </w:rPr>
        <w:t xml:space="preserve">Chen, T., et al., 2022. Transfer Learning with Deep Neural Networks for Tabular Data. Examines effective transfer learning techniques for tabular datasets by leveraging pre-trained models. </w:t>
      </w:r>
      <w:proofErr w:type="spellStart"/>
      <w:r w:rsidRPr="00916982">
        <w:rPr>
          <w:sz w:val="24"/>
          <w:szCs w:val="24"/>
          <w:lang w:val="en-IN"/>
        </w:rPr>
        <w:t>arXiv</w:t>
      </w:r>
      <w:proofErr w:type="spellEnd"/>
      <w:r w:rsidRPr="00916982">
        <w:rPr>
          <w:sz w:val="24"/>
          <w:szCs w:val="24"/>
          <w:lang w:val="en-IN"/>
        </w:rPr>
        <w:t xml:space="preserve"> preprint [arXiv:2206.15306].</w:t>
      </w:r>
    </w:p>
    <w:p w14:paraId="32167588" w14:textId="77777777" w:rsidR="00916982" w:rsidRPr="00916982" w:rsidRDefault="00916982" w:rsidP="00916982">
      <w:pPr>
        <w:numPr>
          <w:ilvl w:val="0"/>
          <w:numId w:val="53"/>
        </w:numPr>
        <w:tabs>
          <w:tab w:val="clear" w:pos="720"/>
          <w:tab w:val="left" w:pos="742"/>
        </w:tabs>
        <w:spacing w:line="276" w:lineRule="auto"/>
        <w:ind w:right="23"/>
        <w:jc w:val="both"/>
        <w:rPr>
          <w:sz w:val="24"/>
          <w:szCs w:val="24"/>
          <w:lang w:val="en-IN"/>
        </w:rPr>
      </w:pPr>
      <w:r w:rsidRPr="00916982">
        <w:rPr>
          <w:sz w:val="24"/>
          <w:szCs w:val="24"/>
          <w:lang w:val="en-IN"/>
        </w:rPr>
        <w:t xml:space="preserve">Xian, Y., et al., 2018. Zero-Shot Learning in Deep Neural Networks. Details methods to classify unseen classes based on semantic embeddings. </w:t>
      </w:r>
      <w:proofErr w:type="spellStart"/>
      <w:r w:rsidRPr="00916982">
        <w:rPr>
          <w:sz w:val="24"/>
          <w:szCs w:val="24"/>
          <w:lang w:val="en-IN"/>
        </w:rPr>
        <w:t>arXiv</w:t>
      </w:r>
      <w:proofErr w:type="spellEnd"/>
      <w:r w:rsidRPr="00916982">
        <w:rPr>
          <w:sz w:val="24"/>
          <w:szCs w:val="24"/>
          <w:lang w:val="en-IN"/>
        </w:rPr>
        <w:t xml:space="preserve"> preprint [arXiv:1710.06512].</w:t>
      </w:r>
    </w:p>
    <w:p w14:paraId="22A7B49B" w14:textId="77777777" w:rsidR="00916982" w:rsidRPr="00916982" w:rsidRDefault="00916982" w:rsidP="00916982">
      <w:pPr>
        <w:numPr>
          <w:ilvl w:val="0"/>
          <w:numId w:val="53"/>
        </w:numPr>
        <w:tabs>
          <w:tab w:val="clear" w:pos="720"/>
          <w:tab w:val="left" w:pos="742"/>
        </w:tabs>
        <w:spacing w:line="276" w:lineRule="auto"/>
        <w:ind w:right="23"/>
        <w:jc w:val="both"/>
        <w:rPr>
          <w:sz w:val="24"/>
          <w:szCs w:val="24"/>
          <w:lang w:val="en-IN"/>
        </w:rPr>
      </w:pPr>
      <w:r w:rsidRPr="00916982">
        <w:rPr>
          <w:sz w:val="24"/>
          <w:szCs w:val="24"/>
          <w:lang w:val="en-IN"/>
        </w:rPr>
        <w:t xml:space="preserve">Roth, A., et al., 2022. Hypernetworks for Zero-Shot Transfer in Reinforcement Learning. Demonstrates hypernetworks generating policies or value functions in zero-shot reinforcement learning tasks. </w:t>
      </w:r>
      <w:proofErr w:type="spellStart"/>
      <w:r w:rsidRPr="00916982">
        <w:rPr>
          <w:sz w:val="24"/>
          <w:szCs w:val="24"/>
          <w:lang w:val="en-IN"/>
        </w:rPr>
        <w:t>arXiv</w:t>
      </w:r>
      <w:proofErr w:type="spellEnd"/>
      <w:r w:rsidRPr="00916982">
        <w:rPr>
          <w:sz w:val="24"/>
          <w:szCs w:val="24"/>
          <w:lang w:val="en-IN"/>
        </w:rPr>
        <w:t xml:space="preserve"> preprint [arXiv:2211.15457].</w:t>
      </w:r>
    </w:p>
    <w:p w14:paraId="16C85BC1" w14:textId="77777777" w:rsidR="00916982" w:rsidRPr="00916982" w:rsidRDefault="00916982" w:rsidP="00916982">
      <w:pPr>
        <w:numPr>
          <w:ilvl w:val="0"/>
          <w:numId w:val="53"/>
        </w:numPr>
        <w:tabs>
          <w:tab w:val="clear" w:pos="720"/>
          <w:tab w:val="left" w:pos="742"/>
        </w:tabs>
        <w:spacing w:line="276" w:lineRule="auto"/>
        <w:ind w:right="23"/>
        <w:jc w:val="both"/>
        <w:rPr>
          <w:sz w:val="24"/>
          <w:szCs w:val="24"/>
          <w:lang w:val="en-IN"/>
        </w:rPr>
      </w:pPr>
      <w:r w:rsidRPr="00916982">
        <w:rPr>
          <w:sz w:val="24"/>
          <w:szCs w:val="24"/>
          <w:lang w:val="en-IN"/>
        </w:rPr>
        <w:t xml:space="preserve">Gao, J., et al., 2018. Meta-Learning with Hypernetworks for Few-Shot Learning. Discusses fast adaptation of hypernetworks to new tasks with minimal data samples. </w:t>
      </w:r>
      <w:proofErr w:type="spellStart"/>
      <w:r w:rsidRPr="00916982">
        <w:rPr>
          <w:sz w:val="24"/>
          <w:szCs w:val="24"/>
          <w:lang w:val="en-IN"/>
        </w:rPr>
        <w:t>arXiv</w:t>
      </w:r>
      <w:proofErr w:type="spellEnd"/>
      <w:r w:rsidRPr="00916982">
        <w:rPr>
          <w:sz w:val="24"/>
          <w:szCs w:val="24"/>
          <w:lang w:val="en-IN"/>
        </w:rPr>
        <w:t xml:space="preserve"> preprint [arXiv:1806.05776].</w:t>
      </w:r>
    </w:p>
    <w:p w14:paraId="1F74AC7E" w14:textId="77777777" w:rsidR="00916982" w:rsidRPr="00916982" w:rsidRDefault="00916982" w:rsidP="00916982">
      <w:pPr>
        <w:numPr>
          <w:ilvl w:val="0"/>
          <w:numId w:val="53"/>
        </w:numPr>
        <w:tabs>
          <w:tab w:val="clear" w:pos="720"/>
          <w:tab w:val="left" w:pos="742"/>
        </w:tabs>
        <w:spacing w:line="276" w:lineRule="auto"/>
        <w:ind w:right="23"/>
        <w:jc w:val="both"/>
        <w:rPr>
          <w:sz w:val="24"/>
          <w:szCs w:val="24"/>
          <w:lang w:val="en-IN"/>
        </w:rPr>
      </w:pPr>
      <w:r w:rsidRPr="00916982">
        <w:rPr>
          <w:sz w:val="24"/>
          <w:szCs w:val="24"/>
          <w:lang w:val="en-IN"/>
        </w:rPr>
        <w:t xml:space="preserve">Wang, H., et al., 2021. Automated Machine Learning for Tabular Data: A Review. Reviews recent </w:t>
      </w:r>
      <w:proofErr w:type="spellStart"/>
      <w:r w:rsidRPr="00916982">
        <w:rPr>
          <w:sz w:val="24"/>
          <w:szCs w:val="24"/>
          <w:lang w:val="en-IN"/>
        </w:rPr>
        <w:t>AutoML</w:t>
      </w:r>
      <w:proofErr w:type="spellEnd"/>
      <w:r w:rsidRPr="00916982">
        <w:rPr>
          <w:sz w:val="24"/>
          <w:szCs w:val="24"/>
          <w:lang w:val="en-IN"/>
        </w:rPr>
        <w:t xml:space="preserve"> advancements for tabular data including hypernetworks and transfer learning techniques. </w:t>
      </w:r>
      <w:proofErr w:type="spellStart"/>
      <w:r w:rsidRPr="00916982">
        <w:rPr>
          <w:sz w:val="24"/>
          <w:szCs w:val="24"/>
          <w:lang w:val="en-IN"/>
        </w:rPr>
        <w:t>arXiv</w:t>
      </w:r>
      <w:proofErr w:type="spellEnd"/>
      <w:r w:rsidRPr="00916982">
        <w:rPr>
          <w:sz w:val="24"/>
          <w:szCs w:val="24"/>
          <w:lang w:val="en-IN"/>
        </w:rPr>
        <w:t xml:space="preserve"> preprint [arXiv:2110.05655].</w:t>
      </w:r>
    </w:p>
    <w:p w14:paraId="5A0A2C26" w14:textId="77777777" w:rsidR="00916982" w:rsidRPr="00916982" w:rsidRDefault="00916982" w:rsidP="00916982">
      <w:pPr>
        <w:numPr>
          <w:ilvl w:val="0"/>
          <w:numId w:val="53"/>
        </w:numPr>
        <w:tabs>
          <w:tab w:val="clear" w:pos="720"/>
          <w:tab w:val="left" w:pos="742"/>
        </w:tabs>
        <w:spacing w:line="276" w:lineRule="auto"/>
        <w:ind w:right="23"/>
        <w:jc w:val="both"/>
        <w:rPr>
          <w:sz w:val="24"/>
          <w:szCs w:val="24"/>
          <w:lang w:val="en-IN"/>
        </w:rPr>
      </w:pPr>
      <w:r w:rsidRPr="00916982">
        <w:rPr>
          <w:sz w:val="24"/>
          <w:szCs w:val="24"/>
          <w:lang w:val="en-IN"/>
        </w:rPr>
        <w:t xml:space="preserve">Zhang, R., et al., 2020. Dataset Generalization and Domain Adaptation with Hypernetworks. </w:t>
      </w:r>
      <w:proofErr w:type="spellStart"/>
      <w:r w:rsidRPr="00916982">
        <w:rPr>
          <w:sz w:val="24"/>
          <w:szCs w:val="24"/>
          <w:lang w:val="en-IN"/>
        </w:rPr>
        <w:t>Analyzes</w:t>
      </w:r>
      <w:proofErr w:type="spellEnd"/>
      <w:r w:rsidRPr="00916982">
        <w:rPr>
          <w:sz w:val="24"/>
          <w:szCs w:val="24"/>
          <w:lang w:val="en-IN"/>
        </w:rPr>
        <w:t xml:space="preserve"> hypernetwork applications for domain adaptation and generalization in structured data. </w:t>
      </w:r>
      <w:proofErr w:type="spellStart"/>
      <w:r w:rsidRPr="00916982">
        <w:rPr>
          <w:sz w:val="24"/>
          <w:szCs w:val="24"/>
          <w:lang w:val="en-IN"/>
        </w:rPr>
        <w:t>arXiv</w:t>
      </w:r>
      <w:proofErr w:type="spellEnd"/>
      <w:r w:rsidRPr="00916982">
        <w:rPr>
          <w:sz w:val="24"/>
          <w:szCs w:val="24"/>
          <w:lang w:val="en-IN"/>
        </w:rPr>
        <w:t xml:space="preserve"> preprint [arXiv:2007.02707].</w:t>
      </w:r>
    </w:p>
    <w:p w14:paraId="534C877E" w14:textId="77777777" w:rsidR="00916982" w:rsidRPr="00916982" w:rsidRDefault="00916982" w:rsidP="00916982">
      <w:pPr>
        <w:numPr>
          <w:ilvl w:val="0"/>
          <w:numId w:val="53"/>
        </w:numPr>
        <w:tabs>
          <w:tab w:val="clear" w:pos="720"/>
          <w:tab w:val="left" w:pos="742"/>
        </w:tabs>
        <w:spacing w:line="276" w:lineRule="auto"/>
        <w:ind w:right="23"/>
        <w:jc w:val="both"/>
        <w:rPr>
          <w:sz w:val="24"/>
          <w:szCs w:val="24"/>
          <w:lang w:val="en-IN"/>
        </w:rPr>
      </w:pPr>
      <w:r w:rsidRPr="00916982">
        <w:rPr>
          <w:sz w:val="24"/>
          <w:szCs w:val="24"/>
          <w:lang w:val="en-IN"/>
        </w:rPr>
        <w:t>Kumar, A., &amp; Patel, S., 2023. Bridging Data Distributions with Hyper-parameter Networks in Tabular Data. Highlights hyperparameter and weight generation strategies to handle distribution shifts. Neural Networks Journal [</w:t>
      </w:r>
      <w:proofErr w:type="gramStart"/>
      <w:r w:rsidRPr="00916982">
        <w:rPr>
          <w:sz w:val="24"/>
          <w:szCs w:val="24"/>
          <w:lang w:val="en-IN"/>
        </w:rPr>
        <w:t>DOI:10.1016/j.neunet</w:t>
      </w:r>
      <w:proofErr w:type="gramEnd"/>
      <w:r w:rsidRPr="00916982">
        <w:rPr>
          <w:sz w:val="24"/>
          <w:szCs w:val="24"/>
          <w:lang w:val="en-IN"/>
        </w:rPr>
        <w:t>.2023.02.015].</w:t>
      </w:r>
    </w:p>
    <w:p w14:paraId="39F6D6DF" w14:textId="77777777" w:rsidR="00916982" w:rsidRPr="00916982" w:rsidRDefault="00916982" w:rsidP="00916982">
      <w:pPr>
        <w:numPr>
          <w:ilvl w:val="0"/>
          <w:numId w:val="53"/>
        </w:numPr>
        <w:tabs>
          <w:tab w:val="clear" w:pos="720"/>
          <w:tab w:val="left" w:pos="742"/>
        </w:tabs>
        <w:spacing w:line="276" w:lineRule="auto"/>
        <w:ind w:right="23"/>
        <w:jc w:val="both"/>
        <w:rPr>
          <w:sz w:val="24"/>
          <w:szCs w:val="24"/>
          <w:lang w:val="en-IN"/>
        </w:rPr>
      </w:pPr>
      <w:r w:rsidRPr="00916982">
        <w:rPr>
          <w:sz w:val="24"/>
          <w:szCs w:val="24"/>
          <w:lang w:val="en-IN"/>
        </w:rPr>
        <w:t>Li, X., et al., 2024. Multi-Source Transfer Learning for Structured Data. Explores transfer learning from multiple related datasets for improved generalization and robustness. Expert Systems with Applications Journal [ScienceDirect link].</w:t>
      </w:r>
    </w:p>
    <w:p w14:paraId="095711E9" w14:textId="1AD4C282" w:rsidR="007B616F" w:rsidRPr="00916982" w:rsidRDefault="007B616F" w:rsidP="00916982">
      <w:pPr>
        <w:tabs>
          <w:tab w:val="left" w:pos="742"/>
        </w:tabs>
        <w:spacing w:line="276" w:lineRule="auto"/>
        <w:ind w:right="23"/>
        <w:jc w:val="both"/>
        <w:rPr>
          <w:sz w:val="24"/>
          <w:szCs w:val="24"/>
          <w:lang w:val="en-IN"/>
        </w:rPr>
      </w:pPr>
    </w:p>
    <w:sectPr w:rsidR="007B616F" w:rsidRPr="00916982">
      <w:headerReference w:type="default" r:id="rId26"/>
      <w:footerReference w:type="default" r:id="rId27"/>
      <w:pgSz w:w="11910" w:h="16840"/>
      <w:pgMar w:top="1360" w:right="1417" w:bottom="2100" w:left="1417" w:header="0" w:footer="1900" w:gutter="0"/>
      <w:pgBorders w:offsetFrom="page">
        <w:top w:val="thinThickThinSmallGap" w:sz="12" w:space="25" w:color="000000"/>
        <w:left w:val="thinThickThinSmallGap" w:sz="12" w:space="25" w:color="000000"/>
        <w:bottom w:val="thinThickThinSmallGap" w:sz="12" w:space="25" w:color="000000"/>
        <w:right w:val="thinThickThinSmallGap" w:sz="12"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A8B31" w14:textId="77777777" w:rsidR="00314DFB" w:rsidRDefault="00314DFB">
      <w:r>
        <w:separator/>
      </w:r>
    </w:p>
  </w:endnote>
  <w:endnote w:type="continuationSeparator" w:id="0">
    <w:p w14:paraId="4B25576F" w14:textId="77777777" w:rsidR="00314DFB" w:rsidRDefault="00314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6D82" w14:textId="2E15B5A1" w:rsidR="007230E3" w:rsidRDefault="007230E3" w:rsidP="007230E3">
    <w:pPr>
      <w:pStyle w:val="Footer"/>
    </w:pPr>
  </w:p>
  <w:p w14:paraId="604E427F" w14:textId="77777777" w:rsidR="007230E3" w:rsidRDefault="007230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11FD" w14:textId="55041A8D" w:rsidR="007B616F" w:rsidRPr="007230E3" w:rsidRDefault="007B616F">
    <w:pPr>
      <w:pStyle w:val="BodyText"/>
      <w:spacing w:line="14" w:lineRule="auto"/>
      <w:rPr>
        <w:sz w:val="20"/>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11FE" w14:textId="19E9F7E2" w:rsidR="007B616F" w:rsidRDefault="007B616F">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1201" w14:textId="6028D7C1" w:rsidR="007B616F" w:rsidRDefault="007B616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F3DC0" w14:textId="77777777" w:rsidR="00314DFB" w:rsidRDefault="00314DFB">
      <w:r>
        <w:separator/>
      </w:r>
    </w:p>
  </w:footnote>
  <w:footnote w:type="continuationSeparator" w:id="0">
    <w:p w14:paraId="187AA9A5" w14:textId="77777777" w:rsidR="00314DFB" w:rsidRDefault="00314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4477C9D0" w14:paraId="1ED2DCAB" w14:textId="77777777" w:rsidTr="4477C9D0">
      <w:trPr>
        <w:trHeight w:val="300"/>
      </w:trPr>
      <w:tc>
        <w:tcPr>
          <w:tcW w:w="3025" w:type="dxa"/>
        </w:tcPr>
        <w:p w14:paraId="2E0018D3" w14:textId="3B239E18" w:rsidR="4477C9D0" w:rsidRDefault="4477C9D0" w:rsidP="4477C9D0">
          <w:pPr>
            <w:pStyle w:val="Header"/>
            <w:ind w:left="-115"/>
          </w:pPr>
        </w:p>
      </w:tc>
      <w:tc>
        <w:tcPr>
          <w:tcW w:w="3025" w:type="dxa"/>
        </w:tcPr>
        <w:p w14:paraId="50BBA456" w14:textId="4803B2B0" w:rsidR="4477C9D0" w:rsidRDefault="4477C9D0" w:rsidP="4477C9D0">
          <w:pPr>
            <w:pStyle w:val="Header"/>
            <w:jc w:val="center"/>
          </w:pPr>
        </w:p>
      </w:tc>
      <w:tc>
        <w:tcPr>
          <w:tcW w:w="3025" w:type="dxa"/>
        </w:tcPr>
        <w:p w14:paraId="574C288D" w14:textId="5381AFBA" w:rsidR="4477C9D0" w:rsidRDefault="4477C9D0" w:rsidP="4477C9D0">
          <w:pPr>
            <w:pStyle w:val="Header"/>
            <w:ind w:right="-115"/>
            <w:jc w:val="right"/>
          </w:pPr>
        </w:p>
      </w:tc>
    </w:tr>
  </w:tbl>
  <w:p w14:paraId="57E8BC55" w14:textId="0DF294E9" w:rsidR="4477C9D0" w:rsidRDefault="4477C9D0" w:rsidP="4477C9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4477C9D0" w14:paraId="48BA67F0" w14:textId="77777777" w:rsidTr="4477C9D0">
      <w:trPr>
        <w:trHeight w:val="300"/>
      </w:trPr>
      <w:tc>
        <w:tcPr>
          <w:tcW w:w="3025" w:type="dxa"/>
        </w:tcPr>
        <w:p w14:paraId="6CE9C6C3" w14:textId="403B07C9" w:rsidR="4477C9D0" w:rsidRDefault="4477C9D0" w:rsidP="4477C9D0">
          <w:pPr>
            <w:pStyle w:val="Header"/>
            <w:ind w:left="-115"/>
          </w:pPr>
        </w:p>
      </w:tc>
      <w:tc>
        <w:tcPr>
          <w:tcW w:w="3025" w:type="dxa"/>
        </w:tcPr>
        <w:p w14:paraId="7785984A" w14:textId="1ED514F7" w:rsidR="4477C9D0" w:rsidRDefault="4477C9D0" w:rsidP="4477C9D0">
          <w:pPr>
            <w:pStyle w:val="Header"/>
            <w:jc w:val="center"/>
          </w:pPr>
        </w:p>
      </w:tc>
      <w:tc>
        <w:tcPr>
          <w:tcW w:w="3025" w:type="dxa"/>
        </w:tcPr>
        <w:p w14:paraId="37A46B78" w14:textId="527F5BE1" w:rsidR="4477C9D0" w:rsidRDefault="4477C9D0" w:rsidP="4477C9D0">
          <w:pPr>
            <w:pStyle w:val="Header"/>
            <w:ind w:right="-115"/>
            <w:jc w:val="right"/>
          </w:pPr>
        </w:p>
      </w:tc>
    </w:tr>
  </w:tbl>
  <w:p w14:paraId="3F3E85BA" w14:textId="2D9B6446" w:rsidR="4477C9D0" w:rsidRDefault="4477C9D0" w:rsidP="4477C9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4477C9D0" w14:paraId="2DA09E99" w14:textId="77777777" w:rsidTr="4477C9D0">
      <w:trPr>
        <w:trHeight w:val="300"/>
      </w:trPr>
      <w:tc>
        <w:tcPr>
          <w:tcW w:w="3025" w:type="dxa"/>
        </w:tcPr>
        <w:p w14:paraId="4E6FF75F" w14:textId="7AB39933" w:rsidR="4477C9D0" w:rsidRDefault="4477C9D0" w:rsidP="4477C9D0">
          <w:pPr>
            <w:pStyle w:val="Header"/>
            <w:ind w:left="-115"/>
          </w:pPr>
        </w:p>
      </w:tc>
      <w:tc>
        <w:tcPr>
          <w:tcW w:w="3025" w:type="dxa"/>
        </w:tcPr>
        <w:p w14:paraId="7EDC9386" w14:textId="3E8CC80E" w:rsidR="4477C9D0" w:rsidRDefault="4477C9D0" w:rsidP="4477C9D0">
          <w:pPr>
            <w:pStyle w:val="Header"/>
            <w:jc w:val="center"/>
          </w:pPr>
        </w:p>
      </w:tc>
      <w:tc>
        <w:tcPr>
          <w:tcW w:w="3025" w:type="dxa"/>
        </w:tcPr>
        <w:p w14:paraId="27BD77E2" w14:textId="75A5DDA0" w:rsidR="4477C9D0" w:rsidRDefault="4477C9D0" w:rsidP="4477C9D0">
          <w:pPr>
            <w:pStyle w:val="Header"/>
            <w:ind w:right="-115"/>
            <w:jc w:val="right"/>
          </w:pPr>
        </w:p>
      </w:tc>
    </w:tr>
  </w:tbl>
  <w:p w14:paraId="66651251" w14:textId="6399547D" w:rsidR="4477C9D0" w:rsidRDefault="4477C9D0" w:rsidP="4477C9D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4477C9D0" w14:paraId="02959142" w14:textId="77777777" w:rsidTr="4477C9D0">
      <w:trPr>
        <w:trHeight w:val="300"/>
      </w:trPr>
      <w:tc>
        <w:tcPr>
          <w:tcW w:w="3025" w:type="dxa"/>
        </w:tcPr>
        <w:p w14:paraId="1747D318" w14:textId="01E6A129" w:rsidR="4477C9D0" w:rsidRDefault="4477C9D0" w:rsidP="4477C9D0">
          <w:pPr>
            <w:pStyle w:val="Header"/>
            <w:ind w:left="-115"/>
          </w:pPr>
        </w:p>
      </w:tc>
      <w:tc>
        <w:tcPr>
          <w:tcW w:w="3025" w:type="dxa"/>
        </w:tcPr>
        <w:p w14:paraId="5058CECE" w14:textId="4F966452" w:rsidR="4477C9D0" w:rsidRDefault="4477C9D0" w:rsidP="4477C9D0">
          <w:pPr>
            <w:pStyle w:val="Header"/>
            <w:jc w:val="center"/>
          </w:pPr>
        </w:p>
      </w:tc>
      <w:tc>
        <w:tcPr>
          <w:tcW w:w="3025" w:type="dxa"/>
        </w:tcPr>
        <w:p w14:paraId="6208122F" w14:textId="60C0BF71" w:rsidR="4477C9D0" w:rsidRDefault="4477C9D0" w:rsidP="4477C9D0">
          <w:pPr>
            <w:pStyle w:val="Header"/>
            <w:ind w:right="-115"/>
            <w:jc w:val="right"/>
          </w:pPr>
        </w:p>
      </w:tc>
    </w:tr>
  </w:tbl>
  <w:p w14:paraId="09CC5154" w14:textId="5C11602A" w:rsidR="4477C9D0" w:rsidRDefault="4477C9D0" w:rsidP="4477C9D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4477C9D0" w14:paraId="184D7164" w14:textId="77777777" w:rsidTr="4477C9D0">
      <w:trPr>
        <w:trHeight w:val="300"/>
      </w:trPr>
      <w:tc>
        <w:tcPr>
          <w:tcW w:w="3025" w:type="dxa"/>
        </w:tcPr>
        <w:p w14:paraId="7FBB7A25" w14:textId="7D5E6735" w:rsidR="4477C9D0" w:rsidRDefault="4477C9D0" w:rsidP="4477C9D0">
          <w:pPr>
            <w:pStyle w:val="Header"/>
            <w:ind w:left="-115"/>
          </w:pPr>
        </w:p>
      </w:tc>
      <w:tc>
        <w:tcPr>
          <w:tcW w:w="3025" w:type="dxa"/>
        </w:tcPr>
        <w:p w14:paraId="2D559758" w14:textId="55B6AE06" w:rsidR="4477C9D0" w:rsidRDefault="4477C9D0" w:rsidP="4477C9D0">
          <w:pPr>
            <w:pStyle w:val="Header"/>
            <w:jc w:val="center"/>
          </w:pPr>
        </w:p>
      </w:tc>
      <w:tc>
        <w:tcPr>
          <w:tcW w:w="3025" w:type="dxa"/>
        </w:tcPr>
        <w:p w14:paraId="21514382" w14:textId="6D9281F1" w:rsidR="4477C9D0" w:rsidRDefault="4477C9D0" w:rsidP="4477C9D0">
          <w:pPr>
            <w:pStyle w:val="Header"/>
            <w:ind w:right="-115"/>
            <w:jc w:val="right"/>
          </w:pPr>
        </w:p>
      </w:tc>
    </w:tr>
  </w:tbl>
  <w:p w14:paraId="58B6CDF1" w14:textId="15335C01" w:rsidR="4477C9D0" w:rsidRDefault="4477C9D0" w:rsidP="4477C9D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4477C9D0" w14:paraId="6FFB400B" w14:textId="77777777" w:rsidTr="4477C9D0">
      <w:trPr>
        <w:trHeight w:val="300"/>
      </w:trPr>
      <w:tc>
        <w:tcPr>
          <w:tcW w:w="3025" w:type="dxa"/>
        </w:tcPr>
        <w:p w14:paraId="38D2A651" w14:textId="68F6AE7F" w:rsidR="4477C9D0" w:rsidRDefault="4477C9D0" w:rsidP="4477C9D0">
          <w:pPr>
            <w:pStyle w:val="Header"/>
            <w:ind w:left="-115"/>
          </w:pPr>
        </w:p>
      </w:tc>
      <w:tc>
        <w:tcPr>
          <w:tcW w:w="3025" w:type="dxa"/>
        </w:tcPr>
        <w:p w14:paraId="4AB3581B" w14:textId="07991EC5" w:rsidR="4477C9D0" w:rsidRDefault="4477C9D0" w:rsidP="4477C9D0">
          <w:pPr>
            <w:pStyle w:val="Header"/>
            <w:jc w:val="center"/>
          </w:pPr>
        </w:p>
      </w:tc>
      <w:tc>
        <w:tcPr>
          <w:tcW w:w="3025" w:type="dxa"/>
        </w:tcPr>
        <w:p w14:paraId="21264848" w14:textId="08E48F59" w:rsidR="4477C9D0" w:rsidRDefault="4477C9D0" w:rsidP="4477C9D0">
          <w:pPr>
            <w:pStyle w:val="Header"/>
            <w:ind w:right="-115"/>
            <w:jc w:val="right"/>
          </w:pPr>
        </w:p>
      </w:tc>
    </w:tr>
  </w:tbl>
  <w:p w14:paraId="71040817" w14:textId="767BF6EA" w:rsidR="4477C9D0" w:rsidRDefault="4477C9D0" w:rsidP="4477C9D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4477C9D0" w14:paraId="6CAE5A3E" w14:textId="77777777" w:rsidTr="4477C9D0">
      <w:trPr>
        <w:trHeight w:val="300"/>
      </w:trPr>
      <w:tc>
        <w:tcPr>
          <w:tcW w:w="3025" w:type="dxa"/>
        </w:tcPr>
        <w:p w14:paraId="363D890A" w14:textId="5B711704" w:rsidR="4477C9D0" w:rsidRDefault="4477C9D0" w:rsidP="4477C9D0">
          <w:pPr>
            <w:pStyle w:val="Header"/>
            <w:ind w:left="-115"/>
          </w:pPr>
        </w:p>
      </w:tc>
      <w:tc>
        <w:tcPr>
          <w:tcW w:w="3025" w:type="dxa"/>
        </w:tcPr>
        <w:p w14:paraId="6335CE61" w14:textId="17EF1FF8" w:rsidR="4477C9D0" w:rsidRDefault="4477C9D0" w:rsidP="4477C9D0">
          <w:pPr>
            <w:pStyle w:val="Header"/>
            <w:jc w:val="center"/>
          </w:pPr>
        </w:p>
      </w:tc>
      <w:tc>
        <w:tcPr>
          <w:tcW w:w="3025" w:type="dxa"/>
        </w:tcPr>
        <w:p w14:paraId="1B091D51" w14:textId="2527E035" w:rsidR="4477C9D0" w:rsidRDefault="4477C9D0" w:rsidP="4477C9D0">
          <w:pPr>
            <w:pStyle w:val="Header"/>
            <w:ind w:right="-115"/>
            <w:jc w:val="right"/>
          </w:pPr>
        </w:p>
      </w:tc>
    </w:tr>
  </w:tbl>
  <w:p w14:paraId="4E78AE8E" w14:textId="4D72CD5D" w:rsidR="4477C9D0" w:rsidRDefault="4477C9D0" w:rsidP="4477C9D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5"/>
      <w:gridCol w:w="3025"/>
      <w:gridCol w:w="3025"/>
    </w:tblGrid>
    <w:tr w:rsidR="4477C9D0" w14:paraId="1570A0FA" w14:textId="77777777" w:rsidTr="4477C9D0">
      <w:trPr>
        <w:trHeight w:val="300"/>
      </w:trPr>
      <w:tc>
        <w:tcPr>
          <w:tcW w:w="3025" w:type="dxa"/>
        </w:tcPr>
        <w:p w14:paraId="4D513755" w14:textId="3B98DFC7" w:rsidR="4477C9D0" w:rsidRDefault="4477C9D0" w:rsidP="4477C9D0">
          <w:pPr>
            <w:pStyle w:val="Header"/>
            <w:ind w:left="-115"/>
          </w:pPr>
        </w:p>
      </w:tc>
      <w:tc>
        <w:tcPr>
          <w:tcW w:w="3025" w:type="dxa"/>
        </w:tcPr>
        <w:p w14:paraId="47FEBDC9" w14:textId="1F9D0C82" w:rsidR="4477C9D0" w:rsidRDefault="4477C9D0" w:rsidP="4477C9D0">
          <w:pPr>
            <w:pStyle w:val="Header"/>
            <w:jc w:val="center"/>
          </w:pPr>
        </w:p>
      </w:tc>
      <w:tc>
        <w:tcPr>
          <w:tcW w:w="3025" w:type="dxa"/>
        </w:tcPr>
        <w:p w14:paraId="0A5219A0" w14:textId="55977F0C" w:rsidR="4477C9D0" w:rsidRDefault="4477C9D0" w:rsidP="4477C9D0">
          <w:pPr>
            <w:pStyle w:val="Header"/>
            <w:ind w:right="-115"/>
            <w:jc w:val="right"/>
          </w:pPr>
        </w:p>
      </w:tc>
    </w:tr>
  </w:tbl>
  <w:p w14:paraId="37224675" w14:textId="2577A995" w:rsidR="4477C9D0" w:rsidRDefault="4477C9D0" w:rsidP="4477C9D0">
    <w:pPr>
      <w:pStyle w:val="Header"/>
    </w:pPr>
  </w:p>
</w:hdr>
</file>

<file path=word/intelligence2.xml><?xml version="1.0" encoding="utf-8"?>
<int2:intelligence xmlns:int2="http://schemas.microsoft.com/office/intelligence/2020/intelligence" xmlns:oel="http://schemas.microsoft.com/office/2019/extlst">
  <int2:observations>
    <int2:textHash int2:hashCode="xcgb3EeIup7nN2" int2:id="fdp8iiF1">
      <int2:state int2:value="Rejected" int2:type="spell"/>
    </int2:textHash>
    <int2:textHash int2:hashCode="Jxd9LpGy3ame6R" int2:id="RLOiKvl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57B"/>
    <w:multiLevelType w:val="multilevel"/>
    <w:tmpl w:val="4E7A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630E0"/>
    <w:multiLevelType w:val="hybridMultilevel"/>
    <w:tmpl w:val="FFFFFFFF"/>
    <w:lvl w:ilvl="0" w:tplc="4D5A044A">
      <w:start w:val="1"/>
      <w:numFmt w:val="bullet"/>
      <w:lvlText w:val=""/>
      <w:lvlJc w:val="left"/>
      <w:pPr>
        <w:ind w:left="720" w:hanging="360"/>
      </w:pPr>
      <w:rPr>
        <w:rFonts w:ascii="Symbol" w:hAnsi="Symbol" w:hint="default"/>
      </w:rPr>
    </w:lvl>
    <w:lvl w:ilvl="1" w:tplc="CFA0E472">
      <w:start w:val="1"/>
      <w:numFmt w:val="bullet"/>
      <w:lvlText w:val="o"/>
      <w:lvlJc w:val="left"/>
      <w:pPr>
        <w:ind w:left="1440" w:hanging="360"/>
      </w:pPr>
      <w:rPr>
        <w:rFonts w:ascii="Courier New" w:hAnsi="Courier New" w:hint="default"/>
      </w:rPr>
    </w:lvl>
    <w:lvl w:ilvl="2" w:tplc="97A0813A">
      <w:start w:val="1"/>
      <w:numFmt w:val="bullet"/>
      <w:lvlText w:val=""/>
      <w:lvlJc w:val="left"/>
      <w:pPr>
        <w:ind w:left="2160" w:hanging="360"/>
      </w:pPr>
      <w:rPr>
        <w:rFonts w:ascii="Wingdings" w:hAnsi="Wingdings" w:hint="default"/>
      </w:rPr>
    </w:lvl>
    <w:lvl w:ilvl="3" w:tplc="24948BE0">
      <w:start w:val="1"/>
      <w:numFmt w:val="bullet"/>
      <w:lvlText w:val=""/>
      <w:lvlJc w:val="left"/>
      <w:pPr>
        <w:ind w:left="2880" w:hanging="360"/>
      </w:pPr>
      <w:rPr>
        <w:rFonts w:ascii="Symbol" w:hAnsi="Symbol" w:hint="default"/>
      </w:rPr>
    </w:lvl>
    <w:lvl w:ilvl="4" w:tplc="A6CA236A">
      <w:start w:val="1"/>
      <w:numFmt w:val="bullet"/>
      <w:lvlText w:val="o"/>
      <w:lvlJc w:val="left"/>
      <w:pPr>
        <w:ind w:left="3600" w:hanging="360"/>
      </w:pPr>
      <w:rPr>
        <w:rFonts w:ascii="Courier New" w:hAnsi="Courier New" w:hint="default"/>
      </w:rPr>
    </w:lvl>
    <w:lvl w:ilvl="5" w:tplc="DAB26F64">
      <w:start w:val="1"/>
      <w:numFmt w:val="bullet"/>
      <w:lvlText w:val=""/>
      <w:lvlJc w:val="left"/>
      <w:pPr>
        <w:ind w:left="4320" w:hanging="360"/>
      </w:pPr>
      <w:rPr>
        <w:rFonts w:ascii="Wingdings" w:hAnsi="Wingdings" w:hint="default"/>
      </w:rPr>
    </w:lvl>
    <w:lvl w:ilvl="6" w:tplc="BFDE3DDC">
      <w:start w:val="1"/>
      <w:numFmt w:val="bullet"/>
      <w:lvlText w:val=""/>
      <w:lvlJc w:val="left"/>
      <w:pPr>
        <w:ind w:left="5040" w:hanging="360"/>
      </w:pPr>
      <w:rPr>
        <w:rFonts w:ascii="Symbol" w:hAnsi="Symbol" w:hint="default"/>
      </w:rPr>
    </w:lvl>
    <w:lvl w:ilvl="7" w:tplc="A42E1324">
      <w:start w:val="1"/>
      <w:numFmt w:val="bullet"/>
      <w:lvlText w:val="o"/>
      <w:lvlJc w:val="left"/>
      <w:pPr>
        <w:ind w:left="5760" w:hanging="360"/>
      </w:pPr>
      <w:rPr>
        <w:rFonts w:ascii="Courier New" w:hAnsi="Courier New" w:hint="default"/>
      </w:rPr>
    </w:lvl>
    <w:lvl w:ilvl="8" w:tplc="8FB0F86E">
      <w:start w:val="1"/>
      <w:numFmt w:val="bullet"/>
      <w:lvlText w:val=""/>
      <w:lvlJc w:val="left"/>
      <w:pPr>
        <w:ind w:left="6480" w:hanging="360"/>
      </w:pPr>
      <w:rPr>
        <w:rFonts w:ascii="Wingdings" w:hAnsi="Wingdings" w:hint="default"/>
      </w:rPr>
    </w:lvl>
  </w:abstractNum>
  <w:abstractNum w:abstractNumId="2" w15:restartNumberingAfterBreak="0">
    <w:nsid w:val="06075D3F"/>
    <w:multiLevelType w:val="multilevel"/>
    <w:tmpl w:val="1BC4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06885"/>
    <w:multiLevelType w:val="multilevel"/>
    <w:tmpl w:val="0CA44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570F3"/>
    <w:multiLevelType w:val="multilevel"/>
    <w:tmpl w:val="BFEE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12B17"/>
    <w:multiLevelType w:val="multilevel"/>
    <w:tmpl w:val="845E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B25E1"/>
    <w:multiLevelType w:val="hybridMultilevel"/>
    <w:tmpl w:val="FFFFFFFF"/>
    <w:lvl w:ilvl="0" w:tplc="8A0C768E">
      <w:start w:val="1"/>
      <w:numFmt w:val="decimal"/>
      <w:lvlText w:val="%1."/>
      <w:lvlJc w:val="left"/>
      <w:pPr>
        <w:ind w:left="720" w:hanging="360"/>
      </w:pPr>
    </w:lvl>
    <w:lvl w:ilvl="1" w:tplc="A962B2BE">
      <w:start w:val="1"/>
      <w:numFmt w:val="lowerLetter"/>
      <w:lvlText w:val="%2."/>
      <w:lvlJc w:val="left"/>
      <w:pPr>
        <w:ind w:left="1440" w:hanging="360"/>
      </w:pPr>
    </w:lvl>
    <w:lvl w:ilvl="2" w:tplc="AF587352">
      <w:start w:val="1"/>
      <w:numFmt w:val="lowerRoman"/>
      <w:lvlText w:val="%3."/>
      <w:lvlJc w:val="right"/>
      <w:pPr>
        <w:ind w:left="2160" w:hanging="180"/>
      </w:pPr>
    </w:lvl>
    <w:lvl w:ilvl="3" w:tplc="B28C531E">
      <w:start w:val="1"/>
      <w:numFmt w:val="decimal"/>
      <w:lvlText w:val="%4."/>
      <w:lvlJc w:val="left"/>
      <w:pPr>
        <w:ind w:left="2880" w:hanging="360"/>
      </w:pPr>
    </w:lvl>
    <w:lvl w:ilvl="4" w:tplc="2E0A8EF8">
      <w:start w:val="1"/>
      <w:numFmt w:val="lowerLetter"/>
      <w:lvlText w:val="%5."/>
      <w:lvlJc w:val="left"/>
      <w:pPr>
        <w:ind w:left="3600" w:hanging="360"/>
      </w:pPr>
    </w:lvl>
    <w:lvl w:ilvl="5" w:tplc="578020FA">
      <w:start w:val="1"/>
      <w:numFmt w:val="lowerRoman"/>
      <w:lvlText w:val="%6."/>
      <w:lvlJc w:val="right"/>
      <w:pPr>
        <w:ind w:left="4320" w:hanging="180"/>
      </w:pPr>
    </w:lvl>
    <w:lvl w:ilvl="6" w:tplc="709EFBA8">
      <w:start w:val="1"/>
      <w:numFmt w:val="decimal"/>
      <w:lvlText w:val="%7."/>
      <w:lvlJc w:val="left"/>
      <w:pPr>
        <w:ind w:left="5040" w:hanging="360"/>
      </w:pPr>
    </w:lvl>
    <w:lvl w:ilvl="7" w:tplc="1DEC2FEA">
      <w:start w:val="1"/>
      <w:numFmt w:val="lowerLetter"/>
      <w:lvlText w:val="%8."/>
      <w:lvlJc w:val="left"/>
      <w:pPr>
        <w:ind w:left="5760" w:hanging="360"/>
      </w:pPr>
    </w:lvl>
    <w:lvl w:ilvl="8" w:tplc="730030AE">
      <w:start w:val="1"/>
      <w:numFmt w:val="lowerRoman"/>
      <w:lvlText w:val="%9."/>
      <w:lvlJc w:val="right"/>
      <w:pPr>
        <w:ind w:left="6480" w:hanging="180"/>
      </w:pPr>
    </w:lvl>
  </w:abstractNum>
  <w:abstractNum w:abstractNumId="7" w15:restartNumberingAfterBreak="0">
    <w:nsid w:val="0BB2663C"/>
    <w:multiLevelType w:val="multilevel"/>
    <w:tmpl w:val="D2CC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EF93EE"/>
    <w:multiLevelType w:val="hybridMultilevel"/>
    <w:tmpl w:val="FFFFFFFF"/>
    <w:lvl w:ilvl="0" w:tplc="C5C8148C">
      <w:start w:val="1"/>
      <w:numFmt w:val="bullet"/>
      <w:lvlText w:val=""/>
      <w:lvlJc w:val="left"/>
      <w:pPr>
        <w:ind w:left="720" w:hanging="360"/>
      </w:pPr>
      <w:rPr>
        <w:rFonts w:ascii="Symbol" w:hAnsi="Symbol" w:hint="default"/>
      </w:rPr>
    </w:lvl>
    <w:lvl w:ilvl="1" w:tplc="980EDB46">
      <w:start w:val="1"/>
      <w:numFmt w:val="bullet"/>
      <w:lvlText w:val="o"/>
      <w:lvlJc w:val="left"/>
      <w:pPr>
        <w:ind w:left="1440" w:hanging="360"/>
      </w:pPr>
      <w:rPr>
        <w:rFonts w:ascii="Courier New" w:hAnsi="Courier New" w:hint="default"/>
      </w:rPr>
    </w:lvl>
    <w:lvl w:ilvl="2" w:tplc="C30C2CA2">
      <w:start w:val="1"/>
      <w:numFmt w:val="bullet"/>
      <w:lvlText w:val=""/>
      <w:lvlJc w:val="left"/>
      <w:pPr>
        <w:ind w:left="2160" w:hanging="360"/>
      </w:pPr>
      <w:rPr>
        <w:rFonts w:ascii="Wingdings" w:hAnsi="Wingdings" w:hint="default"/>
      </w:rPr>
    </w:lvl>
    <w:lvl w:ilvl="3" w:tplc="C5328E44">
      <w:start w:val="1"/>
      <w:numFmt w:val="bullet"/>
      <w:lvlText w:val=""/>
      <w:lvlJc w:val="left"/>
      <w:pPr>
        <w:ind w:left="2880" w:hanging="360"/>
      </w:pPr>
      <w:rPr>
        <w:rFonts w:ascii="Symbol" w:hAnsi="Symbol" w:hint="default"/>
      </w:rPr>
    </w:lvl>
    <w:lvl w:ilvl="4" w:tplc="2B664D4A">
      <w:start w:val="1"/>
      <w:numFmt w:val="bullet"/>
      <w:lvlText w:val="o"/>
      <w:lvlJc w:val="left"/>
      <w:pPr>
        <w:ind w:left="3600" w:hanging="360"/>
      </w:pPr>
      <w:rPr>
        <w:rFonts w:ascii="Courier New" w:hAnsi="Courier New" w:hint="default"/>
      </w:rPr>
    </w:lvl>
    <w:lvl w:ilvl="5" w:tplc="99B674EA">
      <w:start w:val="1"/>
      <w:numFmt w:val="bullet"/>
      <w:lvlText w:val=""/>
      <w:lvlJc w:val="left"/>
      <w:pPr>
        <w:ind w:left="4320" w:hanging="360"/>
      </w:pPr>
      <w:rPr>
        <w:rFonts w:ascii="Wingdings" w:hAnsi="Wingdings" w:hint="default"/>
      </w:rPr>
    </w:lvl>
    <w:lvl w:ilvl="6" w:tplc="B8124376">
      <w:start w:val="1"/>
      <w:numFmt w:val="bullet"/>
      <w:lvlText w:val=""/>
      <w:lvlJc w:val="left"/>
      <w:pPr>
        <w:ind w:left="5040" w:hanging="360"/>
      </w:pPr>
      <w:rPr>
        <w:rFonts w:ascii="Symbol" w:hAnsi="Symbol" w:hint="default"/>
      </w:rPr>
    </w:lvl>
    <w:lvl w:ilvl="7" w:tplc="76AAB448">
      <w:start w:val="1"/>
      <w:numFmt w:val="bullet"/>
      <w:lvlText w:val="o"/>
      <w:lvlJc w:val="left"/>
      <w:pPr>
        <w:ind w:left="5760" w:hanging="360"/>
      </w:pPr>
      <w:rPr>
        <w:rFonts w:ascii="Courier New" w:hAnsi="Courier New" w:hint="default"/>
      </w:rPr>
    </w:lvl>
    <w:lvl w:ilvl="8" w:tplc="AEB85E4A">
      <w:start w:val="1"/>
      <w:numFmt w:val="bullet"/>
      <w:lvlText w:val=""/>
      <w:lvlJc w:val="left"/>
      <w:pPr>
        <w:ind w:left="6480" w:hanging="360"/>
      </w:pPr>
      <w:rPr>
        <w:rFonts w:ascii="Wingdings" w:hAnsi="Wingdings" w:hint="default"/>
      </w:rPr>
    </w:lvl>
  </w:abstractNum>
  <w:abstractNum w:abstractNumId="9" w15:restartNumberingAfterBreak="0">
    <w:nsid w:val="0C4D099A"/>
    <w:multiLevelType w:val="multilevel"/>
    <w:tmpl w:val="FC10A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89162E"/>
    <w:multiLevelType w:val="multilevel"/>
    <w:tmpl w:val="42A6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CE6E7B"/>
    <w:multiLevelType w:val="multilevel"/>
    <w:tmpl w:val="814C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CC4C3D"/>
    <w:multiLevelType w:val="hybridMultilevel"/>
    <w:tmpl w:val="FFFFFFFF"/>
    <w:lvl w:ilvl="0" w:tplc="DF44E2BE">
      <w:start w:val="1"/>
      <w:numFmt w:val="bullet"/>
      <w:lvlText w:val=""/>
      <w:lvlJc w:val="left"/>
      <w:pPr>
        <w:ind w:left="720" w:hanging="360"/>
      </w:pPr>
      <w:rPr>
        <w:rFonts w:ascii="Symbol" w:hAnsi="Symbol" w:hint="default"/>
      </w:rPr>
    </w:lvl>
    <w:lvl w:ilvl="1" w:tplc="3A16BD74">
      <w:start w:val="1"/>
      <w:numFmt w:val="bullet"/>
      <w:lvlText w:val="o"/>
      <w:lvlJc w:val="left"/>
      <w:pPr>
        <w:ind w:left="1440" w:hanging="360"/>
      </w:pPr>
      <w:rPr>
        <w:rFonts w:ascii="Courier New" w:hAnsi="Courier New" w:hint="default"/>
      </w:rPr>
    </w:lvl>
    <w:lvl w:ilvl="2" w:tplc="B5922ABE">
      <w:start w:val="1"/>
      <w:numFmt w:val="bullet"/>
      <w:lvlText w:val=""/>
      <w:lvlJc w:val="left"/>
      <w:pPr>
        <w:ind w:left="2160" w:hanging="360"/>
      </w:pPr>
      <w:rPr>
        <w:rFonts w:ascii="Wingdings" w:hAnsi="Wingdings" w:hint="default"/>
      </w:rPr>
    </w:lvl>
    <w:lvl w:ilvl="3" w:tplc="2F38D524">
      <w:start w:val="1"/>
      <w:numFmt w:val="bullet"/>
      <w:lvlText w:val=""/>
      <w:lvlJc w:val="left"/>
      <w:pPr>
        <w:ind w:left="2880" w:hanging="360"/>
      </w:pPr>
      <w:rPr>
        <w:rFonts w:ascii="Symbol" w:hAnsi="Symbol" w:hint="default"/>
      </w:rPr>
    </w:lvl>
    <w:lvl w:ilvl="4" w:tplc="665C2F70">
      <w:start w:val="1"/>
      <w:numFmt w:val="bullet"/>
      <w:lvlText w:val="o"/>
      <w:lvlJc w:val="left"/>
      <w:pPr>
        <w:ind w:left="3600" w:hanging="360"/>
      </w:pPr>
      <w:rPr>
        <w:rFonts w:ascii="Courier New" w:hAnsi="Courier New" w:hint="default"/>
      </w:rPr>
    </w:lvl>
    <w:lvl w:ilvl="5" w:tplc="360AA094">
      <w:start w:val="1"/>
      <w:numFmt w:val="bullet"/>
      <w:lvlText w:val=""/>
      <w:lvlJc w:val="left"/>
      <w:pPr>
        <w:ind w:left="4320" w:hanging="360"/>
      </w:pPr>
      <w:rPr>
        <w:rFonts w:ascii="Wingdings" w:hAnsi="Wingdings" w:hint="default"/>
      </w:rPr>
    </w:lvl>
    <w:lvl w:ilvl="6" w:tplc="B5087FB0">
      <w:start w:val="1"/>
      <w:numFmt w:val="bullet"/>
      <w:lvlText w:val=""/>
      <w:lvlJc w:val="left"/>
      <w:pPr>
        <w:ind w:left="5040" w:hanging="360"/>
      </w:pPr>
      <w:rPr>
        <w:rFonts w:ascii="Symbol" w:hAnsi="Symbol" w:hint="default"/>
      </w:rPr>
    </w:lvl>
    <w:lvl w:ilvl="7" w:tplc="0F1AD65C">
      <w:start w:val="1"/>
      <w:numFmt w:val="bullet"/>
      <w:lvlText w:val="o"/>
      <w:lvlJc w:val="left"/>
      <w:pPr>
        <w:ind w:left="5760" w:hanging="360"/>
      </w:pPr>
      <w:rPr>
        <w:rFonts w:ascii="Courier New" w:hAnsi="Courier New" w:hint="default"/>
      </w:rPr>
    </w:lvl>
    <w:lvl w:ilvl="8" w:tplc="21DC7842">
      <w:start w:val="1"/>
      <w:numFmt w:val="bullet"/>
      <w:lvlText w:val=""/>
      <w:lvlJc w:val="left"/>
      <w:pPr>
        <w:ind w:left="6480" w:hanging="360"/>
      </w:pPr>
      <w:rPr>
        <w:rFonts w:ascii="Wingdings" w:hAnsi="Wingdings" w:hint="default"/>
      </w:rPr>
    </w:lvl>
  </w:abstractNum>
  <w:abstractNum w:abstractNumId="13" w15:restartNumberingAfterBreak="0">
    <w:nsid w:val="1C621E83"/>
    <w:multiLevelType w:val="hybridMultilevel"/>
    <w:tmpl w:val="FFFFFFFF"/>
    <w:lvl w:ilvl="0" w:tplc="AB8002B8">
      <w:start w:val="1"/>
      <w:numFmt w:val="bullet"/>
      <w:lvlText w:val=""/>
      <w:lvlJc w:val="left"/>
      <w:pPr>
        <w:ind w:left="720" w:hanging="360"/>
      </w:pPr>
      <w:rPr>
        <w:rFonts w:ascii="Symbol" w:hAnsi="Symbol" w:hint="default"/>
      </w:rPr>
    </w:lvl>
    <w:lvl w:ilvl="1" w:tplc="90604080">
      <w:start w:val="1"/>
      <w:numFmt w:val="bullet"/>
      <w:lvlText w:val="o"/>
      <w:lvlJc w:val="left"/>
      <w:pPr>
        <w:ind w:left="1440" w:hanging="360"/>
      </w:pPr>
      <w:rPr>
        <w:rFonts w:ascii="Courier New" w:hAnsi="Courier New" w:hint="default"/>
      </w:rPr>
    </w:lvl>
    <w:lvl w:ilvl="2" w:tplc="E0AA6E4A">
      <w:start w:val="1"/>
      <w:numFmt w:val="bullet"/>
      <w:lvlText w:val=""/>
      <w:lvlJc w:val="left"/>
      <w:pPr>
        <w:ind w:left="2160" w:hanging="360"/>
      </w:pPr>
      <w:rPr>
        <w:rFonts w:ascii="Wingdings" w:hAnsi="Wingdings" w:hint="default"/>
      </w:rPr>
    </w:lvl>
    <w:lvl w:ilvl="3" w:tplc="7F5417E4">
      <w:start w:val="1"/>
      <w:numFmt w:val="bullet"/>
      <w:lvlText w:val=""/>
      <w:lvlJc w:val="left"/>
      <w:pPr>
        <w:ind w:left="2880" w:hanging="360"/>
      </w:pPr>
      <w:rPr>
        <w:rFonts w:ascii="Symbol" w:hAnsi="Symbol" w:hint="default"/>
      </w:rPr>
    </w:lvl>
    <w:lvl w:ilvl="4" w:tplc="EB6AD0E2">
      <w:start w:val="1"/>
      <w:numFmt w:val="bullet"/>
      <w:lvlText w:val="o"/>
      <w:lvlJc w:val="left"/>
      <w:pPr>
        <w:ind w:left="3600" w:hanging="360"/>
      </w:pPr>
      <w:rPr>
        <w:rFonts w:ascii="Courier New" w:hAnsi="Courier New" w:hint="default"/>
      </w:rPr>
    </w:lvl>
    <w:lvl w:ilvl="5" w:tplc="047C5BCC">
      <w:start w:val="1"/>
      <w:numFmt w:val="bullet"/>
      <w:lvlText w:val=""/>
      <w:lvlJc w:val="left"/>
      <w:pPr>
        <w:ind w:left="4320" w:hanging="360"/>
      </w:pPr>
      <w:rPr>
        <w:rFonts w:ascii="Wingdings" w:hAnsi="Wingdings" w:hint="default"/>
      </w:rPr>
    </w:lvl>
    <w:lvl w:ilvl="6" w:tplc="14BE235E">
      <w:start w:val="1"/>
      <w:numFmt w:val="bullet"/>
      <w:lvlText w:val=""/>
      <w:lvlJc w:val="left"/>
      <w:pPr>
        <w:ind w:left="5040" w:hanging="360"/>
      </w:pPr>
      <w:rPr>
        <w:rFonts w:ascii="Symbol" w:hAnsi="Symbol" w:hint="default"/>
      </w:rPr>
    </w:lvl>
    <w:lvl w:ilvl="7" w:tplc="241CBDAC">
      <w:start w:val="1"/>
      <w:numFmt w:val="bullet"/>
      <w:lvlText w:val="o"/>
      <w:lvlJc w:val="left"/>
      <w:pPr>
        <w:ind w:left="5760" w:hanging="360"/>
      </w:pPr>
      <w:rPr>
        <w:rFonts w:ascii="Courier New" w:hAnsi="Courier New" w:hint="default"/>
      </w:rPr>
    </w:lvl>
    <w:lvl w:ilvl="8" w:tplc="03F8BEC0">
      <w:start w:val="1"/>
      <w:numFmt w:val="bullet"/>
      <w:lvlText w:val=""/>
      <w:lvlJc w:val="left"/>
      <w:pPr>
        <w:ind w:left="6480" w:hanging="360"/>
      </w:pPr>
      <w:rPr>
        <w:rFonts w:ascii="Wingdings" w:hAnsi="Wingdings" w:hint="default"/>
      </w:rPr>
    </w:lvl>
  </w:abstractNum>
  <w:abstractNum w:abstractNumId="14" w15:restartNumberingAfterBreak="0">
    <w:nsid w:val="1C675200"/>
    <w:multiLevelType w:val="hybridMultilevel"/>
    <w:tmpl w:val="3D16D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24D2C6"/>
    <w:multiLevelType w:val="hybridMultilevel"/>
    <w:tmpl w:val="FFFFFFFF"/>
    <w:lvl w:ilvl="0" w:tplc="195C65E8">
      <w:start w:val="1"/>
      <w:numFmt w:val="bullet"/>
      <w:lvlText w:val=""/>
      <w:lvlJc w:val="left"/>
      <w:pPr>
        <w:ind w:left="720" w:hanging="360"/>
      </w:pPr>
      <w:rPr>
        <w:rFonts w:ascii="Symbol" w:hAnsi="Symbol" w:hint="default"/>
      </w:rPr>
    </w:lvl>
    <w:lvl w:ilvl="1" w:tplc="D7CAF9E0">
      <w:start w:val="1"/>
      <w:numFmt w:val="bullet"/>
      <w:lvlText w:val="o"/>
      <w:lvlJc w:val="left"/>
      <w:pPr>
        <w:ind w:left="1440" w:hanging="360"/>
      </w:pPr>
      <w:rPr>
        <w:rFonts w:ascii="Courier New" w:hAnsi="Courier New" w:hint="default"/>
      </w:rPr>
    </w:lvl>
    <w:lvl w:ilvl="2" w:tplc="A1B413F8">
      <w:start w:val="1"/>
      <w:numFmt w:val="bullet"/>
      <w:lvlText w:val=""/>
      <w:lvlJc w:val="left"/>
      <w:pPr>
        <w:ind w:left="2160" w:hanging="360"/>
      </w:pPr>
      <w:rPr>
        <w:rFonts w:ascii="Wingdings" w:hAnsi="Wingdings" w:hint="default"/>
      </w:rPr>
    </w:lvl>
    <w:lvl w:ilvl="3" w:tplc="7276B51E">
      <w:start w:val="1"/>
      <w:numFmt w:val="bullet"/>
      <w:lvlText w:val=""/>
      <w:lvlJc w:val="left"/>
      <w:pPr>
        <w:ind w:left="2880" w:hanging="360"/>
      </w:pPr>
      <w:rPr>
        <w:rFonts w:ascii="Symbol" w:hAnsi="Symbol" w:hint="default"/>
      </w:rPr>
    </w:lvl>
    <w:lvl w:ilvl="4" w:tplc="B958E4A4">
      <w:start w:val="1"/>
      <w:numFmt w:val="bullet"/>
      <w:lvlText w:val="o"/>
      <w:lvlJc w:val="left"/>
      <w:pPr>
        <w:ind w:left="3600" w:hanging="360"/>
      </w:pPr>
      <w:rPr>
        <w:rFonts w:ascii="Courier New" w:hAnsi="Courier New" w:hint="default"/>
      </w:rPr>
    </w:lvl>
    <w:lvl w:ilvl="5" w:tplc="242C2652">
      <w:start w:val="1"/>
      <w:numFmt w:val="bullet"/>
      <w:lvlText w:val=""/>
      <w:lvlJc w:val="left"/>
      <w:pPr>
        <w:ind w:left="4320" w:hanging="360"/>
      </w:pPr>
      <w:rPr>
        <w:rFonts w:ascii="Wingdings" w:hAnsi="Wingdings" w:hint="default"/>
      </w:rPr>
    </w:lvl>
    <w:lvl w:ilvl="6" w:tplc="832237B2">
      <w:start w:val="1"/>
      <w:numFmt w:val="bullet"/>
      <w:lvlText w:val=""/>
      <w:lvlJc w:val="left"/>
      <w:pPr>
        <w:ind w:left="5040" w:hanging="360"/>
      </w:pPr>
      <w:rPr>
        <w:rFonts w:ascii="Symbol" w:hAnsi="Symbol" w:hint="default"/>
      </w:rPr>
    </w:lvl>
    <w:lvl w:ilvl="7" w:tplc="EF60FECC">
      <w:start w:val="1"/>
      <w:numFmt w:val="bullet"/>
      <w:lvlText w:val="o"/>
      <w:lvlJc w:val="left"/>
      <w:pPr>
        <w:ind w:left="5760" w:hanging="360"/>
      </w:pPr>
      <w:rPr>
        <w:rFonts w:ascii="Courier New" w:hAnsi="Courier New" w:hint="default"/>
      </w:rPr>
    </w:lvl>
    <w:lvl w:ilvl="8" w:tplc="97A635CA">
      <w:start w:val="1"/>
      <w:numFmt w:val="bullet"/>
      <w:lvlText w:val=""/>
      <w:lvlJc w:val="left"/>
      <w:pPr>
        <w:ind w:left="6480" w:hanging="360"/>
      </w:pPr>
      <w:rPr>
        <w:rFonts w:ascii="Wingdings" w:hAnsi="Wingdings" w:hint="default"/>
      </w:rPr>
    </w:lvl>
  </w:abstractNum>
  <w:abstractNum w:abstractNumId="16" w15:restartNumberingAfterBreak="0">
    <w:nsid w:val="1E1C4E2A"/>
    <w:multiLevelType w:val="multilevel"/>
    <w:tmpl w:val="F026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3ECE1"/>
    <w:multiLevelType w:val="hybridMultilevel"/>
    <w:tmpl w:val="FFFFFFFF"/>
    <w:lvl w:ilvl="0" w:tplc="3C866146">
      <w:start w:val="1"/>
      <w:numFmt w:val="bullet"/>
      <w:lvlText w:val=""/>
      <w:lvlJc w:val="left"/>
      <w:pPr>
        <w:ind w:left="720" w:hanging="360"/>
      </w:pPr>
      <w:rPr>
        <w:rFonts w:ascii="Symbol" w:hAnsi="Symbol" w:hint="default"/>
      </w:rPr>
    </w:lvl>
    <w:lvl w:ilvl="1" w:tplc="3E303A4C">
      <w:start w:val="1"/>
      <w:numFmt w:val="bullet"/>
      <w:lvlText w:val="o"/>
      <w:lvlJc w:val="left"/>
      <w:pPr>
        <w:ind w:left="1440" w:hanging="360"/>
      </w:pPr>
      <w:rPr>
        <w:rFonts w:ascii="Courier New" w:hAnsi="Courier New" w:hint="default"/>
      </w:rPr>
    </w:lvl>
    <w:lvl w:ilvl="2" w:tplc="DB18A252">
      <w:start w:val="1"/>
      <w:numFmt w:val="bullet"/>
      <w:lvlText w:val=""/>
      <w:lvlJc w:val="left"/>
      <w:pPr>
        <w:ind w:left="2160" w:hanging="360"/>
      </w:pPr>
      <w:rPr>
        <w:rFonts w:ascii="Wingdings" w:hAnsi="Wingdings" w:hint="default"/>
      </w:rPr>
    </w:lvl>
    <w:lvl w:ilvl="3" w:tplc="96220488">
      <w:start w:val="1"/>
      <w:numFmt w:val="bullet"/>
      <w:lvlText w:val=""/>
      <w:lvlJc w:val="left"/>
      <w:pPr>
        <w:ind w:left="2880" w:hanging="360"/>
      </w:pPr>
      <w:rPr>
        <w:rFonts w:ascii="Symbol" w:hAnsi="Symbol" w:hint="default"/>
      </w:rPr>
    </w:lvl>
    <w:lvl w:ilvl="4" w:tplc="4152366E">
      <w:start w:val="1"/>
      <w:numFmt w:val="bullet"/>
      <w:lvlText w:val="o"/>
      <w:lvlJc w:val="left"/>
      <w:pPr>
        <w:ind w:left="3600" w:hanging="360"/>
      </w:pPr>
      <w:rPr>
        <w:rFonts w:ascii="Courier New" w:hAnsi="Courier New" w:hint="default"/>
      </w:rPr>
    </w:lvl>
    <w:lvl w:ilvl="5" w:tplc="80968D38">
      <w:start w:val="1"/>
      <w:numFmt w:val="bullet"/>
      <w:lvlText w:val=""/>
      <w:lvlJc w:val="left"/>
      <w:pPr>
        <w:ind w:left="4320" w:hanging="360"/>
      </w:pPr>
      <w:rPr>
        <w:rFonts w:ascii="Wingdings" w:hAnsi="Wingdings" w:hint="default"/>
      </w:rPr>
    </w:lvl>
    <w:lvl w:ilvl="6" w:tplc="1FF41C40">
      <w:start w:val="1"/>
      <w:numFmt w:val="bullet"/>
      <w:lvlText w:val=""/>
      <w:lvlJc w:val="left"/>
      <w:pPr>
        <w:ind w:left="5040" w:hanging="360"/>
      </w:pPr>
      <w:rPr>
        <w:rFonts w:ascii="Symbol" w:hAnsi="Symbol" w:hint="default"/>
      </w:rPr>
    </w:lvl>
    <w:lvl w:ilvl="7" w:tplc="3E582014">
      <w:start w:val="1"/>
      <w:numFmt w:val="bullet"/>
      <w:lvlText w:val="o"/>
      <w:lvlJc w:val="left"/>
      <w:pPr>
        <w:ind w:left="5760" w:hanging="360"/>
      </w:pPr>
      <w:rPr>
        <w:rFonts w:ascii="Courier New" w:hAnsi="Courier New" w:hint="default"/>
      </w:rPr>
    </w:lvl>
    <w:lvl w:ilvl="8" w:tplc="ECA056C4">
      <w:start w:val="1"/>
      <w:numFmt w:val="bullet"/>
      <w:lvlText w:val=""/>
      <w:lvlJc w:val="left"/>
      <w:pPr>
        <w:ind w:left="6480" w:hanging="360"/>
      </w:pPr>
      <w:rPr>
        <w:rFonts w:ascii="Wingdings" w:hAnsi="Wingdings" w:hint="default"/>
      </w:rPr>
    </w:lvl>
  </w:abstractNum>
  <w:abstractNum w:abstractNumId="18" w15:restartNumberingAfterBreak="0">
    <w:nsid w:val="26850247"/>
    <w:multiLevelType w:val="multilevel"/>
    <w:tmpl w:val="04C4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6862FA"/>
    <w:multiLevelType w:val="multilevel"/>
    <w:tmpl w:val="CB38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B72F9E"/>
    <w:multiLevelType w:val="multilevel"/>
    <w:tmpl w:val="F82E9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950347"/>
    <w:multiLevelType w:val="multilevel"/>
    <w:tmpl w:val="DE64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9B434C"/>
    <w:multiLevelType w:val="hybridMultilevel"/>
    <w:tmpl w:val="F60E3A46"/>
    <w:lvl w:ilvl="0" w:tplc="FAAC61BE">
      <w:start w:val="1"/>
      <w:numFmt w:val="decimal"/>
      <w:lvlText w:val="%1."/>
      <w:lvlJc w:val="left"/>
      <w:pPr>
        <w:ind w:left="3775" w:hanging="360"/>
        <w:jc w:val="right"/>
      </w:pPr>
      <w:rPr>
        <w:rFonts w:hint="default"/>
        <w:spacing w:val="0"/>
        <w:w w:val="90"/>
        <w:lang w:val="en-US" w:eastAsia="en-US" w:bidi="ar-SA"/>
      </w:rPr>
    </w:lvl>
    <w:lvl w:ilvl="1" w:tplc="2BFA81E6">
      <w:numFmt w:val="bullet"/>
      <w:lvlText w:val="•"/>
      <w:lvlJc w:val="left"/>
      <w:pPr>
        <w:ind w:left="4309" w:hanging="360"/>
      </w:pPr>
      <w:rPr>
        <w:rFonts w:hint="default"/>
        <w:lang w:val="en-US" w:eastAsia="en-US" w:bidi="ar-SA"/>
      </w:rPr>
    </w:lvl>
    <w:lvl w:ilvl="2" w:tplc="F15C0194">
      <w:numFmt w:val="bullet"/>
      <w:lvlText w:val="•"/>
      <w:lvlJc w:val="left"/>
      <w:pPr>
        <w:ind w:left="4838" w:hanging="360"/>
      </w:pPr>
      <w:rPr>
        <w:rFonts w:hint="default"/>
        <w:lang w:val="en-US" w:eastAsia="en-US" w:bidi="ar-SA"/>
      </w:rPr>
    </w:lvl>
    <w:lvl w:ilvl="3" w:tplc="D7823704">
      <w:numFmt w:val="bullet"/>
      <w:lvlText w:val="•"/>
      <w:lvlJc w:val="left"/>
      <w:pPr>
        <w:ind w:left="5367" w:hanging="360"/>
      </w:pPr>
      <w:rPr>
        <w:rFonts w:hint="default"/>
        <w:lang w:val="en-US" w:eastAsia="en-US" w:bidi="ar-SA"/>
      </w:rPr>
    </w:lvl>
    <w:lvl w:ilvl="4" w:tplc="DFE878EE">
      <w:numFmt w:val="bullet"/>
      <w:lvlText w:val="•"/>
      <w:lvlJc w:val="left"/>
      <w:pPr>
        <w:ind w:left="5896" w:hanging="360"/>
      </w:pPr>
      <w:rPr>
        <w:rFonts w:hint="default"/>
        <w:lang w:val="en-US" w:eastAsia="en-US" w:bidi="ar-SA"/>
      </w:rPr>
    </w:lvl>
    <w:lvl w:ilvl="5" w:tplc="D3B8F9DC">
      <w:numFmt w:val="bullet"/>
      <w:lvlText w:val="•"/>
      <w:lvlJc w:val="left"/>
      <w:pPr>
        <w:ind w:left="6426" w:hanging="360"/>
      </w:pPr>
      <w:rPr>
        <w:rFonts w:hint="default"/>
        <w:lang w:val="en-US" w:eastAsia="en-US" w:bidi="ar-SA"/>
      </w:rPr>
    </w:lvl>
    <w:lvl w:ilvl="6" w:tplc="1D8A928C">
      <w:numFmt w:val="bullet"/>
      <w:lvlText w:val="•"/>
      <w:lvlJc w:val="left"/>
      <w:pPr>
        <w:ind w:left="6955" w:hanging="360"/>
      </w:pPr>
      <w:rPr>
        <w:rFonts w:hint="default"/>
        <w:lang w:val="en-US" w:eastAsia="en-US" w:bidi="ar-SA"/>
      </w:rPr>
    </w:lvl>
    <w:lvl w:ilvl="7" w:tplc="AB5C69C2">
      <w:numFmt w:val="bullet"/>
      <w:lvlText w:val="•"/>
      <w:lvlJc w:val="left"/>
      <w:pPr>
        <w:ind w:left="7484" w:hanging="360"/>
      </w:pPr>
      <w:rPr>
        <w:rFonts w:hint="default"/>
        <w:lang w:val="en-US" w:eastAsia="en-US" w:bidi="ar-SA"/>
      </w:rPr>
    </w:lvl>
    <w:lvl w:ilvl="8" w:tplc="B2AE2AD0">
      <w:numFmt w:val="bullet"/>
      <w:lvlText w:val="•"/>
      <w:lvlJc w:val="left"/>
      <w:pPr>
        <w:ind w:left="8013" w:hanging="360"/>
      </w:pPr>
      <w:rPr>
        <w:rFonts w:hint="default"/>
        <w:lang w:val="en-US" w:eastAsia="en-US" w:bidi="ar-SA"/>
      </w:rPr>
    </w:lvl>
  </w:abstractNum>
  <w:abstractNum w:abstractNumId="23" w15:restartNumberingAfterBreak="0">
    <w:nsid w:val="327C79AC"/>
    <w:multiLevelType w:val="hybridMultilevel"/>
    <w:tmpl w:val="F60E3A46"/>
    <w:lvl w:ilvl="0" w:tplc="FFFFFFFF">
      <w:start w:val="1"/>
      <w:numFmt w:val="decimal"/>
      <w:lvlText w:val="%1."/>
      <w:lvlJc w:val="left"/>
      <w:pPr>
        <w:ind w:left="3775" w:hanging="360"/>
        <w:jc w:val="right"/>
      </w:pPr>
      <w:rPr>
        <w:rFonts w:hint="default"/>
        <w:spacing w:val="0"/>
        <w:w w:val="90"/>
        <w:lang w:val="en-US" w:eastAsia="en-US" w:bidi="ar-SA"/>
      </w:rPr>
    </w:lvl>
    <w:lvl w:ilvl="1" w:tplc="FFFFFFFF">
      <w:numFmt w:val="bullet"/>
      <w:lvlText w:val="•"/>
      <w:lvlJc w:val="left"/>
      <w:pPr>
        <w:ind w:left="4309" w:hanging="360"/>
      </w:pPr>
      <w:rPr>
        <w:rFonts w:hint="default"/>
        <w:lang w:val="en-US" w:eastAsia="en-US" w:bidi="ar-SA"/>
      </w:rPr>
    </w:lvl>
    <w:lvl w:ilvl="2" w:tplc="FFFFFFFF">
      <w:numFmt w:val="bullet"/>
      <w:lvlText w:val="•"/>
      <w:lvlJc w:val="left"/>
      <w:pPr>
        <w:ind w:left="4838" w:hanging="360"/>
      </w:pPr>
      <w:rPr>
        <w:rFonts w:hint="default"/>
        <w:lang w:val="en-US" w:eastAsia="en-US" w:bidi="ar-SA"/>
      </w:rPr>
    </w:lvl>
    <w:lvl w:ilvl="3" w:tplc="FFFFFFFF">
      <w:numFmt w:val="bullet"/>
      <w:lvlText w:val="•"/>
      <w:lvlJc w:val="left"/>
      <w:pPr>
        <w:ind w:left="5367" w:hanging="360"/>
      </w:pPr>
      <w:rPr>
        <w:rFonts w:hint="default"/>
        <w:lang w:val="en-US" w:eastAsia="en-US" w:bidi="ar-SA"/>
      </w:rPr>
    </w:lvl>
    <w:lvl w:ilvl="4" w:tplc="FFFFFFFF">
      <w:numFmt w:val="bullet"/>
      <w:lvlText w:val="•"/>
      <w:lvlJc w:val="left"/>
      <w:pPr>
        <w:ind w:left="5896" w:hanging="360"/>
      </w:pPr>
      <w:rPr>
        <w:rFonts w:hint="default"/>
        <w:lang w:val="en-US" w:eastAsia="en-US" w:bidi="ar-SA"/>
      </w:rPr>
    </w:lvl>
    <w:lvl w:ilvl="5" w:tplc="FFFFFFFF">
      <w:numFmt w:val="bullet"/>
      <w:lvlText w:val="•"/>
      <w:lvlJc w:val="left"/>
      <w:pPr>
        <w:ind w:left="6426" w:hanging="360"/>
      </w:pPr>
      <w:rPr>
        <w:rFonts w:hint="default"/>
        <w:lang w:val="en-US" w:eastAsia="en-US" w:bidi="ar-SA"/>
      </w:rPr>
    </w:lvl>
    <w:lvl w:ilvl="6" w:tplc="FFFFFFFF">
      <w:numFmt w:val="bullet"/>
      <w:lvlText w:val="•"/>
      <w:lvlJc w:val="left"/>
      <w:pPr>
        <w:ind w:left="6955" w:hanging="360"/>
      </w:pPr>
      <w:rPr>
        <w:rFonts w:hint="default"/>
        <w:lang w:val="en-US" w:eastAsia="en-US" w:bidi="ar-SA"/>
      </w:rPr>
    </w:lvl>
    <w:lvl w:ilvl="7" w:tplc="FFFFFFFF">
      <w:numFmt w:val="bullet"/>
      <w:lvlText w:val="•"/>
      <w:lvlJc w:val="left"/>
      <w:pPr>
        <w:ind w:left="7484" w:hanging="360"/>
      </w:pPr>
      <w:rPr>
        <w:rFonts w:hint="default"/>
        <w:lang w:val="en-US" w:eastAsia="en-US" w:bidi="ar-SA"/>
      </w:rPr>
    </w:lvl>
    <w:lvl w:ilvl="8" w:tplc="FFFFFFFF">
      <w:numFmt w:val="bullet"/>
      <w:lvlText w:val="•"/>
      <w:lvlJc w:val="left"/>
      <w:pPr>
        <w:ind w:left="8013" w:hanging="360"/>
      </w:pPr>
      <w:rPr>
        <w:rFonts w:hint="default"/>
        <w:lang w:val="en-US" w:eastAsia="en-US" w:bidi="ar-SA"/>
      </w:rPr>
    </w:lvl>
  </w:abstractNum>
  <w:abstractNum w:abstractNumId="24" w15:restartNumberingAfterBreak="0">
    <w:nsid w:val="33B7336D"/>
    <w:multiLevelType w:val="multilevel"/>
    <w:tmpl w:val="39004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4524C4"/>
    <w:multiLevelType w:val="multilevel"/>
    <w:tmpl w:val="4362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C9591E"/>
    <w:multiLevelType w:val="multilevel"/>
    <w:tmpl w:val="2FBE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4E5565"/>
    <w:multiLevelType w:val="hybridMultilevel"/>
    <w:tmpl w:val="FFFFFFFF"/>
    <w:lvl w:ilvl="0" w:tplc="085E63E6">
      <w:start w:val="1"/>
      <w:numFmt w:val="bullet"/>
      <w:lvlText w:val=""/>
      <w:lvlJc w:val="left"/>
      <w:pPr>
        <w:ind w:left="720" w:hanging="360"/>
      </w:pPr>
      <w:rPr>
        <w:rFonts w:ascii="Symbol" w:hAnsi="Symbol" w:hint="default"/>
      </w:rPr>
    </w:lvl>
    <w:lvl w:ilvl="1" w:tplc="FECA3D5C">
      <w:start w:val="1"/>
      <w:numFmt w:val="bullet"/>
      <w:lvlText w:val="o"/>
      <w:lvlJc w:val="left"/>
      <w:pPr>
        <w:ind w:left="1440" w:hanging="360"/>
      </w:pPr>
      <w:rPr>
        <w:rFonts w:ascii="Courier New" w:hAnsi="Courier New" w:hint="default"/>
      </w:rPr>
    </w:lvl>
    <w:lvl w:ilvl="2" w:tplc="76A2AF4E">
      <w:start w:val="1"/>
      <w:numFmt w:val="bullet"/>
      <w:lvlText w:val=""/>
      <w:lvlJc w:val="left"/>
      <w:pPr>
        <w:ind w:left="2160" w:hanging="360"/>
      </w:pPr>
      <w:rPr>
        <w:rFonts w:ascii="Wingdings" w:hAnsi="Wingdings" w:hint="default"/>
      </w:rPr>
    </w:lvl>
    <w:lvl w:ilvl="3" w:tplc="B038D218">
      <w:start w:val="1"/>
      <w:numFmt w:val="bullet"/>
      <w:lvlText w:val=""/>
      <w:lvlJc w:val="left"/>
      <w:pPr>
        <w:ind w:left="2880" w:hanging="360"/>
      </w:pPr>
      <w:rPr>
        <w:rFonts w:ascii="Symbol" w:hAnsi="Symbol" w:hint="default"/>
      </w:rPr>
    </w:lvl>
    <w:lvl w:ilvl="4" w:tplc="9168AC72">
      <w:start w:val="1"/>
      <w:numFmt w:val="bullet"/>
      <w:lvlText w:val="o"/>
      <w:lvlJc w:val="left"/>
      <w:pPr>
        <w:ind w:left="3600" w:hanging="360"/>
      </w:pPr>
      <w:rPr>
        <w:rFonts w:ascii="Courier New" w:hAnsi="Courier New" w:hint="default"/>
      </w:rPr>
    </w:lvl>
    <w:lvl w:ilvl="5" w:tplc="FE604D08">
      <w:start w:val="1"/>
      <w:numFmt w:val="bullet"/>
      <w:lvlText w:val=""/>
      <w:lvlJc w:val="left"/>
      <w:pPr>
        <w:ind w:left="4320" w:hanging="360"/>
      </w:pPr>
      <w:rPr>
        <w:rFonts w:ascii="Wingdings" w:hAnsi="Wingdings" w:hint="default"/>
      </w:rPr>
    </w:lvl>
    <w:lvl w:ilvl="6" w:tplc="AABA3806">
      <w:start w:val="1"/>
      <w:numFmt w:val="bullet"/>
      <w:lvlText w:val=""/>
      <w:lvlJc w:val="left"/>
      <w:pPr>
        <w:ind w:left="5040" w:hanging="360"/>
      </w:pPr>
      <w:rPr>
        <w:rFonts w:ascii="Symbol" w:hAnsi="Symbol" w:hint="default"/>
      </w:rPr>
    </w:lvl>
    <w:lvl w:ilvl="7" w:tplc="91807B7C">
      <w:start w:val="1"/>
      <w:numFmt w:val="bullet"/>
      <w:lvlText w:val="o"/>
      <w:lvlJc w:val="left"/>
      <w:pPr>
        <w:ind w:left="5760" w:hanging="360"/>
      </w:pPr>
      <w:rPr>
        <w:rFonts w:ascii="Courier New" w:hAnsi="Courier New" w:hint="default"/>
      </w:rPr>
    </w:lvl>
    <w:lvl w:ilvl="8" w:tplc="DAB00D34">
      <w:start w:val="1"/>
      <w:numFmt w:val="bullet"/>
      <w:lvlText w:val=""/>
      <w:lvlJc w:val="left"/>
      <w:pPr>
        <w:ind w:left="6480" w:hanging="360"/>
      </w:pPr>
      <w:rPr>
        <w:rFonts w:ascii="Wingdings" w:hAnsi="Wingdings" w:hint="default"/>
      </w:rPr>
    </w:lvl>
  </w:abstractNum>
  <w:abstractNum w:abstractNumId="28" w15:restartNumberingAfterBreak="0">
    <w:nsid w:val="38F9FEC2"/>
    <w:multiLevelType w:val="hybridMultilevel"/>
    <w:tmpl w:val="FFFFFFFF"/>
    <w:lvl w:ilvl="0" w:tplc="3F2E4C38">
      <w:start w:val="1"/>
      <w:numFmt w:val="bullet"/>
      <w:lvlText w:val=""/>
      <w:lvlJc w:val="left"/>
      <w:pPr>
        <w:ind w:left="720" w:hanging="360"/>
      </w:pPr>
      <w:rPr>
        <w:rFonts w:ascii="Symbol" w:hAnsi="Symbol" w:hint="default"/>
      </w:rPr>
    </w:lvl>
    <w:lvl w:ilvl="1" w:tplc="99B65778">
      <w:start w:val="1"/>
      <w:numFmt w:val="bullet"/>
      <w:lvlText w:val="o"/>
      <w:lvlJc w:val="left"/>
      <w:pPr>
        <w:ind w:left="1440" w:hanging="360"/>
      </w:pPr>
      <w:rPr>
        <w:rFonts w:ascii="Courier New" w:hAnsi="Courier New" w:hint="default"/>
      </w:rPr>
    </w:lvl>
    <w:lvl w:ilvl="2" w:tplc="2F5AF540">
      <w:start w:val="1"/>
      <w:numFmt w:val="bullet"/>
      <w:lvlText w:val=""/>
      <w:lvlJc w:val="left"/>
      <w:pPr>
        <w:ind w:left="2160" w:hanging="360"/>
      </w:pPr>
      <w:rPr>
        <w:rFonts w:ascii="Wingdings" w:hAnsi="Wingdings" w:hint="default"/>
      </w:rPr>
    </w:lvl>
    <w:lvl w:ilvl="3" w:tplc="289A1FB0">
      <w:start w:val="1"/>
      <w:numFmt w:val="bullet"/>
      <w:lvlText w:val=""/>
      <w:lvlJc w:val="left"/>
      <w:pPr>
        <w:ind w:left="2880" w:hanging="360"/>
      </w:pPr>
      <w:rPr>
        <w:rFonts w:ascii="Symbol" w:hAnsi="Symbol" w:hint="default"/>
      </w:rPr>
    </w:lvl>
    <w:lvl w:ilvl="4" w:tplc="F926DF3E">
      <w:start w:val="1"/>
      <w:numFmt w:val="bullet"/>
      <w:lvlText w:val="o"/>
      <w:lvlJc w:val="left"/>
      <w:pPr>
        <w:ind w:left="3600" w:hanging="360"/>
      </w:pPr>
      <w:rPr>
        <w:rFonts w:ascii="Courier New" w:hAnsi="Courier New" w:hint="default"/>
      </w:rPr>
    </w:lvl>
    <w:lvl w:ilvl="5" w:tplc="E0D606B2">
      <w:start w:val="1"/>
      <w:numFmt w:val="bullet"/>
      <w:lvlText w:val=""/>
      <w:lvlJc w:val="left"/>
      <w:pPr>
        <w:ind w:left="4320" w:hanging="360"/>
      </w:pPr>
      <w:rPr>
        <w:rFonts w:ascii="Wingdings" w:hAnsi="Wingdings" w:hint="default"/>
      </w:rPr>
    </w:lvl>
    <w:lvl w:ilvl="6" w:tplc="410A89D0">
      <w:start w:val="1"/>
      <w:numFmt w:val="bullet"/>
      <w:lvlText w:val=""/>
      <w:lvlJc w:val="left"/>
      <w:pPr>
        <w:ind w:left="5040" w:hanging="360"/>
      </w:pPr>
      <w:rPr>
        <w:rFonts w:ascii="Symbol" w:hAnsi="Symbol" w:hint="default"/>
      </w:rPr>
    </w:lvl>
    <w:lvl w:ilvl="7" w:tplc="95CC5A0C">
      <w:start w:val="1"/>
      <w:numFmt w:val="bullet"/>
      <w:lvlText w:val="o"/>
      <w:lvlJc w:val="left"/>
      <w:pPr>
        <w:ind w:left="5760" w:hanging="360"/>
      </w:pPr>
      <w:rPr>
        <w:rFonts w:ascii="Courier New" w:hAnsi="Courier New" w:hint="default"/>
      </w:rPr>
    </w:lvl>
    <w:lvl w:ilvl="8" w:tplc="DDF81C8E">
      <w:start w:val="1"/>
      <w:numFmt w:val="bullet"/>
      <w:lvlText w:val=""/>
      <w:lvlJc w:val="left"/>
      <w:pPr>
        <w:ind w:left="6480" w:hanging="360"/>
      </w:pPr>
      <w:rPr>
        <w:rFonts w:ascii="Wingdings" w:hAnsi="Wingdings" w:hint="default"/>
      </w:rPr>
    </w:lvl>
  </w:abstractNum>
  <w:abstractNum w:abstractNumId="29" w15:restartNumberingAfterBreak="0">
    <w:nsid w:val="3997654C"/>
    <w:multiLevelType w:val="hybridMultilevel"/>
    <w:tmpl w:val="FFFFFFFF"/>
    <w:lvl w:ilvl="0" w:tplc="54FA5E34">
      <w:start w:val="3"/>
      <w:numFmt w:val="decimal"/>
      <w:lvlText w:val="%1."/>
      <w:lvlJc w:val="left"/>
      <w:pPr>
        <w:ind w:left="720" w:hanging="360"/>
      </w:pPr>
    </w:lvl>
    <w:lvl w:ilvl="1" w:tplc="68AC1290">
      <w:start w:val="1"/>
      <w:numFmt w:val="lowerLetter"/>
      <w:lvlText w:val="%2."/>
      <w:lvlJc w:val="left"/>
      <w:pPr>
        <w:ind w:left="1440" w:hanging="360"/>
      </w:pPr>
    </w:lvl>
    <w:lvl w:ilvl="2" w:tplc="911AF5AE">
      <w:start w:val="1"/>
      <w:numFmt w:val="lowerRoman"/>
      <w:lvlText w:val="%3."/>
      <w:lvlJc w:val="right"/>
      <w:pPr>
        <w:ind w:left="2160" w:hanging="180"/>
      </w:pPr>
    </w:lvl>
    <w:lvl w:ilvl="3" w:tplc="A5AC25CC">
      <w:start w:val="1"/>
      <w:numFmt w:val="decimal"/>
      <w:lvlText w:val="%4."/>
      <w:lvlJc w:val="left"/>
      <w:pPr>
        <w:ind w:left="2880" w:hanging="360"/>
      </w:pPr>
    </w:lvl>
    <w:lvl w:ilvl="4" w:tplc="5A82C928">
      <w:start w:val="1"/>
      <w:numFmt w:val="lowerLetter"/>
      <w:lvlText w:val="%5."/>
      <w:lvlJc w:val="left"/>
      <w:pPr>
        <w:ind w:left="3600" w:hanging="360"/>
      </w:pPr>
    </w:lvl>
    <w:lvl w:ilvl="5" w:tplc="C044AA14">
      <w:start w:val="1"/>
      <w:numFmt w:val="lowerRoman"/>
      <w:lvlText w:val="%6."/>
      <w:lvlJc w:val="right"/>
      <w:pPr>
        <w:ind w:left="4320" w:hanging="180"/>
      </w:pPr>
    </w:lvl>
    <w:lvl w:ilvl="6" w:tplc="40D21970">
      <w:start w:val="1"/>
      <w:numFmt w:val="decimal"/>
      <w:lvlText w:val="%7."/>
      <w:lvlJc w:val="left"/>
      <w:pPr>
        <w:ind w:left="5040" w:hanging="360"/>
      </w:pPr>
    </w:lvl>
    <w:lvl w:ilvl="7" w:tplc="5D8C4454">
      <w:start w:val="1"/>
      <w:numFmt w:val="lowerLetter"/>
      <w:lvlText w:val="%8."/>
      <w:lvlJc w:val="left"/>
      <w:pPr>
        <w:ind w:left="5760" w:hanging="360"/>
      </w:pPr>
    </w:lvl>
    <w:lvl w:ilvl="8" w:tplc="B5C86FAC">
      <w:start w:val="1"/>
      <w:numFmt w:val="lowerRoman"/>
      <w:lvlText w:val="%9."/>
      <w:lvlJc w:val="right"/>
      <w:pPr>
        <w:ind w:left="6480" w:hanging="180"/>
      </w:pPr>
    </w:lvl>
  </w:abstractNum>
  <w:abstractNum w:abstractNumId="30" w15:restartNumberingAfterBreak="0">
    <w:nsid w:val="3F002133"/>
    <w:multiLevelType w:val="multilevel"/>
    <w:tmpl w:val="D19E5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E214E4"/>
    <w:multiLevelType w:val="hybridMultilevel"/>
    <w:tmpl w:val="FFFFFFFF"/>
    <w:lvl w:ilvl="0" w:tplc="0D8646D4">
      <w:start w:val="1"/>
      <w:numFmt w:val="decimal"/>
      <w:lvlText w:val="%1."/>
      <w:lvlJc w:val="left"/>
      <w:pPr>
        <w:ind w:left="720" w:hanging="360"/>
      </w:pPr>
    </w:lvl>
    <w:lvl w:ilvl="1" w:tplc="A38EF28C">
      <w:start w:val="1"/>
      <w:numFmt w:val="lowerLetter"/>
      <w:lvlText w:val="%2."/>
      <w:lvlJc w:val="left"/>
      <w:pPr>
        <w:ind w:left="1440" w:hanging="360"/>
      </w:pPr>
    </w:lvl>
    <w:lvl w:ilvl="2" w:tplc="8674BA5E">
      <w:start w:val="1"/>
      <w:numFmt w:val="lowerRoman"/>
      <w:lvlText w:val="%3."/>
      <w:lvlJc w:val="right"/>
      <w:pPr>
        <w:ind w:left="2160" w:hanging="180"/>
      </w:pPr>
    </w:lvl>
    <w:lvl w:ilvl="3" w:tplc="4A1C7006">
      <w:start w:val="1"/>
      <w:numFmt w:val="decimal"/>
      <w:lvlText w:val="%4."/>
      <w:lvlJc w:val="left"/>
      <w:pPr>
        <w:ind w:left="2880" w:hanging="360"/>
      </w:pPr>
    </w:lvl>
    <w:lvl w:ilvl="4" w:tplc="0972B526">
      <w:start w:val="1"/>
      <w:numFmt w:val="lowerLetter"/>
      <w:lvlText w:val="%5."/>
      <w:lvlJc w:val="left"/>
      <w:pPr>
        <w:ind w:left="3600" w:hanging="360"/>
      </w:pPr>
    </w:lvl>
    <w:lvl w:ilvl="5" w:tplc="E9D63680">
      <w:start w:val="1"/>
      <w:numFmt w:val="lowerRoman"/>
      <w:lvlText w:val="%6."/>
      <w:lvlJc w:val="right"/>
      <w:pPr>
        <w:ind w:left="4320" w:hanging="180"/>
      </w:pPr>
    </w:lvl>
    <w:lvl w:ilvl="6" w:tplc="42902392">
      <w:start w:val="1"/>
      <w:numFmt w:val="decimal"/>
      <w:lvlText w:val="%7."/>
      <w:lvlJc w:val="left"/>
      <w:pPr>
        <w:ind w:left="5040" w:hanging="360"/>
      </w:pPr>
    </w:lvl>
    <w:lvl w:ilvl="7" w:tplc="1AC078B4">
      <w:start w:val="1"/>
      <w:numFmt w:val="lowerLetter"/>
      <w:lvlText w:val="%8."/>
      <w:lvlJc w:val="left"/>
      <w:pPr>
        <w:ind w:left="5760" w:hanging="360"/>
      </w:pPr>
    </w:lvl>
    <w:lvl w:ilvl="8" w:tplc="280CBCF4">
      <w:start w:val="1"/>
      <w:numFmt w:val="lowerRoman"/>
      <w:lvlText w:val="%9."/>
      <w:lvlJc w:val="right"/>
      <w:pPr>
        <w:ind w:left="6480" w:hanging="180"/>
      </w:pPr>
    </w:lvl>
  </w:abstractNum>
  <w:abstractNum w:abstractNumId="32" w15:restartNumberingAfterBreak="0">
    <w:nsid w:val="42A16CBE"/>
    <w:multiLevelType w:val="multilevel"/>
    <w:tmpl w:val="FACA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D9BA77"/>
    <w:multiLevelType w:val="hybridMultilevel"/>
    <w:tmpl w:val="FFFFFFFF"/>
    <w:lvl w:ilvl="0" w:tplc="EF4E3D2A">
      <w:start w:val="1"/>
      <w:numFmt w:val="decimal"/>
      <w:lvlText w:val="%1."/>
      <w:lvlJc w:val="left"/>
      <w:pPr>
        <w:ind w:left="720" w:hanging="360"/>
      </w:pPr>
    </w:lvl>
    <w:lvl w:ilvl="1" w:tplc="05668E26">
      <w:start w:val="1"/>
      <w:numFmt w:val="lowerLetter"/>
      <w:lvlText w:val="%2."/>
      <w:lvlJc w:val="left"/>
      <w:pPr>
        <w:ind w:left="1440" w:hanging="360"/>
      </w:pPr>
    </w:lvl>
    <w:lvl w:ilvl="2" w:tplc="C6624D44">
      <w:start w:val="1"/>
      <w:numFmt w:val="lowerRoman"/>
      <w:lvlText w:val="%3."/>
      <w:lvlJc w:val="right"/>
      <w:pPr>
        <w:ind w:left="2160" w:hanging="180"/>
      </w:pPr>
    </w:lvl>
    <w:lvl w:ilvl="3" w:tplc="7F381720">
      <w:start w:val="1"/>
      <w:numFmt w:val="decimal"/>
      <w:lvlText w:val="%4."/>
      <w:lvlJc w:val="left"/>
      <w:pPr>
        <w:ind w:left="2880" w:hanging="360"/>
      </w:pPr>
    </w:lvl>
    <w:lvl w:ilvl="4" w:tplc="95BE26D0">
      <w:start w:val="1"/>
      <w:numFmt w:val="lowerLetter"/>
      <w:lvlText w:val="%5."/>
      <w:lvlJc w:val="left"/>
      <w:pPr>
        <w:ind w:left="3600" w:hanging="360"/>
      </w:pPr>
    </w:lvl>
    <w:lvl w:ilvl="5" w:tplc="5406BF08">
      <w:start w:val="1"/>
      <w:numFmt w:val="lowerRoman"/>
      <w:lvlText w:val="%6."/>
      <w:lvlJc w:val="right"/>
      <w:pPr>
        <w:ind w:left="4320" w:hanging="180"/>
      </w:pPr>
    </w:lvl>
    <w:lvl w:ilvl="6" w:tplc="19CAAAFC">
      <w:start w:val="1"/>
      <w:numFmt w:val="decimal"/>
      <w:lvlText w:val="%7."/>
      <w:lvlJc w:val="left"/>
      <w:pPr>
        <w:ind w:left="5040" w:hanging="360"/>
      </w:pPr>
    </w:lvl>
    <w:lvl w:ilvl="7" w:tplc="38DE1D26">
      <w:start w:val="1"/>
      <w:numFmt w:val="lowerLetter"/>
      <w:lvlText w:val="%8."/>
      <w:lvlJc w:val="left"/>
      <w:pPr>
        <w:ind w:left="5760" w:hanging="360"/>
      </w:pPr>
    </w:lvl>
    <w:lvl w:ilvl="8" w:tplc="C2502A10">
      <w:start w:val="1"/>
      <w:numFmt w:val="lowerRoman"/>
      <w:lvlText w:val="%9."/>
      <w:lvlJc w:val="right"/>
      <w:pPr>
        <w:ind w:left="6480" w:hanging="180"/>
      </w:pPr>
    </w:lvl>
  </w:abstractNum>
  <w:abstractNum w:abstractNumId="34" w15:restartNumberingAfterBreak="0">
    <w:nsid w:val="43B07CD3"/>
    <w:multiLevelType w:val="multilevel"/>
    <w:tmpl w:val="D754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4812F4"/>
    <w:multiLevelType w:val="multilevel"/>
    <w:tmpl w:val="C0B2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500986"/>
    <w:multiLevelType w:val="hybridMultilevel"/>
    <w:tmpl w:val="FFFFFFFF"/>
    <w:lvl w:ilvl="0" w:tplc="FEEC5046">
      <w:start w:val="1"/>
      <w:numFmt w:val="bullet"/>
      <w:lvlText w:val=""/>
      <w:lvlJc w:val="left"/>
      <w:pPr>
        <w:ind w:left="720" w:hanging="360"/>
      </w:pPr>
      <w:rPr>
        <w:rFonts w:ascii="Symbol" w:hAnsi="Symbol" w:hint="default"/>
      </w:rPr>
    </w:lvl>
    <w:lvl w:ilvl="1" w:tplc="042A3DD8">
      <w:start w:val="1"/>
      <w:numFmt w:val="bullet"/>
      <w:lvlText w:val="o"/>
      <w:lvlJc w:val="left"/>
      <w:pPr>
        <w:ind w:left="1440" w:hanging="360"/>
      </w:pPr>
      <w:rPr>
        <w:rFonts w:ascii="Courier New" w:hAnsi="Courier New" w:hint="default"/>
      </w:rPr>
    </w:lvl>
    <w:lvl w:ilvl="2" w:tplc="FCB40ABE">
      <w:start w:val="1"/>
      <w:numFmt w:val="bullet"/>
      <w:lvlText w:val=""/>
      <w:lvlJc w:val="left"/>
      <w:pPr>
        <w:ind w:left="2160" w:hanging="360"/>
      </w:pPr>
      <w:rPr>
        <w:rFonts w:ascii="Wingdings" w:hAnsi="Wingdings" w:hint="default"/>
      </w:rPr>
    </w:lvl>
    <w:lvl w:ilvl="3" w:tplc="964C8F6C">
      <w:start w:val="1"/>
      <w:numFmt w:val="bullet"/>
      <w:lvlText w:val=""/>
      <w:lvlJc w:val="left"/>
      <w:pPr>
        <w:ind w:left="2880" w:hanging="360"/>
      </w:pPr>
      <w:rPr>
        <w:rFonts w:ascii="Symbol" w:hAnsi="Symbol" w:hint="default"/>
      </w:rPr>
    </w:lvl>
    <w:lvl w:ilvl="4" w:tplc="C8223392">
      <w:start w:val="1"/>
      <w:numFmt w:val="bullet"/>
      <w:lvlText w:val="o"/>
      <w:lvlJc w:val="left"/>
      <w:pPr>
        <w:ind w:left="3600" w:hanging="360"/>
      </w:pPr>
      <w:rPr>
        <w:rFonts w:ascii="Courier New" w:hAnsi="Courier New" w:hint="default"/>
      </w:rPr>
    </w:lvl>
    <w:lvl w:ilvl="5" w:tplc="C41CF634">
      <w:start w:val="1"/>
      <w:numFmt w:val="bullet"/>
      <w:lvlText w:val=""/>
      <w:lvlJc w:val="left"/>
      <w:pPr>
        <w:ind w:left="4320" w:hanging="360"/>
      </w:pPr>
      <w:rPr>
        <w:rFonts w:ascii="Wingdings" w:hAnsi="Wingdings" w:hint="default"/>
      </w:rPr>
    </w:lvl>
    <w:lvl w:ilvl="6" w:tplc="BF14F024">
      <w:start w:val="1"/>
      <w:numFmt w:val="bullet"/>
      <w:lvlText w:val=""/>
      <w:lvlJc w:val="left"/>
      <w:pPr>
        <w:ind w:left="5040" w:hanging="360"/>
      </w:pPr>
      <w:rPr>
        <w:rFonts w:ascii="Symbol" w:hAnsi="Symbol" w:hint="default"/>
      </w:rPr>
    </w:lvl>
    <w:lvl w:ilvl="7" w:tplc="3472776E">
      <w:start w:val="1"/>
      <w:numFmt w:val="bullet"/>
      <w:lvlText w:val="o"/>
      <w:lvlJc w:val="left"/>
      <w:pPr>
        <w:ind w:left="5760" w:hanging="360"/>
      </w:pPr>
      <w:rPr>
        <w:rFonts w:ascii="Courier New" w:hAnsi="Courier New" w:hint="default"/>
      </w:rPr>
    </w:lvl>
    <w:lvl w:ilvl="8" w:tplc="2B245B20">
      <w:start w:val="1"/>
      <w:numFmt w:val="bullet"/>
      <w:lvlText w:val=""/>
      <w:lvlJc w:val="left"/>
      <w:pPr>
        <w:ind w:left="6480" w:hanging="360"/>
      </w:pPr>
      <w:rPr>
        <w:rFonts w:ascii="Wingdings" w:hAnsi="Wingdings" w:hint="default"/>
      </w:rPr>
    </w:lvl>
  </w:abstractNum>
  <w:abstractNum w:abstractNumId="37" w15:restartNumberingAfterBreak="0">
    <w:nsid w:val="4FAB1413"/>
    <w:multiLevelType w:val="multilevel"/>
    <w:tmpl w:val="8680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019650"/>
    <w:multiLevelType w:val="hybridMultilevel"/>
    <w:tmpl w:val="FFFFFFFF"/>
    <w:lvl w:ilvl="0" w:tplc="677A1CEC">
      <w:start w:val="1"/>
      <w:numFmt w:val="bullet"/>
      <w:lvlText w:val=""/>
      <w:lvlJc w:val="left"/>
      <w:pPr>
        <w:ind w:left="720" w:hanging="360"/>
      </w:pPr>
      <w:rPr>
        <w:rFonts w:ascii="Symbol" w:hAnsi="Symbol" w:hint="default"/>
      </w:rPr>
    </w:lvl>
    <w:lvl w:ilvl="1" w:tplc="E0AE3838">
      <w:start w:val="1"/>
      <w:numFmt w:val="bullet"/>
      <w:lvlText w:val="o"/>
      <w:lvlJc w:val="left"/>
      <w:pPr>
        <w:ind w:left="1440" w:hanging="360"/>
      </w:pPr>
      <w:rPr>
        <w:rFonts w:ascii="Courier New" w:hAnsi="Courier New" w:hint="default"/>
      </w:rPr>
    </w:lvl>
    <w:lvl w:ilvl="2" w:tplc="2748795E">
      <w:start w:val="1"/>
      <w:numFmt w:val="bullet"/>
      <w:lvlText w:val=""/>
      <w:lvlJc w:val="left"/>
      <w:pPr>
        <w:ind w:left="2160" w:hanging="360"/>
      </w:pPr>
      <w:rPr>
        <w:rFonts w:ascii="Wingdings" w:hAnsi="Wingdings" w:hint="default"/>
      </w:rPr>
    </w:lvl>
    <w:lvl w:ilvl="3" w:tplc="8A14ABA0">
      <w:start w:val="1"/>
      <w:numFmt w:val="bullet"/>
      <w:lvlText w:val=""/>
      <w:lvlJc w:val="left"/>
      <w:pPr>
        <w:ind w:left="2880" w:hanging="360"/>
      </w:pPr>
      <w:rPr>
        <w:rFonts w:ascii="Symbol" w:hAnsi="Symbol" w:hint="default"/>
      </w:rPr>
    </w:lvl>
    <w:lvl w:ilvl="4" w:tplc="87ECE044">
      <w:start w:val="1"/>
      <w:numFmt w:val="bullet"/>
      <w:lvlText w:val="o"/>
      <w:lvlJc w:val="left"/>
      <w:pPr>
        <w:ind w:left="3600" w:hanging="360"/>
      </w:pPr>
      <w:rPr>
        <w:rFonts w:ascii="Courier New" w:hAnsi="Courier New" w:hint="default"/>
      </w:rPr>
    </w:lvl>
    <w:lvl w:ilvl="5" w:tplc="1AA6B992">
      <w:start w:val="1"/>
      <w:numFmt w:val="bullet"/>
      <w:lvlText w:val=""/>
      <w:lvlJc w:val="left"/>
      <w:pPr>
        <w:ind w:left="4320" w:hanging="360"/>
      </w:pPr>
      <w:rPr>
        <w:rFonts w:ascii="Wingdings" w:hAnsi="Wingdings" w:hint="default"/>
      </w:rPr>
    </w:lvl>
    <w:lvl w:ilvl="6" w:tplc="B5A63B32">
      <w:start w:val="1"/>
      <w:numFmt w:val="bullet"/>
      <w:lvlText w:val=""/>
      <w:lvlJc w:val="left"/>
      <w:pPr>
        <w:ind w:left="5040" w:hanging="360"/>
      </w:pPr>
      <w:rPr>
        <w:rFonts w:ascii="Symbol" w:hAnsi="Symbol" w:hint="default"/>
      </w:rPr>
    </w:lvl>
    <w:lvl w:ilvl="7" w:tplc="7D801614">
      <w:start w:val="1"/>
      <w:numFmt w:val="bullet"/>
      <w:lvlText w:val="o"/>
      <w:lvlJc w:val="left"/>
      <w:pPr>
        <w:ind w:left="5760" w:hanging="360"/>
      </w:pPr>
      <w:rPr>
        <w:rFonts w:ascii="Courier New" w:hAnsi="Courier New" w:hint="default"/>
      </w:rPr>
    </w:lvl>
    <w:lvl w:ilvl="8" w:tplc="75747E52">
      <w:start w:val="1"/>
      <w:numFmt w:val="bullet"/>
      <w:lvlText w:val=""/>
      <w:lvlJc w:val="left"/>
      <w:pPr>
        <w:ind w:left="6480" w:hanging="360"/>
      </w:pPr>
      <w:rPr>
        <w:rFonts w:ascii="Wingdings" w:hAnsi="Wingdings" w:hint="default"/>
      </w:rPr>
    </w:lvl>
  </w:abstractNum>
  <w:abstractNum w:abstractNumId="39" w15:restartNumberingAfterBreak="0">
    <w:nsid w:val="5ECC450F"/>
    <w:multiLevelType w:val="hybridMultilevel"/>
    <w:tmpl w:val="FFFFFFFF"/>
    <w:lvl w:ilvl="0" w:tplc="0898FA4A">
      <w:start w:val="1"/>
      <w:numFmt w:val="bullet"/>
      <w:lvlText w:val=""/>
      <w:lvlJc w:val="left"/>
      <w:pPr>
        <w:ind w:left="720" w:hanging="360"/>
      </w:pPr>
      <w:rPr>
        <w:rFonts w:ascii="Symbol" w:hAnsi="Symbol" w:hint="default"/>
      </w:rPr>
    </w:lvl>
    <w:lvl w:ilvl="1" w:tplc="76F2BCB6">
      <w:start w:val="1"/>
      <w:numFmt w:val="bullet"/>
      <w:lvlText w:val="o"/>
      <w:lvlJc w:val="left"/>
      <w:pPr>
        <w:ind w:left="1440" w:hanging="360"/>
      </w:pPr>
      <w:rPr>
        <w:rFonts w:ascii="Courier New" w:hAnsi="Courier New" w:hint="default"/>
      </w:rPr>
    </w:lvl>
    <w:lvl w:ilvl="2" w:tplc="2772CC34">
      <w:start w:val="1"/>
      <w:numFmt w:val="bullet"/>
      <w:lvlText w:val=""/>
      <w:lvlJc w:val="left"/>
      <w:pPr>
        <w:ind w:left="2160" w:hanging="360"/>
      </w:pPr>
      <w:rPr>
        <w:rFonts w:ascii="Wingdings" w:hAnsi="Wingdings" w:hint="default"/>
      </w:rPr>
    </w:lvl>
    <w:lvl w:ilvl="3" w:tplc="7578E502">
      <w:start w:val="1"/>
      <w:numFmt w:val="bullet"/>
      <w:lvlText w:val=""/>
      <w:lvlJc w:val="left"/>
      <w:pPr>
        <w:ind w:left="2880" w:hanging="360"/>
      </w:pPr>
      <w:rPr>
        <w:rFonts w:ascii="Symbol" w:hAnsi="Symbol" w:hint="default"/>
      </w:rPr>
    </w:lvl>
    <w:lvl w:ilvl="4" w:tplc="FD66B88C">
      <w:start w:val="1"/>
      <w:numFmt w:val="bullet"/>
      <w:lvlText w:val="o"/>
      <w:lvlJc w:val="left"/>
      <w:pPr>
        <w:ind w:left="3600" w:hanging="360"/>
      </w:pPr>
      <w:rPr>
        <w:rFonts w:ascii="Courier New" w:hAnsi="Courier New" w:hint="default"/>
      </w:rPr>
    </w:lvl>
    <w:lvl w:ilvl="5" w:tplc="677A35C4">
      <w:start w:val="1"/>
      <w:numFmt w:val="bullet"/>
      <w:lvlText w:val=""/>
      <w:lvlJc w:val="left"/>
      <w:pPr>
        <w:ind w:left="4320" w:hanging="360"/>
      </w:pPr>
      <w:rPr>
        <w:rFonts w:ascii="Wingdings" w:hAnsi="Wingdings" w:hint="default"/>
      </w:rPr>
    </w:lvl>
    <w:lvl w:ilvl="6" w:tplc="EDA0D24E">
      <w:start w:val="1"/>
      <w:numFmt w:val="bullet"/>
      <w:lvlText w:val=""/>
      <w:lvlJc w:val="left"/>
      <w:pPr>
        <w:ind w:left="5040" w:hanging="360"/>
      </w:pPr>
      <w:rPr>
        <w:rFonts w:ascii="Symbol" w:hAnsi="Symbol" w:hint="default"/>
      </w:rPr>
    </w:lvl>
    <w:lvl w:ilvl="7" w:tplc="B18E2C12">
      <w:start w:val="1"/>
      <w:numFmt w:val="bullet"/>
      <w:lvlText w:val="o"/>
      <w:lvlJc w:val="left"/>
      <w:pPr>
        <w:ind w:left="5760" w:hanging="360"/>
      </w:pPr>
      <w:rPr>
        <w:rFonts w:ascii="Courier New" w:hAnsi="Courier New" w:hint="default"/>
      </w:rPr>
    </w:lvl>
    <w:lvl w:ilvl="8" w:tplc="297E55A8">
      <w:start w:val="1"/>
      <w:numFmt w:val="bullet"/>
      <w:lvlText w:val=""/>
      <w:lvlJc w:val="left"/>
      <w:pPr>
        <w:ind w:left="6480" w:hanging="360"/>
      </w:pPr>
      <w:rPr>
        <w:rFonts w:ascii="Wingdings" w:hAnsi="Wingdings" w:hint="default"/>
      </w:rPr>
    </w:lvl>
  </w:abstractNum>
  <w:abstractNum w:abstractNumId="40" w15:restartNumberingAfterBreak="0">
    <w:nsid w:val="5F714327"/>
    <w:multiLevelType w:val="multilevel"/>
    <w:tmpl w:val="E56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292DB0"/>
    <w:multiLevelType w:val="hybridMultilevel"/>
    <w:tmpl w:val="FFFFFFFF"/>
    <w:lvl w:ilvl="0" w:tplc="188276DC">
      <w:start w:val="1"/>
      <w:numFmt w:val="bullet"/>
      <w:lvlText w:val=""/>
      <w:lvlJc w:val="left"/>
      <w:pPr>
        <w:ind w:left="720" w:hanging="360"/>
      </w:pPr>
      <w:rPr>
        <w:rFonts w:ascii="Symbol" w:hAnsi="Symbol" w:hint="default"/>
      </w:rPr>
    </w:lvl>
    <w:lvl w:ilvl="1" w:tplc="47E2296A">
      <w:start w:val="1"/>
      <w:numFmt w:val="bullet"/>
      <w:lvlText w:val="o"/>
      <w:lvlJc w:val="left"/>
      <w:pPr>
        <w:ind w:left="1440" w:hanging="360"/>
      </w:pPr>
      <w:rPr>
        <w:rFonts w:ascii="Courier New" w:hAnsi="Courier New" w:hint="default"/>
      </w:rPr>
    </w:lvl>
    <w:lvl w:ilvl="2" w:tplc="2CF86AFE">
      <w:start w:val="1"/>
      <w:numFmt w:val="bullet"/>
      <w:lvlText w:val=""/>
      <w:lvlJc w:val="left"/>
      <w:pPr>
        <w:ind w:left="2160" w:hanging="360"/>
      </w:pPr>
      <w:rPr>
        <w:rFonts w:ascii="Wingdings" w:hAnsi="Wingdings" w:hint="default"/>
      </w:rPr>
    </w:lvl>
    <w:lvl w:ilvl="3" w:tplc="2BD29776">
      <w:start w:val="1"/>
      <w:numFmt w:val="bullet"/>
      <w:lvlText w:val=""/>
      <w:lvlJc w:val="left"/>
      <w:pPr>
        <w:ind w:left="2880" w:hanging="360"/>
      </w:pPr>
      <w:rPr>
        <w:rFonts w:ascii="Symbol" w:hAnsi="Symbol" w:hint="default"/>
      </w:rPr>
    </w:lvl>
    <w:lvl w:ilvl="4" w:tplc="3336E6A6">
      <w:start w:val="1"/>
      <w:numFmt w:val="bullet"/>
      <w:lvlText w:val="o"/>
      <w:lvlJc w:val="left"/>
      <w:pPr>
        <w:ind w:left="3600" w:hanging="360"/>
      </w:pPr>
      <w:rPr>
        <w:rFonts w:ascii="Courier New" w:hAnsi="Courier New" w:hint="default"/>
      </w:rPr>
    </w:lvl>
    <w:lvl w:ilvl="5" w:tplc="1B82C550">
      <w:start w:val="1"/>
      <w:numFmt w:val="bullet"/>
      <w:lvlText w:val=""/>
      <w:lvlJc w:val="left"/>
      <w:pPr>
        <w:ind w:left="4320" w:hanging="360"/>
      </w:pPr>
      <w:rPr>
        <w:rFonts w:ascii="Wingdings" w:hAnsi="Wingdings" w:hint="default"/>
      </w:rPr>
    </w:lvl>
    <w:lvl w:ilvl="6" w:tplc="3834B61A">
      <w:start w:val="1"/>
      <w:numFmt w:val="bullet"/>
      <w:lvlText w:val=""/>
      <w:lvlJc w:val="left"/>
      <w:pPr>
        <w:ind w:left="5040" w:hanging="360"/>
      </w:pPr>
      <w:rPr>
        <w:rFonts w:ascii="Symbol" w:hAnsi="Symbol" w:hint="default"/>
      </w:rPr>
    </w:lvl>
    <w:lvl w:ilvl="7" w:tplc="BACC970C">
      <w:start w:val="1"/>
      <w:numFmt w:val="bullet"/>
      <w:lvlText w:val="o"/>
      <w:lvlJc w:val="left"/>
      <w:pPr>
        <w:ind w:left="5760" w:hanging="360"/>
      </w:pPr>
      <w:rPr>
        <w:rFonts w:ascii="Courier New" w:hAnsi="Courier New" w:hint="default"/>
      </w:rPr>
    </w:lvl>
    <w:lvl w:ilvl="8" w:tplc="50BE078C">
      <w:start w:val="1"/>
      <w:numFmt w:val="bullet"/>
      <w:lvlText w:val=""/>
      <w:lvlJc w:val="left"/>
      <w:pPr>
        <w:ind w:left="6480" w:hanging="360"/>
      </w:pPr>
      <w:rPr>
        <w:rFonts w:ascii="Wingdings" w:hAnsi="Wingdings" w:hint="default"/>
      </w:rPr>
    </w:lvl>
  </w:abstractNum>
  <w:abstractNum w:abstractNumId="42" w15:restartNumberingAfterBreak="0">
    <w:nsid w:val="6BB6CFAE"/>
    <w:multiLevelType w:val="hybridMultilevel"/>
    <w:tmpl w:val="FFFFFFFF"/>
    <w:lvl w:ilvl="0" w:tplc="7AF69ECE">
      <w:start w:val="1"/>
      <w:numFmt w:val="bullet"/>
      <w:lvlText w:val=""/>
      <w:lvlJc w:val="left"/>
      <w:pPr>
        <w:ind w:left="720" w:hanging="360"/>
      </w:pPr>
      <w:rPr>
        <w:rFonts w:ascii="Symbol" w:hAnsi="Symbol" w:hint="default"/>
      </w:rPr>
    </w:lvl>
    <w:lvl w:ilvl="1" w:tplc="DFBAA472">
      <w:start w:val="1"/>
      <w:numFmt w:val="bullet"/>
      <w:lvlText w:val="o"/>
      <w:lvlJc w:val="left"/>
      <w:pPr>
        <w:ind w:left="1440" w:hanging="360"/>
      </w:pPr>
      <w:rPr>
        <w:rFonts w:ascii="Courier New" w:hAnsi="Courier New" w:hint="default"/>
      </w:rPr>
    </w:lvl>
    <w:lvl w:ilvl="2" w:tplc="54BC0876">
      <w:start w:val="1"/>
      <w:numFmt w:val="bullet"/>
      <w:lvlText w:val=""/>
      <w:lvlJc w:val="left"/>
      <w:pPr>
        <w:ind w:left="2160" w:hanging="360"/>
      </w:pPr>
      <w:rPr>
        <w:rFonts w:ascii="Wingdings" w:hAnsi="Wingdings" w:hint="default"/>
      </w:rPr>
    </w:lvl>
    <w:lvl w:ilvl="3" w:tplc="077EBC52">
      <w:start w:val="1"/>
      <w:numFmt w:val="bullet"/>
      <w:lvlText w:val=""/>
      <w:lvlJc w:val="left"/>
      <w:pPr>
        <w:ind w:left="2880" w:hanging="360"/>
      </w:pPr>
      <w:rPr>
        <w:rFonts w:ascii="Symbol" w:hAnsi="Symbol" w:hint="default"/>
      </w:rPr>
    </w:lvl>
    <w:lvl w:ilvl="4" w:tplc="2102937E">
      <w:start w:val="1"/>
      <w:numFmt w:val="bullet"/>
      <w:lvlText w:val="o"/>
      <w:lvlJc w:val="left"/>
      <w:pPr>
        <w:ind w:left="3600" w:hanging="360"/>
      </w:pPr>
      <w:rPr>
        <w:rFonts w:ascii="Courier New" w:hAnsi="Courier New" w:hint="default"/>
      </w:rPr>
    </w:lvl>
    <w:lvl w:ilvl="5" w:tplc="B4B042B2">
      <w:start w:val="1"/>
      <w:numFmt w:val="bullet"/>
      <w:lvlText w:val=""/>
      <w:lvlJc w:val="left"/>
      <w:pPr>
        <w:ind w:left="4320" w:hanging="360"/>
      </w:pPr>
      <w:rPr>
        <w:rFonts w:ascii="Wingdings" w:hAnsi="Wingdings" w:hint="default"/>
      </w:rPr>
    </w:lvl>
    <w:lvl w:ilvl="6" w:tplc="F58245FC">
      <w:start w:val="1"/>
      <w:numFmt w:val="bullet"/>
      <w:lvlText w:val=""/>
      <w:lvlJc w:val="left"/>
      <w:pPr>
        <w:ind w:left="5040" w:hanging="360"/>
      </w:pPr>
      <w:rPr>
        <w:rFonts w:ascii="Symbol" w:hAnsi="Symbol" w:hint="default"/>
      </w:rPr>
    </w:lvl>
    <w:lvl w:ilvl="7" w:tplc="4918B55E">
      <w:start w:val="1"/>
      <w:numFmt w:val="bullet"/>
      <w:lvlText w:val="o"/>
      <w:lvlJc w:val="left"/>
      <w:pPr>
        <w:ind w:left="5760" w:hanging="360"/>
      </w:pPr>
      <w:rPr>
        <w:rFonts w:ascii="Courier New" w:hAnsi="Courier New" w:hint="default"/>
      </w:rPr>
    </w:lvl>
    <w:lvl w:ilvl="8" w:tplc="5CDE4072">
      <w:start w:val="1"/>
      <w:numFmt w:val="bullet"/>
      <w:lvlText w:val=""/>
      <w:lvlJc w:val="left"/>
      <w:pPr>
        <w:ind w:left="6480" w:hanging="360"/>
      </w:pPr>
      <w:rPr>
        <w:rFonts w:ascii="Wingdings" w:hAnsi="Wingdings" w:hint="default"/>
      </w:rPr>
    </w:lvl>
  </w:abstractNum>
  <w:abstractNum w:abstractNumId="43" w15:restartNumberingAfterBreak="0">
    <w:nsid w:val="6C0255D2"/>
    <w:multiLevelType w:val="hybridMultilevel"/>
    <w:tmpl w:val="4ADE85A8"/>
    <w:lvl w:ilvl="0" w:tplc="F8AA4544">
      <w:start w:val="1"/>
      <w:numFmt w:val="decimal"/>
      <w:lvlText w:val="[%1]"/>
      <w:lvlJc w:val="left"/>
      <w:pPr>
        <w:ind w:left="23"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37C7A2C">
      <w:numFmt w:val="bullet"/>
      <w:lvlText w:val="•"/>
      <w:lvlJc w:val="left"/>
      <w:pPr>
        <w:ind w:left="925" w:hanging="720"/>
      </w:pPr>
      <w:rPr>
        <w:rFonts w:hint="default"/>
        <w:lang w:val="en-US" w:eastAsia="en-US" w:bidi="ar-SA"/>
      </w:rPr>
    </w:lvl>
    <w:lvl w:ilvl="2" w:tplc="83245D0A">
      <w:numFmt w:val="bullet"/>
      <w:lvlText w:val="•"/>
      <w:lvlJc w:val="left"/>
      <w:pPr>
        <w:ind w:left="1830" w:hanging="720"/>
      </w:pPr>
      <w:rPr>
        <w:rFonts w:hint="default"/>
        <w:lang w:val="en-US" w:eastAsia="en-US" w:bidi="ar-SA"/>
      </w:rPr>
    </w:lvl>
    <w:lvl w:ilvl="3" w:tplc="CBC25010">
      <w:numFmt w:val="bullet"/>
      <w:lvlText w:val="•"/>
      <w:lvlJc w:val="left"/>
      <w:pPr>
        <w:ind w:left="2735" w:hanging="720"/>
      </w:pPr>
      <w:rPr>
        <w:rFonts w:hint="default"/>
        <w:lang w:val="en-US" w:eastAsia="en-US" w:bidi="ar-SA"/>
      </w:rPr>
    </w:lvl>
    <w:lvl w:ilvl="4" w:tplc="CA2A6B5A">
      <w:numFmt w:val="bullet"/>
      <w:lvlText w:val="•"/>
      <w:lvlJc w:val="left"/>
      <w:pPr>
        <w:ind w:left="3640" w:hanging="720"/>
      </w:pPr>
      <w:rPr>
        <w:rFonts w:hint="default"/>
        <w:lang w:val="en-US" w:eastAsia="en-US" w:bidi="ar-SA"/>
      </w:rPr>
    </w:lvl>
    <w:lvl w:ilvl="5" w:tplc="F1AAAA9E">
      <w:numFmt w:val="bullet"/>
      <w:lvlText w:val="•"/>
      <w:lvlJc w:val="left"/>
      <w:pPr>
        <w:ind w:left="4546" w:hanging="720"/>
      </w:pPr>
      <w:rPr>
        <w:rFonts w:hint="default"/>
        <w:lang w:val="en-US" w:eastAsia="en-US" w:bidi="ar-SA"/>
      </w:rPr>
    </w:lvl>
    <w:lvl w:ilvl="6" w:tplc="EEC6D160">
      <w:numFmt w:val="bullet"/>
      <w:lvlText w:val="•"/>
      <w:lvlJc w:val="left"/>
      <w:pPr>
        <w:ind w:left="5451" w:hanging="720"/>
      </w:pPr>
      <w:rPr>
        <w:rFonts w:hint="default"/>
        <w:lang w:val="en-US" w:eastAsia="en-US" w:bidi="ar-SA"/>
      </w:rPr>
    </w:lvl>
    <w:lvl w:ilvl="7" w:tplc="0DFE4D94">
      <w:numFmt w:val="bullet"/>
      <w:lvlText w:val="•"/>
      <w:lvlJc w:val="left"/>
      <w:pPr>
        <w:ind w:left="6356" w:hanging="720"/>
      </w:pPr>
      <w:rPr>
        <w:rFonts w:hint="default"/>
        <w:lang w:val="en-US" w:eastAsia="en-US" w:bidi="ar-SA"/>
      </w:rPr>
    </w:lvl>
    <w:lvl w:ilvl="8" w:tplc="98545FAE">
      <w:numFmt w:val="bullet"/>
      <w:lvlText w:val="•"/>
      <w:lvlJc w:val="left"/>
      <w:pPr>
        <w:ind w:left="7261" w:hanging="720"/>
      </w:pPr>
      <w:rPr>
        <w:rFonts w:hint="default"/>
        <w:lang w:val="en-US" w:eastAsia="en-US" w:bidi="ar-SA"/>
      </w:rPr>
    </w:lvl>
  </w:abstractNum>
  <w:abstractNum w:abstractNumId="44" w15:restartNumberingAfterBreak="0">
    <w:nsid w:val="6CED0F48"/>
    <w:multiLevelType w:val="hybridMultilevel"/>
    <w:tmpl w:val="EA26613C"/>
    <w:lvl w:ilvl="0" w:tplc="D6646B64">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334EBCEA">
      <w:numFmt w:val="bullet"/>
      <w:lvlText w:val="•"/>
      <w:lvlJc w:val="left"/>
      <w:pPr>
        <w:ind w:left="1573" w:hanging="360"/>
      </w:pPr>
      <w:rPr>
        <w:rFonts w:hint="default"/>
        <w:lang w:val="en-US" w:eastAsia="en-US" w:bidi="ar-SA"/>
      </w:rPr>
    </w:lvl>
    <w:lvl w:ilvl="2" w:tplc="FF367766">
      <w:numFmt w:val="bullet"/>
      <w:lvlText w:val="•"/>
      <w:lvlJc w:val="left"/>
      <w:pPr>
        <w:ind w:left="2406" w:hanging="360"/>
      </w:pPr>
      <w:rPr>
        <w:rFonts w:hint="default"/>
        <w:lang w:val="en-US" w:eastAsia="en-US" w:bidi="ar-SA"/>
      </w:rPr>
    </w:lvl>
    <w:lvl w:ilvl="3" w:tplc="18F85EE6">
      <w:numFmt w:val="bullet"/>
      <w:lvlText w:val="•"/>
      <w:lvlJc w:val="left"/>
      <w:pPr>
        <w:ind w:left="3239" w:hanging="360"/>
      </w:pPr>
      <w:rPr>
        <w:rFonts w:hint="default"/>
        <w:lang w:val="en-US" w:eastAsia="en-US" w:bidi="ar-SA"/>
      </w:rPr>
    </w:lvl>
    <w:lvl w:ilvl="4" w:tplc="3AB22792">
      <w:numFmt w:val="bullet"/>
      <w:lvlText w:val="•"/>
      <w:lvlJc w:val="left"/>
      <w:pPr>
        <w:ind w:left="4072" w:hanging="360"/>
      </w:pPr>
      <w:rPr>
        <w:rFonts w:hint="default"/>
        <w:lang w:val="en-US" w:eastAsia="en-US" w:bidi="ar-SA"/>
      </w:rPr>
    </w:lvl>
    <w:lvl w:ilvl="5" w:tplc="940C1300">
      <w:numFmt w:val="bullet"/>
      <w:lvlText w:val="•"/>
      <w:lvlJc w:val="left"/>
      <w:pPr>
        <w:ind w:left="4906" w:hanging="360"/>
      </w:pPr>
      <w:rPr>
        <w:rFonts w:hint="default"/>
        <w:lang w:val="en-US" w:eastAsia="en-US" w:bidi="ar-SA"/>
      </w:rPr>
    </w:lvl>
    <w:lvl w:ilvl="6" w:tplc="6E1E11BC">
      <w:numFmt w:val="bullet"/>
      <w:lvlText w:val="•"/>
      <w:lvlJc w:val="left"/>
      <w:pPr>
        <w:ind w:left="5739" w:hanging="360"/>
      </w:pPr>
      <w:rPr>
        <w:rFonts w:hint="default"/>
        <w:lang w:val="en-US" w:eastAsia="en-US" w:bidi="ar-SA"/>
      </w:rPr>
    </w:lvl>
    <w:lvl w:ilvl="7" w:tplc="DA9AC582">
      <w:numFmt w:val="bullet"/>
      <w:lvlText w:val="•"/>
      <w:lvlJc w:val="left"/>
      <w:pPr>
        <w:ind w:left="6572" w:hanging="360"/>
      </w:pPr>
      <w:rPr>
        <w:rFonts w:hint="default"/>
        <w:lang w:val="en-US" w:eastAsia="en-US" w:bidi="ar-SA"/>
      </w:rPr>
    </w:lvl>
    <w:lvl w:ilvl="8" w:tplc="B7A6E320">
      <w:numFmt w:val="bullet"/>
      <w:lvlText w:val="•"/>
      <w:lvlJc w:val="left"/>
      <w:pPr>
        <w:ind w:left="7405" w:hanging="360"/>
      </w:pPr>
      <w:rPr>
        <w:rFonts w:hint="default"/>
        <w:lang w:val="en-US" w:eastAsia="en-US" w:bidi="ar-SA"/>
      </w:rPr>
    </w:lvl>
  </w:abstractNum>
  <w:abstractNum w:abstractNumId="45" w15:restartNumberingAfterBreak="0">
    <w:nsid w:val="6F5E31C7"/>
    <w:multiLevelType w:val="multilevel"/>
    <w:tmpl w:val="BD1E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F83CF1"/>
    <w:multiLevelType w:val="multilevel"/>
    <w:tmpl w:val="554A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F219A4"/>
    <w:multiLevelType w:val="multilevel"/>
    <w:tmpl w:val="B0D6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64EBCB"/>
    <w:multiLevelType w:val="hybridMultilevel"/>
    <w:tmpl w:val="FFFFFFFF"/>
    <w:lvl w:ilvl="0" w:tplc="24DA4064">
      <w:start w:val="1"/>
      <w:numFmt w:val="decimal"/>
      <w:lvlText w:val="%1."/>
      <w:lvlJc w:val="left"/>
      <w:pPr>
        <w:ind w:left="720" w:hanging="360"/>
      </w:pPr>
    </w:lvl>
    <w:lvl w:ilvl="1" w:tplc="BA0A9CE2">
      <w:start w:val="1"/>
      <w:numFmt w:val="lowerLetter"/>
      <w:lvlText w:val="%2."/>
      <w:lvlJc w:val="left"/>
      <w:pPr>
        <w:ind w:left="1440" w:hanging="360"/>
      </w:pPr>
    </w:lvl>
    <w:lvl w:ilvl="2" w:tplc="F7C292A8">
      <w:start w:val="1"/>
      <w:numFmt w:val="lowerRoman"/>
      <w:lvlText w:val="%3."/>
      <w:lvlJc w:val="right"/>
      <w:pPr>
        <w:ind w:left="2160" w:hanging="180"/>
      </w:pPr>
    </w:lvl>
    <w:lvl w:ilvl="3" w:tplc="C0DC7270">
      <w:start w:val="1"/>
      <w:numFmt w:val="decimal"/>
      <w:lvlText w:val="%4."/>
      <w:lvlJc w:val="left"/>
      <w:pPr>
        <w:ind w:left="2880" w:hanging="360"/>
      </w:pPr>
    </w:lvl>
    <w:lvl w:ilvl="4" w:tplc="C06A41DC">
      <w:start w:val="1"/>
      <w:numFmt w:val="lowerLetter"/>
      <w:lvlText w:val="%5."/>
      <w:lvlJc w:val="left"/>
      <w:pPr>
        <w:ind w:left="3600" w:hanging="360"/>
      </w:pPr>
    </w:lvl>
    <w:lvl w:ilvl="5" w:tplc="2984F67A">
      <w:start w:val="1"/>
      <w:numFmt w:val="lowerRoman"/>
      <w:lvlText w:val="%6."/>
      <w:lvlJc w:val="right"/>
      <w:pPr>
        <w:ind w:left="4320" w:hanging="180"/>
      </w:pPr>
    </w:lvl>
    <w:lvl w:ilvl="6" w:tplc="63A2B6D4">
      <w:start w:val="1"/>
      <w:numFmt w:val="decimal"/>
      <w:lvlText w:val="%7."/>
      <w:lvlJc w:val="left"/>
      <w:pPr>
        <w:ind w:left="5040" w:hanging="360"/>
      </w:pPr>
    </w:lvl>
    <w:lvl w:ilvl="7" w:tplc="909E8C14">
      <w:start w:val="1"/>
      <w:numFmt w:val="lowerLetter"/>
      <w:lvlText w:val="%8."/>
      <w:lvlJc w:val="left"/>
      <w:pPr>
        <w:ind w:left="5760" w:hanging="360"/>
      </w:pPr>
    </w:lvl>
    <w:lvl w:ilvl="8" w:tplc="6B3080A4">
      <w:start w:val="1"/>
      <w:numFmt w:val="lowerRoman"/>
      <w:lvlText w:val="%9."/>
      <w:lvlJc w:val="right"/>
      <w:pPr>
        <w:ind w:left="6480" w:hanging="180"/>
      </w:pPr>
    </w:lvl>
  </w:abstractNum>
  <w:abstractNum w:abstractNumId="49" w15:restartNumberingAfterBreak="0">
    <w:nsid w:val="733171B7"/>
    <w:multiLevelType w:val="multilevel"/>
    <w:tmpl w:val="810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3A31476"/>
    <w:multiLevelType w:val="multilevel"/>
    <w:tmpl w:val="427CD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FF69F3"/>
    <w:multiLevelType w:val="multilevel"/>
    <w:tmpl w:val="BA7E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ED7F79"/>
    <w:multiLevelType w:val="hybridMultilevel"/>
    <w:tmpl w:val="FFFFFFFF"/>
    <w:lvl w:ilvl="0" w:tplc="1EA4E23A">
      <w:start w:val="1"/>
      <w:numFmt w:val="decimal"/>
      <w:lvlText w:val="%1."/>
      <w:lvlJc w:val="left"/>
      <w:pPr>
        <w:ind w:left="720" w:hanging="360"/>
      </w:pPr>
    </w:lvl>
    <w:lvl w:ilvl="1" w:tplc="86A28E5C">
      <w:start w:val="1"/>
      <w:numFmt w:val="lowerLetter"/>
      <w:lvlText w:val="%2."/>
      <w:lvlJc w:val="left"/>
      <w:pPr>
        <w:ind w:left="1440" w:hanging="360"/>
      </w:pPr>
    </w:lvl>
    <w:lvl w:ilvl="2" w:tplc="F17E1660">
      <w:start w:val="1"/>
      <w:numFmt w:val="lowerRoman"/>
      <w:lvlText w:val="%3."/>
      <w:lvlJc w:val="right"/>
      <w:pPr>
        <w:ind w:left="2160" w:hanging="180"/>
      </w:pPr>
    </w:lvl>
    <w:lvl w:ilvl="3" w:tplc="D1DEC9D0">
      <w:start w:val="1"/>
      <w:numFmt w:val="decimal"/>
      <w:lvlText w:val="%4."/>
      <w:lvlJc w:val="left"/>
      <w:pPr>
        <w:ind w:left="2880" w:hanging="360"/>
      </w:pPr>
    </w:lvl>
    <w:lvl w:ilvl="4" w:tplc="E1B8FB0A">
      <w:start w:val="1"/>
      <w:numFmt w:val="lowerLetter"/>
      <w:lvlText w:val="%5."/>
      <w:lvlJc w:val="left"/>
      <w:pPr>
        <w:ind w:left="3600" w:hanging="360"/>
      </w:pPr>
    </w:lvl>
    <w:lvl w:ilvl="5" w:tplc="4A7E585A">
      <w:start w:val="1"/>
      <w:numFmt w:val="lowerRoman"/>
      <w:lvlText w:val="%6."/>
      <w:lvlJc w:val="right"/>
      <w:pPr>
        <w:ind w:left="4320" w:hanging="180"/>
      </w:pPr>
    </w:lvl>
    <w:lvl w:ilvl="6" w:tplc="C9648152">
      <w:start w:val="1"/>
      <w:numFmt w:val="decimal"/>
      <w:lvlText w:val="%7."/>
      <w:lvlJc w:val="left"/>
      <w:pPr>
        <w:ind w:left="5040" w:hanging="360"/>
      </w:pPr>
    </w:lvl>
    <w:lvl w:ilvl="7" w:tplc="AF946CEE">
      <w:start w:val="1"/>
      <w:numFmt w:val="lowerLetter"/>
      <w:lvlText w:val="%8."/>
      <w:lvlJc w:val="left"/>
      <w:pPr>
        <w:ind w:left="5760" w:hanging="360"/>
      </w:pPr>
    </w:lvl>
    <w:lvl w:ilvl="8" w:tplc="616A94BA">
      <w:start w:val="1"/>
      <w:numFmt w:val="lowerRoman"/>
      <w:lvlText w:val="%9."/>
      <w:lvlJc w:val="right"/>
      <w:pPr>
        <w:ind w:left="6480" w:hanging="180"/>
      </w:pPr>
    </w:lvl>
  </w:abstractNum>
  <w:num w:numId="1" w16cid:durableId="542403456">
    <w:abstractNumId w:val="27"/>
  </w:num>
  <w:num w:numId="2" w16cid:durableId="950478718">
    <w:abstractNumId w:val="8"/>
  </w:num>
  <w:num w:numId="3" w16cid:durableId="1900095594">
    <w:abstractNumId w:val="31"/>
  </w:num>
  <w:num w:numId="4" w16cid:durableId="1627007348">
    <w:abstractNumId w:val="38"/>
  </w:num>
  <w:num w:numId="5" w16cid:durableId="1276980053">
    <w:abstractNumId w:val="13"/>
  </w:num>
  <w:num w:numId="6" w16cid:durableId="842162566">
    <w:abstractNumId w:val="28"/>
  </w:num>
  <w:num w:numId="7" w16cid:durableId="2015959303">
    <w:abstractNumId w:val="15"/>
  </w:num>
  <w:num w:numId="8" w16cid:durableId="1356148661">
    <w:abstractNumId w:val="36"/>
  </w:num>
  <w:num w:numId="9" w16cid:durableId="2112510089">
    <w:abstractNumId w:val="39"/>
  </w:num>
  <w:num w:numId="10" w16cid:durableId="1877114503">
    <w:abstractNumId w:val="52"/>
  </w:num>
  <w:num w:numId="11" w16cid:durableId="781533693">
    <w:abstractNumId w:val="6"/>
  </w:num>
  <w:num w:numId="12" w16cid:durableId="2084598373">
    <w:abstractNumId w:val="41"/>
  </w:num>
  <w:num w:numId="13" w16cid:durableId="921061702">
    <w:abstractNumId w:val="17"/>
  </w:num>
  <w:num w:numId="14" w16cid:durableId="1568685936">
    <w:abstractNumId w:val="12"/>
  </w:num>
  <w:num w:numId="15" w16cid:durableId="1898199358">
    <w:abstractNumId w:val="48"/>
  </w:num>
  <w:num w:numId="16" w16cid:durableId="1182625015">
    <w:abstractNumId w:val="29"/>
  </w:num>
  <w:num w:numId="17" w16cid:durableId="1529568430">
    <w:abstractNumId w:val="33"/>
  </w:num>
  <w:num w:numId="18" w16cid:durableId="2092115239">
    <w:abstractNumId w:val="1"/>
  </w:num>
  <w:num w:numId="19" w16cid:durableId="355539688">
    <w:abstractNumId w:val="42"/>
  </w:num>
  <w:num w:numId="20" w16cid:durableId="592856422">
    <w:abstractNumId w:val="43"/>
  </w:num>
  <w:num w:numId="21" w16cid:durableId="10255474">
    <w:abstractNumId w:val="44"/>
  </w:num>
  <w:num w:numId="22" w16cid:durableId="420958211">
    <w:abstractNumId w:val="22"/>
  </w:num>
  <w:num w:numId="23" w16cid:durableId="1944149340">
    <w:abstractNumId w:val="25"/>
  </w:num>
  <w:num w:numId="24" w16cid:durableId="1764912824">
    <w:abstractNumId w:val="30"/>
  </w:num>
  <w:num w:numId="25" w16cid:durableId="1983804463">
    <w:abstractNumId w:val="2"/>
  </w:num>
  <w:num w:numId="26" w16cid:durableId="1288586153">
    <w:abstractNumId w:val="34"/>
  </w:num>
  <w:num w:numId="27" w16cid:durableId="1891724318">
    <w:abstractNumId w:val="26"/>
  </w:num>
  <w:num w:numId="28" w16cid:durableId="1556696397">
    <w:abstractNumId w:val="10"/>
  </w:num>
  <w:num w:numId="29" w16cid:durableId="1812821435">
    <w:abstractNumId w:val="20"/>
  </w:num>
  <w:num w:numId="30" w16cid:durableId="3359152">
    <w:abstractNumId w:val="51"/>
  </w:num>
  <w:num w:numId="31" w16cid:durableId="1622491477">
    <w:abstractNumId w:val="4"/>
  </w:num>
  <w:num w:numId="32" w16cid:durableId="1804301956">
    <w:abstractNumId w:val="21"/>
  </w:num>
  <w:num w:numId="33" w16cid:durableId="1229849043">
    <w:abstractNumId w:val="19"/>
  </w:num>
  <w:num w:numId="34" w16cid:durableId="1537813038">
    <w:abstractNumId w:val="5"/>
  </w:num>
  <w:num w:numId="35" w16cid:durableId="1710715239">
    <w:abstractNumId w:val="9"/>
  </w:num>
  <w:num w:numId="36" w16cid:durableId="82842072">
    <w:abstractNumId w:val="3"/>
  </w:num>
  <w:num w:numId="37" w16cid:durableId="368452676">
    <w:abstractNumId w:val="47"/>
  </w:num>
  <w:num w:numId="38" w16cid:durableId="1425147211">
    <w:abstractNumId w:val="37"/>
  </w:num>
  <w:num w:numId="39" w16cid:durableId="2039889844">
    <w:abstractNumId w:val="16"/>
  </w:num>
  <w:num w:numId="40" w16cid:durableId="1462845623">
    <w:abstractNumId w:val="24"/>
  </w:num>
  <w:num w:numId="41" w16cid:durableId="1248227382">
    <w:abstractNumId w:val="50"/>
  </w:num>
  <w:num w:numId="42" w16cid:durableId="1471093215">
    <w:abstractNumId w:val="32"/>
  </w:num>
  <w:num w:numId="43" w16cid:durableId="389960419">
    <w:abstractNumId w:val="0"/>
  </w:num>
  <w:num w:numId="44" w16cid:durableId="635641022">
    <w:abstractNumId w:val="45"/>
  </w:num>
  <w:num w:numId="45" w16cid:durableId="1952472437">
    <w:abstractNumId w:val="35"/>
  </w:num>
  <w:num w:numId="46" w16cid:durableId="855583258">
    <w:abstractNumId w:val="7"/>
  </w:num>
  <w:num w:numId="47" w16cid:durableId="326053481">
    <w:abstractNumId w:val="40"/>
  </w:num>
  <w:num w:numId="48" w16cid:durableId="11692306">
    <w:abstractNumId w:val="11"/>
  </w:num>
  <w:num w:numId="49" w16cid:durableId="71975202">
    <w:abstractNumId w:val="23"/>
  </w:num>
  <w:num w:numId="50" w16cid:durableId="1253316399">
    <w:abstractNumId w:val="14"/>
  </w:num>
  <w:num w:numId="51" w16cid:durableId="1682664780">
    <w:abstractNumId w:val="18"/>
  </w:num>
  <w:num w:numId="52" w16cid:durableId="634139037">
    <w:abstractNumId w:val="49"/>
  </w:num>
  <w:num w:numId="53" w16cid:durableId="158872942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6F"/>
    <w:rsid w:val="0001613B"/>
    <w:rsid w:val="00024E08"/>
    <w:rsid w:val="00030A1E"/>
    <w:rsid w:val="00037414"/>
    <w:rsid w:val="00056AC0"/>
    <w:rsid w:val="00084EFB"/>
    <w:rsid w:val="000B5E96"/>
    <w:rsid w:val="000C08AD"/>
    <w:rsid w:val="000D0510"/>
    <w:rsid w:val="000D6DD2"/>
    <w:rsid w:val="000E3939"/>
    <w:rsid w:val="000F38FB"/>
    <w:rsid w:val="00110B89"/>
    <w:rsid w:val="00114E43"/>
    <w:rsid w:val="00172DE2"/>
    <w:rsid w:val="001C3032"/>
    <w:rsid w:val="001F0DE3"/>
    <w:rsid w:val="00213C0B"/>
    <w:rsid w:val="00225115"/>
    <w:rsid w:val="0023CEA9"/>
    <w:rsid w:val="00245F07"/>
    <w:rsid w:val="0026393E"/>
    <w:rsid w:val="002A4AA6"/>
    <w:rsid w:val="002C72B0"/>
    <w:rsid w:val="002D0345"/>
    <w:rsid w:val="002D7199"/>
    <w:rsid w:val="002F1AE4"/>
    <w:rsid w:val="00314DFB"/>
    <w:rsid w:val="003173E3"/>
    <w:rsid w:val="003224D3"/>
    <w:rsid w:val="0034530A"/>
    <w:rsid w:val="00363A21"/>
    <w:rsid w:val="00373B4C"/>
    <w:rsid w:val="00386EE6"/>
    <w:rsid w:val="003F2D66"/>
    <w:rsid w:val="003F7D19"/>
    <w:rsid w:val="0040461E"/>
    <w:rsid w:val="00423DEC"/>
    <w:rsid w:val="00432DEE"/>
    <w:rsid w:val="0045191D"/>
    <w:rsid w:val="0045754D"/>
    <w:rsid w:val="0048024F"/>
    <w:rsid w:val="00481DC9"/>
    <w:rsid w:val="004861B2"/>
    <w:rsid w:val="00491474"/>
    <w:rsid w:val="004B1CC7"/>
    <w:rsid w:val="004F084B"/>
    <w:rsid w:val="004F32B4"/>
    <w:rsid w:val="005213CA"/>
    <w:rsid w:val="005430E8"/>
    <w:rsid w:val="005878F9"/>
    <w:rsid w:val="005A1C88"/>
    <w:rsid w:val="005B5CF3"/>
    <w:rsid w:val="005E68FB"/>
    <w:rsid w:val="00605B08"/>
    <w:rsid w:val="0067092A"/>
    <w:rsid w:val="0067338C"/>
    <w:rsid w:val="00686E72"/>
    <w:rsid w:val="006A07C7"/>
    <w:rsid w:val="006B4C60"/>
    <w:rsid w:val="006B716D"/>
    <w:rsid w:val="00704D57"/>
    <w:rsid w:val="007230E3"/>
    <w:rsid w:val="007250F1"/>
    <w:rsid w:val="00781387"/>
    <w:rsid w:val="00787E96"/>
    <w:rsid w:val="007B616F"/>
    <w:rsid w:val="007E4CA8"/>
    <w:rsid w:val="008A0C36"/>
    <w:rsid w:val="008C391A"/>
    <w:rsid w:val="008D54F1"/>
    <w:rsid w:val="008F03F5"/>
    <w:rsid w:val="00916982"/>
    <w:rsid w:val="009475C8"/>
    <w:rsid w:val="00961AB8"/>
    <w:rsid w:val="009725F3"/>
    <w:rsid w:val="009C0CF7"/>
    <w:rsid w:val="009C72B2"/>
    <w:rsid w:val="00A00568"/>
    <w:rsid w:val="00A207A6"/>
    <w:rsid w:val="00A34ED9"/>
    <w:rsid w:val="00A428A9"/>
    <w:rsid w:val="00A440AB"/>
    <w:rsid w:val="00A45395"/>
    <w:rsid w:val="00A55FA2"/>
    <w:rsid w:val="00A87A4A"/>
    <w:rsid w:val="00AA4FD0"/>
    <w:rsid w:val="00AB061F"/>
    <w:rsid w:val="00AB4688"/>
    <w:rsid w:val="00B02F1C"/>
    <w:rsid w:val="00B72011"/>
    <w:rsid w:val="00BB492E"/>
    <w:rsid w:val="00BC13D1"/>
    <w:rsid w:val="00BE74AD"/>
    <w:rsid w:val="00BF5DE7"/>
    <w:rsid w:val="00C5708D"/>
    <w:rsid w:val="00D52A70"/>
    <w:rsid w:val="00D63A48"/>
    <w:rsid w:val="00D80691"/>
    <w:rsid w:val="00DE14D4"/>
    <w:rsid w:val="00E05528"/>
    <w:rsid w:val="00E71892"/>
    <w:rsid w:val="00E719BB"/>
    <w:rsid w:val="00E84018"/>
    <w:rsid w:val="00EA11E5"/>
    <w:rsid w:val="00ED6BEC"/>
    <w:rsid w:val="00EF425E"/>
    <w:rsid w:val="00F178CD"/>
    <w:rsid w:val="00F25F08"/>
    <w:rsid w:val="00F534C0"/>
    <w:rsid w:val="00F544DF"/>
    <w:rsid w:val="00F96927"/>
    <w:rsid w:val="00FF6576"/>
    <w:rsid w:val="010DC9A3"/>
    <w:rsid w:val="01294879"/>
    <w:rsid w:val="014D786A"/>
    <w:rsid w:val="016633AD"/>
    <w:rsid w:val="017E9552"/>
    <w:rsid w:val="01AEF940"/>
    <w:rsid w:val="02AC18B4"/>
    <w:rsid w:val="02DCF5AD"/>
    <w:rsid w:val="02DF72E7"/>
    <w:rsid w:val="02F48AE6"/>
    <w:rsid w:val="03435851"/>
    <w:rsid w:val="034DB0BB"/>
    <w:rsid w:val="037BD47D"/>
    <w:rsid w:val="03FEE522"/>
    <w:rsid w:val="053E438F"/>
    <w:rsid w:val="05825C90"/>
    <w:rsid w:val="0678DA49"/>
    <w:rsid w:val="06CCA9D9"/>
    <w:rsid w:val="0709D6C2"/>
    <w:rsid w:val="0717BC65"/>
    <w:rsid w:val="071C4B31"/>
    <w:rsid w:val="0752A888"/>
    <w:rsid w:val="07B110A4"/>
    <w:rsid w:val="08DD957F"/>
    <w:rsid w:val="090828E1"/>
    <w:rsid w:val="0917D0D6"/>
    <w:rsid w:val="09565BE2"/>
    <w:rsid w:val="0BDC7825"/>
    <w:rsid w:val="0C768485"/>
    <w:rsid w:val="0D556CCF"/>
    <w:rsid w:val="0D578B2F"/>
    <w:rsid w:val="0DC719EF"/>
    <w:rsid w:val="0F85AAD9"/>
    <w:rsid w:val="0F9E7688"/>
    <w:rsid w:val="102A2E49"/>
    <w:rsid w:val="102C22FD"/>
    <w:rsid w:val="111A37E1"/>
    <w:rsid w:val="1122055B"/>
    <w:rsid w:val="1177C208"/>
    <w:rsid w:val="1217A1E1"/>
    <w:rsid w:val="12330B74"/>
    <w:rsid w:val="1294940F"/>
    <w:rsid w:val="12E5C0A3"/>
    <w:rsid w:val="149D3049"/>
    <w:rsid w:val="15855EB6"/>
    <w:rsid w:val="15BAF465"/>
    <w:rsid w:val="15BCEC6F"/>
    <w:rsid w:val="16656940"/>
    <w:rsid w:val="16A30567"/>
    <w:rsid w:val="16EA51FF"/>
    <w:rsid w:val="1785853F"/>
    <w:rsid w:val="1836BBE5"/>
    <w:rsid w:val="184FB7D3"/>
    <w:rsid w:val="1AD0A954"/>
    <w:rsid w:val="1ADBA2AF"/>
    <w:rsid w:val="1AF73481"/>
    <w:rsid w:val="1BC69E9A"/>
    <w:rsid w:val="1CB660FB"/>
    <w:rsid w:val="1CB6728B"/>
    <w:rsid w:val="1CCDD72B"/>
    <w:rsid w:val="1CEA3C52"/>
    <w:rsid w:val="1D88CE3A"/>
    <w:rsid w:val="1E64E520"/>
    <w:rsid w:val="1E77D60B"/>
    <w:rsid w:val="1ED114D0"/>
    <w:rsid w:val="1ED7E7CD"/>
    <w:rsid w:val="1F2CE97E"/>
    <w:rsid w:val="1F71DB4A"/>
    <w:rsid w:val="1FD7304F"/>
    <w:rsid w:val="203BF73A"/>
    <w:rsid w:val="21084C6E"/>
    <w:rsid w:val="210D0457"/>
    <w:rsid w:val="2140003E"/>
    <w:rsid w:val="217B4014"/>
    <w:rsid w:val="225CDD3B"/>
    <w:rsid w:val="22679E36"/>
    <w:rsid w:val="236AE642"/>
    <w:rsid w:val="23B9BE37"/>
    <w:rsid w:val="24D5349F"/>
    <w:rsid w:val="25086351"/>
    <w:rsid w:val="25CB927D"/>
    <w:rsid w:val="262B503F"/>
    <w:rsid w:val="26968C1E"/>
    <w:rsid w:val="26A42864"/>
    <w:rsid w:val="2749EEF9"/>
    <w:rsid w:val="278CB708"/>
    <w:rsid w:val="27968087"/>
    <w:rsid w:val="28689890"/>
    <w:rsid w:val="29F50FA8"/>
    <w:rsid w:val="2A3F6ECB"/>
    <w:rsid w:val="2ABD64D4"/>
    <w:rsid w:val="2C313939"/>
    <w:rsid w:val="2CDA707C"/>
    <w:rsid w:val="2D4AD514"/>
    <w:rsid w:val="2DB4BE2F"/>
    <w:rsid w:val="2DF67671"/>
    <w:rsid w:val="301504AC"/>
    <w:rsid w:val="30A82218"/>
    <w:rsid w:val="311D15B2"/>
    <w:rsid w:val="31667DEA"/>
    <w:rsid w:val="318A4256"/>
    <w:rsid w:val="31C6E3FD"/>
    <w:rsid w:val="31C8EE09"/>
    <w:rsid w:val="31D609C8"/>
    <w:rsid w:val="31DE3AC9"/>
    <w:rsid w:val="32287E8D"/>
    <w:rsid w:val="32458447"/>
    <w:rsid w:val="327A9DC4"/>
    <w:rsid w:val="32F0A285"/>
    <w:rsid w:val="331535CB"/>
    <w:rsid w:val="34C91F33"/>
    <w:rsid w:val="35AEB28B"/>
    <w:rsid w:val="35B6DCAA"/>
    <w:rsid w:val="35C6F829"/>
    <w:rsid w:val="37EBB7C8"/>
    <w:rsid w:val="383B1730"/>
    <w:rsid w:val="387B8C73"/>
    <w:rsid w:val="3941628F"/>
    <w:rsid w:val="3AA56772"/>
    <w:rsid w:val="3B934F35"/>
    <w:rsid w:val="3C2CA2DA"/>
    <w:rsid w:val="3DA76C41"/>
    <w:rsid w:val="3E6A3DD8"/>
    <w:rsid w:val="3FE3F9D1"/>
    <w:rsid w:val="400F7B89"/>
    <w:rsid w:val="408503BD"/>
    <w:rsid w:val="40DC657E"/>
    <w:rsid w:val="41016EBF"/>
    <w:rsid w:val="410EACF6"/>
    <w:rsid w:val="41570369"/>
    <w:rsid w:val="41ACAE56"/>
    <w:rsid w:val="437C2885"/>
    <w:rsid w:val="43DEA2F4"/>
    <w:rsid w:val="4477C9D0"/>
    <w:rsid w:val="4483000E"/>
    <w:rsid w:val="4765E19C"/>
    <w:rsid w:val="47A8C143"/>
    <w:rsid w:val="4872CE3A"/>
    <w:rsid w:val="48AA2BAC"/>
    <w:rsid w:val="49554C60"/>
    <w:rsid w:val="4AC205CA"/>
    <w:rsid w:val="4B410ECF"/>
    <w:rsid w:val="4B903B35"/>
    <w:rsid w:val="4DBF6706"/>
    <w:rsid w:val="4DEA6A6A"/>
    <w:rsid w:val="5053ABCE"/>
    <w:rsid w:val="506731FC"/>
    <w:rsid w:val="508EC8E1"/>
    <w:rsid w:val="50DBA4C8"/>
    <w:rsid w:val="516D2DEA"/>
    <w:rsid w:val="5290D2BC"/>
    <w:rsid w:val="52AF338D"/>
    <w:rsid w:val="536780C1"/>
    <w:rsid w:val="53AEC312"/>
    <w:rsid w:val="55550144"/>
    <w:rsid w:val="5578899D"/>
    <w:rsid w:val="557F058C"/>
    <w:rsid w:val="55B57C3E"/>
    <w:rsid w:val="55B583C9"/>
    <w:rsid w:val="571A0E19"/>
    <w:rsid w:val="573BC95C"/>
    <w:rsid w:val="5744F0A9"/>
    <w:rsid w:val="57CAD1B0"/>
    <w:rsid w:val="5844DEEA"/>
    <w:rsid w:val="585FBF1C"/>
    <w:rsid w:val="58C9F7F9"/>
    <w:rsid w:val="58F61104"/>
    <w:rsid w:val="59448E83"/>
    <w:rsid w:val="59B1D463"/>
    <w:rsid w:val="5A40E32D"/>
    <w:rsid w:val="5AF4F697"/>
    <w:rsid w:val="5C0201C5"/>
    <w:rsid w:val="5CF4A147"/>
    <w:rsid w:val="5D577CCD"/>
    <w:rsid w:val="5DE69E0B"/>
    <w:rsid w:val="5F409C6F"/>
    <w:rsid w:val="60096A4D"/>
    <w:rsid w:val="62065BB6"/>
    <w:rsid w:val="62188B1D"/>
    <w:rsid w:val="62883E2A"/>
    <w:rsid w:val="62A07F1D"/>
    <w:rsid w:val="63395E78"/>
    <w:rsid w:val="6356A333"/>
    <w:rsid w:val="6475F276"/>
    <w:rsid w:val="64EAABB7"/>
    <w:rsid w:val="64EE7865"/>
    <w:rsid w:val="650997F6"/>
    <w:rsid w:val="65209FA1"/>
    <w:rsid w:val="65726C13"/>
    <w:rsid w:val="657509A6"/>
    <w:rsid w:val="66694C8C"/>
    <w:rsid w:val="67013E7E"/>
    <w:rsid w:val="67DF5FE1"/>
    <w:rsid w:val="689611EE"/>
    <w:rsid w:val="69012C21"/>
    <w:rsid w:val="692B9A31"/>
    <w:rsid w:val="69CB7C0E"/>
    <w:rsid w:val="69EFF736"/>
    <w:rsid w:val="6A5EB14F"/>
    <w:rsid w:val="6A79BB15"/>
    <w:rsid w:val="6BDE372B"/>
    <w:rsid w:val="6CCDF3F3"/>
    <w:rsid w:val="6DCE4E7C"/>
    <w:rsid w:val="6DE3B642"/>
    <w:rsid w:val="6E11B6A4"/>
    <w:rsid w:val="6E35B961"/>
    <w:rsid w:val="6E669CD1"/>
    <w:rsid w:val="6FA2B720"/>
    <w:rsid w:val="70786EEA"/>
    <w:rsid w:val="70D4CD98"/>
    <w:rsid w:val="71591F29"/>
    <w:rsid w:val="7159DD4B"/>
    <w:rsid w:val="7214A4D5"/>
    <w:rsid w:val="73E6A5AD"/>
    <w:rsid w:val="73EB7E88"/>
    <w:rsid w:val="73EE0B87"/>
    <w:rsid w:val="74812F22"/>
    <w:rsid w:val="754F04B8"/>
    <w:rsid w:val="76347C1A"/>
    <w:rsid w:val="764E3066"/>
    <w:rsid w:val="76B05C73"/>
    <w:rsid w:val="7802ED8E"/>
    <w:rsid w:val="78295179"/>
    <w:rsid w:val="782E9C0E"/>
    <w:rsid w:val="7857A801"/>
    <w:rsid w:val="786D2BB7"/>
    <w:rsid w:val="788AC1B5"/>
    <w:rsid w:val="79284522"/>
    <w:rsid w:val="79866F19"/>
    <w:rsid w:val="7A6749AD"/>
    <w:rsid w:val="7AEEC26E"/>
    <w:rsid w:val="7B280649"/>
    <w:rsid w:val="7B69B4E7"/>
    <w:rsid w:val="7B769EE1"/>
    <w:rsid w:val="7BDE2A2A"/>
    <w:rsid w:val="7C04DC8A"/>
    <w:rsid w:val="7D082EE4"/>
    <w:rsid w:val="7D0D3D6E"/>
    <w:rsid w:val="7D9DA89A"/>
    <w:rsid w:val="7E2625DA"/>
    <w:rsid w:val="7E81C094"/>
    <w:rsid w:val="7ED0825A"/>
    <w:rsid w:val="7EE272A2"/>
    <w:rsid w:val="7F6050A2"/>
    <w:rsid w:val="7FE4CB2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70FBC"/>
  <w15:docId w15:val="{302D9599-A6C9-4F21-8281-CE550652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
      <w:outlineLvl w:val="0"/>
    </w:pPr>
    <w:rPr>
      <w:b/>
      <w:bCs/>
      <w:sz w:val="28"/>
      <w:szCs w:val="28"/>
    </w:rPr>
  </w:style>
  <w:style w:type="paragraph" w:styleId="Heading2">
    <w:name w:val="heading 2"/>
    <w:basedOn w:val="Normal"/>
    <w:next w:val="Normal"/>
    <w:link w:val="Heading2Char"/>
    <w:uiPriority w:val="9"/>
    <w:semiHidden/>
    <w:unhideWhenUsed/>
    <w:qFormat/>
    <w:rsid w:val="002F1AE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unhideWhenUsed/>
    <w:qFormat/>
    <w:rsid w:val="4477C9D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uiPriority w:val="9"/>
    <w:unhideWhenUsed/>
    <w:qFormat/>
    <w:rsid w:val="4477C9D0"/>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7" w:right="5"/>
      <w:jc w:val="center"/>
    </w:pPr>
    <w:rPr>
      <w:b/>
      <w:bCs/>
      <w:sz w:val="36"/>
      <w:szCs w:val="3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189"/>
    </w:pPr>
  </w:style>
  <w:style w:type="character" w:customStyle="1" w:styleId="BodyTextChar">
    <w:name w:val="Body Text Char"/>
    <w:basedOn w:val="DefaultParagraphFont"/>
    <w:link w:val="BodyText"/>
    <w:uiPriority w:val="1"/>
    <w:rsid w:val="005B5CF3"/>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F1AE4"/>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9475C8"/>
    <w:pPr>
      <w:tabs>
        <w:tab w:val="center" w:pos="4513"/>
        <w:tab w:val="right" w:pos="9026"/>
      </w:tabs>
    </w:pPr>
  </w:style>
  <w:style w:type="character" w:customStyle="1" w:styleId="HeaderChar">
    <w:name w:val="Header Char"/>
    <w:basedOn w:val="DefaultParagraphFont"/>
    <w:link w:val="Header"/>
    <w:uiPriority w:val="99"/>
    <w:rsid w:val="009475C8"/>
    <w:rPr>
      <w:rFonts w:ascii="Times New Roman" w:eastAsia="Times New Roman" w:hAnsi="Times New Roman" w:cs="Times New Roman"/>
    </w:rPr>
  </w:style>
  <w:style w:type="paragraph" w:styleId="Footer">
    <w:name w:val="footer"/>
    <w:basedOn w:val="Normal"/>
    <w:link w:val="FooterChar"/>
    <w:uiPriority w:val="99"/>
    <w:unhideWhenUsed/>
    <w:rsid w:val="009475C8"/>
    <w:pPr>
      <w:tabs>
        <w:tab w:val="center" w:pos="4513"/>
        <w:tab w:val="right" w:pos="9026"/>
      </w:tabs>
    </w:pPr>
  </w:style>
  <w:style w:type="character" w:customStyle="1" w:styleId="FooterChar">
    <w:name w:val="Footer Char"/>
    <w:basedOn w:val="DefaultParagraphFont"/>
    <w:link w:val="Footer"/>
    <w:uiPriority w:val="99"/>
    <w:rsid w:val="009475C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E68FB"/>
    <w:rPr>
      <w:rFonts w:ascii="Times New Roman" w:eastAsia="Times New Roman" w:hAnsi="Times New Roman" w:cs="Times New Roman"/>
      <w:b/>
      <w:bCs/>
      <w:sz w:val="28"/>
      <w:szCs w:val="2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16982"/>
    <w:rPr>
      <w:color w:val="0000FF" w:themeColor="hyperlink"/>
      <w:u w:val="single"/>
    </w:rPr>
  </w:style>
  <w:style w:type="character" w:styleId="UnresolvedMention">
    <w:name w:val="Unresolved Mention"/>
    <w:basedOn w:val="DefaultParagraphFont"/>
    <w:uiPriority w:val="99"/>
    <w:semiHidden/>
    <w:unhideWhenUsed/>
    <w:rsid w:val="00916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6.png"/><Relationship Id="rId27" Type="http://schemas.openxmlformats.org/officeDocument/2006/relationships/footer" Target="footer4.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844F3-6D2E-44FD-B855-95DA9169C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5300</Words>
  <Characters>30211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subhash R</dc:creator>
  <cp:lastModifiedBy>Dhanushrinivas K-[CH.SC.U4AIE23011]</cp:lastModifiedBy>
  <cp:revision>2</cp:revision>
  <dcterms:created xsi:type="dcterms:W3CDTF">2025-11-20T13:40:00Z</dcterms:created>
  <dcterms:modified xsi:type="dcterms:W3CDTF">2025-11-20T13:40:00Z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 2021</vt:lpwstr>
  </property>
  <property fmtid="{D5CDD505-2E9C-101B-9397-08002B2CF9AE}" pid="4" name="LastSaved">
    <vt:filetime>2025-10-13T00:00:00Z</vt:filetime>
  </property>
  <property fmtid="{D5CDD505-2E9C-101B-9397-08002B2CF9AE}" pid="5" name="Producer">
    <vt:lpwstr>Microsoft® Word 2021</vt:lpwstr>
  </property>
</Properties>
</file>