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ListTable6Colorful-Accent3"/>
        <w:tblW w:w="9026" w:type="dxa"/>
        <w:tblLook w:val="0000" w:firstRow="0" w:lastRow="0" w:firstColumn="0" w:lastColumn="0" w:noHBand="0" w:noVBand="0"/>
      </w:tblPr>
      <w:tblGrid>
        <w:gridCol w:w="9026"/>
      </w:tblGrid>
      <w:tr w:rsidR="00A07FC3" w:rsidRPr="00A07FC3" w14:paraId="68F72D86" w14:textId="77777777" w:rsidTr="00583A2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AD142AA" w14:textId="7D465813" w:rsidR="00330AC7" w:rsidRPr="00A07FC3" w:rsidRDefault="00C26D21">
            <w:pPr>
              <w:jc w:val="center"/>
              <w:rPr>
                <w:color w:val="auto"/>
              </w:rPr>
            </w:pPr>
            <w:r>
              <w:rPr>
                <w:b/>
                <w:bCs/>
                <w:color w:val="auto"/>
                <w:sz w:val="36"/>
                <w:szCs w:val="36"/>
              </w:rPr>
              <w:t xml:space="preserve"> </w:t>
            </w:r>
            <w:r w:rsidR="00583A27" w:rsidRPr="00A07FC3">
              <w:rPr>
                <w:b/>
                <w:bCs/>
                <w:color w:val="auto"/>
                <w:sz w:val="36"/>
                <w:szCs w:val="36"/>
              </w:rPr>
              <w:t xml:space="preserve"> </w:t>
            </w:r>
            <w:bookmarkStart w:id="0" w:name="_Hlk229142949"/>
            <w:r w:rsidR="00583A27" w:rsidRPr="00A07FC3">
              <w:rPr>
                <w:b/>
                <w:bCs/>
                <w:color w:val="auto"/>
                <w:sz w:val="36"/>
                <w:szCs w:val="36"/>
              </w:rPr>
              <w:t>G</w:t>
            </w:r>
            <w:r>
              <w:rPr>
                <w:b/>
                <w:bCs/>
                <w:color w:val="auto"/>
                <w:sz w:val="36"/>
                <w:szCs w:val="36"/>
              </w:rPr>
              <w:t xml:space="preserve">uidelines </w:t>
            </w:r>
            <w:r w:rsidR="007C0D3F">
              <w:rPr>
                <w:b/>
                <w:bCs/>
                <w:color w:val="auto"/>
                <w:sz w:val="36"/>
                <w:szCs w:val="36"/>
              </w:rPr>
              <w:t>for</w:t>
            </w:r>
            <w:r>
              <w:rPr>
                <w:b/>
                <w:bCs/>
                <w:color w:val="auto"/>
                <w:sz w:val="36"/>
                <w:szCs w:val="36"/>
              </w:rPr>
              <w:t xml:space="preserve"> Theory Course Design</w:t>
            </w:r>
            <w:bookmarkEnd w:id="0"/>
          </w:p>
        </w:tc>
      </w:tr>
      <w:tr w:rsidR="00A07FC3" w:rsidRPr="00A07FC3" w14:paraId="58B865CC" w14:textId="77777777" w:rsidTr="00583A27">
        <w:tc>
          <w:tcPr>
            <w:cnfStyle w:val="000010000000" w:firstRow="0" w:lastRow="0" w:firstColumn="0" w:lastColumn="0" w:oddVBand="1" w:evenVBand="0" w:oddHBand="0" w:evenHBand="0" w:firstRowFirstColumn="0" w:firstRowLastColumn="0" w:lastRowFirstColumn="0" w:lastRowLastColumn="0"/>
            <w:tcW w:w="0" w:type="auto"/>
          </w:tcPr>
          <w:p w14:paraId="6D9A6F9A" w14:textId="7CF04FE1" w:rsidR="00330AC7" w:rsidRPr="00A07FC3" w:rsidRDefault="00C26D21" w:rsidP="00222B87">
            <w:pPr>
              <w:jc w:val="center"/>
              <w:rPr>
                <w:color w:val="auto"/>
              </w:rPr>
            </w:pPr>
            <w:r>
              <w:rPr>
                <w:color w:val="auto"/>
                <w:sz w:val="22"/>
                <w:szCs w:val="22"/>
              </w:rPr>
              <w:t xml:space="preserve"> </w:t>
            </w:r>
          </w:p>
        </w:tc>
      </w:tr>
    </w:tbl>
    <w:p w14:paraId="352630E1" w14:textId="77777777" w:rsidR="00330AC7" w:rsidRPr="00A07FC3" w:rsidRDefault="00330AC7">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07FC3" w:rsidRPr="00A07FC3" w14:paraId="2197B596" w14:textId="77777777">
        <w:tc>
          <w:tcPr>
            <w:tcW w:w="0" w:type="auto"/>
            <w:tcBorders>
              <w:top w:val="single" w:sz="6" w:space="0" w:color="2E75B6"/>
              <w:left w:val="single" w:sz="6" w:space="0" w:color="2E75B6"/>
              <w:bottom w:val="single" w:sz="6" w:space="0" w:color="2E75B6"/>
              <w:right w:val="single" w:sz="6" w:space="0" w:color="2E75B6"/>
            </w:tcBorders>
            <w:shd w:val="clear" w:color="auto" w:fill="1F3864"/>
            <w:tcMar>
              <w:top w:w="120" w:type="dxa"/>
              <w:left w:w="200" w:type="dxa"/>
              <w:bottom w:w="120" w:type="dxa"/>
              <w:right w:w="200" w:type="dxa"/>
            </w:tcMar>
          </w:tcPr>
          <w:p w14:paraId="152E058D" w14:textId="7ED64D29" w:rsidR="00330AC7" w:rsidRPr="00A07FC3" w:rsidRDefault="00583A27">
            <w:pPr>
              <w:jc w:val="center"/>
            </w:pPr>
            <w:r w:rsidRPr="00A07FC3">
              <w:rPr>
                <w:b/>
                <w:bCs/>
                <w:sz w:val="26"/>
                <w:szCs w:val="26"/>
              </w:rPr>
              <w:t>SECTION 1: COURSE NAME</w:t>
            </w:r>
            <w:r w:rsidR="00A21A97" w:rsidRPr="00A07FC3">
              <w:rPr>
                <w:b/>
                <w:bCs/>
                <w:sz w:val="26"/>
                <w:szCs w:val="26"/>
              </w:rPr>
              <w:t xml:space="preserve"> &amp; COURSE CODE</w:t>
            </w:r>
          </w:p>
        </w:tc>
      </w:tr>
    </w:tbl>
    <w:p w14:paraId="541DFA48" w14:textId="77777777" w:rsidR="00330AC7" w:rsidRPr="00A07FC3" w:rsidRDefault="00330AC7">
      <w:pPr>
        <w:spacing w:before="80"/>
      </w:pPr>
    </w:p>
    <w:p w14:paraId="1D177E3D" w14:textId="77777777" w:rsidR="00330AC7" w:rsidRPr="00A07FC3" w:rsidRDefault="00583A27">
      <w:pPr>
        <w:spacing w:before="160" w:after="60"/>
      </w:pPr>
      <w:proofErr w:type="gramStart"/>
      <w:r w:rsidRPr="00A07FC3">
        <w:rPr>
          <w:b/>
          <w:bCs/>
          <w:sz w:val="22"/>
          <w:szCs w:val="22"/>
        </w:rPr>
        <w:t>1.1  Naming</w:t>
      </w:r>
      <w:proofErr w:type="gramEnd"/>
      <w:r w:rsidRPr="00A07FC3">
        <w:rPr>
          <w:b/>
          <w:bCs/>
          <w:sz w:val="22"/>
          <w:szCs w:val="22"/>
        </w:rPr>
        <w:t xml:space="preserve"> Rules</w:t>
      </w:r>
    </w:p>
    <w:p w14:paraId="2952BB16" w14:textId="77777777" w:rsidR="00330AC7" w:rsidRPr="00A07FC3" w:rsidRDefault="00583A27">
      <w:pPr>
        <w:spacing w:before="80" w:after="80"/>
      </w:pPr>
      <w:r w:rsidRPr="00A07FC3">
        <w:t>The course name must be clear, concise, and professionally formatted. The following rules apply to all theory course names:</w:t>
      </w:r>
    </w:p>
    <w:p w14:paraId="65DFF50F" w14:textId="77777777" w:rsidR="00330AC7" w:rsidRPr="00A07FC3" w:rsidRDefault="00583A27">
      <w:pPr>
        <w:pStyle w:val="ListParagraph"/>
        <w:numPr>
          <w:ilvl w:val="0"/>
          <w:numId w:val="2"/>
        </w:numPr>
        <w:spacing w:before="40" w:after="40"/>
      </w:pPr>
      <w:r w:rsidRPr="00A07FC3">
        <w:t>Use only alphanumeric characters and spaces. No special characters (hyphens, slashes, ampersands, parentheses, colons, etc.) are permitted.</w:t>
      </w:r>
    </w:p>
    <w:p w14:paraId="5BC937E2" w14:textId="77777777" w:rsidR="00330AC7" w:rsidRPr="00A07FC3" w:rsidRDefault="00583A27">
      <w:pPr>
        <w:pStyle w:val="ListParagraph"/>
        <w:numPr>
          <w:ilvl w:val="0"/>
          <w:numId w:val="2"/>
        </w:numPr>
        <w:spacing w:before="40" w:after="40"/>
      </w:pPr>
      <w:r w:rsidRPr="00A07FC3">
        <w:t>The name must not exceed 60 characters including spaces.</w:t>
      </w:r>
    </w:p>
    <w:p w14:paraId="5171C778" w14:textId="126F9C23" w:rsidR="00330AC7" w:rsidRPr="00A07FC3" w:rsidRDefault="00583A27">
      <w:pPr>
        <w:pStyle w:val="ListParagraph"/>
        <w:numPr>
          <w:ilvl w:val="0"/>
          <w:numId w:val="2"/>
        </w:numPr>
        <w:spacing w:before="40" w:after="40"/>
      </w:pPr>
      <w:r w:rsidRPr="00A07FC3">
        <w:t>Use Title Case (capitalize each major word). Articles such as 'a', 'an', 'the</w:t>
      </w:r>
      <w:proofErr w:type="gramStart"/>
      <w:r w:rsidRPr="00A07FC3">
        <w:t xml:space="preserve">' </w:t>
      </w:r>
      <w:r w:rsidR="00A03F68" w:rsidRPr="00A07FC3">
        <w:t xml:space="preserve"> shall</w:t>
      </w:r>
      <w:proofErr w:type="gramEnd"/>
      <w:r w:rsidR="00A03F68" w:rsidRPr="00A07FC3">
        <w:t xml:space="preserve"> be avoided </w:t>
      </w:r>
      <w:r w:rsidRPr="00A07FC3">
        <w:t>and conjunctions such as 'and', 'of', 'in' may be in lowercase unless they begin the name.</w:t>
      </w:r>
    </w:p>
    <w:p w14:paraId="14FE35CA" w14:textId="77777777" w:rsidR="00330AC7" w:rsidRPr="00A07FC3" w:rsidRDefault="00583A27">
      <w:pPr>
        <w:pStyle w:val="ListParagraph"/>
        <w:numPr>
          <w:ilvl w:val="0"/>
          <w:numId w:val="2"/>
        </w:numPr>
        <w:spacing w:before="40" w:after="40"/>
      </w:pPr>
      <w:r w:rsidRPr="00A07FC3">
        <w:t>Avoid redundant words. Do not include terms like 'Introduction to…' unless the course is genuinely introductory in level.</w:t>
      </w:r>
    </w:p>
    <w:p w14:paraId="77624F23" w14:textId="77777777" w:rsidR="00330AC7" w:rsidRPr="00A07FC3" w:rsidRDefault="00583A27">
      <w:pPr>
        <w:pStyle w:val="ListParagraph"/>
        <w:numPr>
          <w:ilvl w:val="0"/>
          <w:numId w:val="2"/>
        </w:numPr>
        <w:spacing w:before="40" w:after="40"/>
      </w:pPr>
      <w:r w:rsidRPr="00A07FC3">
        <w:t>Abbreviations must be spelled out in full in the course name. The abbreviation may appear in parentheses in the course description but not in the official name.</w:t>
      </w:r>
    </w:p>
    <w:p w14:paraId="63ECDFB4" w14:textId="77777777" w:rsidR="00330AC7" w:rsidRPr="00A07FC3" w:rsidRDefault="00330AC7">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8"/>
        <w:gridCol w:w="7858"/>
      </w:tblGrid>
      <w:tr w:rsidR="00A07FC3" w:rsidRPr="00A07FC3" w14:paraId="0D5BEF84" w14:textId="77777777">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00" w:type="dxa"/>
              <w:bottom w:w="80" w:type="dxa"/>
              <w:right w:w="100" w:type="dxa"/>
            </w:tcMar>
            <w:vAlign w:val="center"/>
          </w:tcPr>
          <w:p w14:paraId="114EF63A" w14:textId="77777777" w:rsidR="00330AC7" w:rsidRPr="00A07FC3" w:rsidRDefault="00583A27">
            <w:pPr>
              <w:jc w:val="center"/>
            </w:pPr>
            <w:r w:rsidRPr="00A07FC3">
              <w:rPr>
                <w:b/>
                <w:bCs/>
                <w:sz w:val="18"/>
                <w:szCs w:val="18"/>
              </w:rPr>
              <w:t>✓ Examples</w:t>
            </w:r>
          </w:p>
        </w:tc>
        <w:tc>
          <w:tcPr>
            <w:tcW w:w="0" w:type="auto"/>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1D48CFE3" w14:textId="77777777" w:rsidR="00330AC7" w:rsidRPr="00A07FC3" w:rsidRDefault="00583A27">
            <w:r w:rsidRPr="00A07FC3">
              <w:t>Signals and Systems | Digital Signal Processing | Linear Algebra and Its Applications | Electromagnetic Field Theory II</w:t>
            </w:r>
          </w:p>
        </w:tc>
      </w:tr>
    </w:tbl>
    <w:p w14:paraId="1B004956" w14:textId="77777777" w:rsidR="00330AC7" w:rsidRPr="00A07FC3" w:rsidRDefault="00330AC7">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7"/>
        <w:gridCol w:w="7849"/>
      </w:tblGrid>
      <w:tr w:rsidR="00A07FC3" w:rsidRPr="00A07FC3" w14:paraId="06D9660A" w14:textId="77777777">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00" w:type="dxa"/>
              <w:bottom w:w="80" w:type="dxa"/>
              <w:right w:w="100" w:type="dxa"/>
            </w:tcMar>
            <w:vAlign w:val="center"/>
          </w:tcPr>
          <w:p w14:paraId="750A2C6D" w14:textId="77777777" w:rsidR="00330AC7" w:rsidRPr="00A07FC3" w:rsidRDefault="00583A27">
            <w:pPr>
              <w:jc w:val="center"/>
            </w:pPr>
            <w:r w:rsidRPr="00A07FC3">
              <w:rPr>
                <w:b/>
                <w:bCs/>
                <w:sz w:val="18"/>
                <w:szCs w:val="18"/>
              </w:rPr>
              <w:t>✗ Avoid</w:t>
            </w:r>
          </w:p>
        </w:tc>
        <w:tc>
          <w:tcPr>
            <w:tcW w:w="0" w:type="auto"/>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25736AE" w14:textId="77777777" w:rsidR="00330AC7" w:rsidRPr="00A07FC3" w:rsidRDefault="00583A27">
            <w:r w:rsidRPr="00A07FC3">
              <w:t>Signals &amp; Systems | DSP | E.M.F.T-II | Digital Comm. (Wireless)</w:t>
            </w:r>
          </w:p>
        </w:tc>
      </w:tr>
    </w:tbl>
    <w:p w14:paraId="5D2C4348" w14:textId="01818ED0" w:rsidR="00330AC7" w:rsidRPr="00A07FC3" w:rsidRDefault="00A21A97">
      <w:pPr>
        <w:spacing w:before="120"/>
        <w:rPr>
          <w:b/>
        </w:rPr>
      </w:pPr>
      <w:r w:rsidRPr="00A07FC3">
        <w:rPr>
          <w:b/>
        </w:rPr>
        <w:t>1.2 COURSE CODE</w:t>
      </w:r>
    </w:p>
    <w:p w14:paraId="2A0E4507" w14:textId="77777777" w:rsidR="00A21A97" w:rsidRPr="00A07FC3" w:rsidRDefault="00A21A97" w:rsidP="00A21A97">
      <w:pPr>
        <w:spacing w:before="120"/>
        <w:rPr>
          <w:lang w:val="en-US"/>
        </w:rPr>
      </w:pPr>
      <w:r w:rsidRPr="00A07FC3">
        <w:rPr>
          <w:lang w:val="en-US"/>
        </w:rPr>
        <w:t xml:space="preserve">Every course code shall consist of </w:t>
      </w:r>
      <w:r w:rsidRPr="00A07FC3">
        <w:rPr>
          <w:b/>
          <w:bCs/>
          <w:lang w:val="en-US"/>
        </w:rPr>
        <w:t>five components</w:t>
      </w:r>
      <w:r w:rsidRPr="00A07FC3">
        <w:rPr>
          <w:lang w:val="en-US"/>
        </w:rPr>
        <w:t>, arranged in the sequence:</w:t>
      </w:r>
    </w:p>
    <w:p w14:paraId="007AE81A" w14:textId="77777777" w:rsidR="00A21A97" w:rsidRPr="00A07FC3" w:rsidRDefault="00A21A97" w:rsidP="005F6702">
      <w:pPr>
        <w:spacing w:before="120"/>
        <w:jc w:val="center"/>
        <w:rPr>
          <w:b/>
          <w:lang w:val="fi-FI"/>
        </w:rPr>
      </w:pPr>
      <w:r w:rsidRPr="00A07FC3">
        <w:rPr>
          <w:b/>
          <w:bCs/>
          <w:lang w:val="fi-FI"/>
        </w:rPr>
        <w:t>RR AA C U V</w:t>
      </w:r>
    </w:p>
    <w:p w14:paraId="0626D6A9" w14:textId="77777777" w:rsidR="00A21A97" w:rsidRPr="00A07FC3" w:rsidRDefault="00A21A97" w:rsidP="00A21A97">
      <w:pPr>
        <w:spacing w:before="120"/>
        <w:rPr>
          <w:lang w:val="en-US"/>
        </w:rPr>
      </w:pPr>
      <w:r w:rsidRPr="00A07FC3">
        <w:rPr>
          <w:lang w:val="en-US"/>
        </w:rPr>
        <w:t>Where each component is defined as follows:</w:t>
      </w:r>
    </w:p>
    <w:p w14:paraId="46CEC2A6" w14:textId="2CA72F43" w:rsidR="00A21A97" w:rsidRPr="00A07FC3" w:rsidRDefault="00A21A97" w:rsidP="00E42E07">
      <w:pPr>
        <w:numPr>
          <w:ilvl w:val="0"/>
          <w:numId w:val="3"/>
        </w:numPr>
        <w:spacing w:before="120"/>
        <w:rPr>
          <w:lang w:val="en-US"/>
        </w:rPr>
      </w:pPr>
      <w:r w:rsidRPr="00A07FC3">
        <w:rPr>
          <w:b/>
          <w:bCs/>
          <w:lang w:val="en-US"/>
        </w:rPr>
        <w:t xml:space="preserve">RR – Regulation </w:t>
      </w:r>
      <w:proofErr w:type="gramStart"/>
      <w:r w:rsidRPr="00A07FC3">
        <w:rPr>
          <w:b/>
          <w:bCs/>
          <w:lang w:val="en-US"/>
        </w:rPr>
        <w:t>Code</w:t>
      </w:r>
      <w:r w:rsidR="005F6702" w:rsidRPr="00A07FC3">
        <w:rPr>
          <w:b/>
          <w:bCs/>
          <w:lang w:val="en-US"/>
        </w:rPr>
        <w:t xml:space="preserve"> :</w:t>
      </w:r>
      <w:r w:rsidRPr="00A07FC3">
        <w:rPr>
          <w:lang w:val="en-US"/>
        </w:rPr>
        <w:t>Represents</w:t>
      </w:r>
      <w:proofErr w:type="gramEnd"/>
      <w:r w:rsidRPr="00A07FC3">
        <w:rPr>
          <w:lang w:val="en-US"/>
        </w:rPr>
        <w:t xml:space="preserve"> the regulation under which the course belongs.</w:t>
      </w:r>
    </w:p>
    <w:p w14:paraId="050E2294" w14:textId="77777777" w:rsidR="00A21A97" w:rsidRPr="00A07FC3" w:rsidRDefault="00A21A97" w:rsidP="00A21A97">
      <w:pPr>
        <w:numPr>
          <w:ilvl w:val="0"/>
          <w:numId w:val="3"/>
        </w:numPr>
        <w:spacing w:before="120"/>
        <w:rPr>
          <w:lang w:val="en-US"/>
        </w:rPr>
      </w:pPr>
      <w:r w:rsidRPr="00A07FC3">
        <w:rPr>
          <w:lang w:val="en-US"/>
        </w:rPr>
        <w:t xml:space="preserve">Consists of two digits (e.g., </w:t>
      </w:r>
      <w:r w:rsidRPr="00A07FC3">
        <w:rPr>
          <w:b/>
          <w:bCs/>
          <w:lang w:val="en-US"/>
        </w:rPr>
        <w:t>26</w:t>
      </w:r>
      <w:r w:rsidRPr="00A07FC3">
        <w:rPr>
          <w:lang w:val="en-US"/>
        </w:rPr>
        <w:t xml:space="preserve"> for Regulation 2026).</w:t>
      </w:r>
    </w:p>
    <w:p w14:paraId="306BE5B8" w14:textId="558B9619" w:rsidR="00A21A97" w:rsidRPr="00A07FC3" w:rsidRDefault="00A21A97" w:rsidP="005F6702">
      <w:pPr>
        <w:tabs>
          <w:tab w:val="num" w:pos="720"/>
        </w:tabs>
        <w:spacing w:before="120"/>
        <w:ind w:left="720"/>
        <w:rPr>
          <w:lang w:val="en-US"/>
        </w:rPr>
      </w:pPr>
      <w:r w:rsidRPr="00A07FC3">
        <w:rPr>
          <w:b/>
          <w:bCs/>
          <w:lang w:val="en-US"/>
        </w:rPr>
        <w:t xml:space="preserve">AA – </w:t>
      </w:r>
      <w:proofErr w:type="spellStart"/>
      <w:r w:rsidRPr="00A07FC3">
        <w:rPr>
          <w:b/>
          <w:bCs/>
          <w:lang w:val="en-US"/>
        </w:rPr>
        <w:t>Programme</w:t>
      </w:r>
      <w:proofErr w:type="spellEnd"/>
      <w:r w:rsidRPr="00A07FC3">
        <w:rPr>
          <w:b/>
          <w:bCs/>
          <w:lang w:val="en-US"/>
        </w:rPr>
        <w:t xml:space="preserve"> Code / Common Course </w:t>
      </w:r>
      <w:proofErr w:type="gramStart"/>
      <w:r w:rsidRPr="00A07FC3">
        <w:rPr>
          <w:b/>
          <w:bCs/>
          <w:lang w:val="en-US"/>
        </w:rPr>
        <w:t>Code</w:t>
      </w:r>
      <w:r w:rsidR="005F6702" w:rsidRPr="00A07FC3">
        <w:rPr>
          <w:b/>
          <w:bCs/>
          <w:lang w:val="en-US"/>
        </w:rPr>
        <w:t xml:space="preserve"> :</w:t>
      </w:r>
      <w:r w:rsidRPr="00A07FC3">
        <w:rPr>
          <w:lang w:val="en-US"/>
        </w:rPr>
        <w:t>Refers</w:t>
      </w:r>
      <w:proofErr w:type="gramEnd"/>
      <w:r w:rsidRPr="00A07FC3">
        <w:rPr>
          <w:lang w:val="en-US"/>
        </w:rPr>
        <w:t xml:space="preserve"> to the code for the academic </w:t>
      </w:r>
      <w:proofErr w:type="spellStart"/>
      <w:r w:rsidRPr="00A07FC3">
        <w:rPr>
          <w:lang w:val="en-US"/>
        </w:rPr>
        <w:t>programme</w:t>
      </w:r>
      <w:proofErr w:type="spellEnd"/>
      <w:r w:rsidRPr="00A07FC3">
        <w:rPr>
          <w:lang w:val="en-US"/>
        </w:rPr>
        <w:t xml:space="preserve"> offering the course.</w:t>
      </w:r>
    </w:p>
    <w:p w14:paraId="625072DD" w14:textId="20B7C2BA" w:rsidR="00A21A97" w:rsidRPr="00A07FC3" w:rsidRDefault="00A21A97" w:rsidP="00A21A97">
      <w:pPr>
        <w:spacing w:before="120"/>
        <w:rPr>
          <w:lang w:val="en-US"/>
        </w:rPr>
      </w:pPr>
      <w:r w:rsidRPr="00A07FC3">
        <w:rPr>
          <w:lang w:val="en-US"/>
        </w:rPr>
        <w:t xml:space="preserve">Enables </w:t>
      </w:r>
      <w:proofErr w:type="spellStart"/>
      <w:r w:rsidRPr="00A07FC3">
        <w:rPr>
          <w:lang w:val="en-US"/>
        </w:rPr>
        <w:t>programme</w:t>
      </w:r>
      <w:proofErr w:type="spellEnd"/>
      <w:r w:rsidRPr="00A07FC3">
        <w:rPr>
          <w:lang w:val="en-US"/>
        </w:rPr>
        <w:t>-wise classification and tracking.</w:t>
      </w:r>
    </w:p>
    <w:p w14:paraId="1E36D5A9" w14:textId="77777777" w:rsidR="00A21A97" w:rsidRPr="00A07FC3" w:rsidRDefault="00A21A97" w:rsidP="00A21A97">
      <w:pPr>
        <w:spacing w:before="120"/>
        <w:rPr>
          <w:b/>
        </w:rPr>
      </w:pPr>
      <w:r w:rsidRPr="00A07FC3">
        <w:rPr>
          <w:b/>
        </w:rPr>
        <w:t>Programme Code for Each Programme</w:t>
      </w:r>
    </w:p>
    <w:tbl>
      <w:tblPr>
        <w:tblStyle w:val="TableGrid"/>
        <w:tblW w:w="0" w:type="auto"/>
        <w:jc w:val="center"/>
        <w:tblLook w:val="04A0" w:firstRow="1" w:lastRow="0" w:firstColumn="1" w:lastColumn="0" w:noHBand="0" w:noVBand="1"/>
      </w:tblPr>
      <w:tblGrid>
        <w:gridCol w:w="1795"/>
        <w:gridCol w:w="7365"/>
      </w:tblGrid>
      <w:tr w:rsidR="00A07FC3" w:rsidRPr="00A07FC3" w14:paraId="1D429527" w14:textId="77777777" w:rsidTr="00B70290">
        <w:trPr>
          <w:trHeight w:val="367"/>
          <w:jc w:val="center"/>
        </w:trPr>
        <w:tc>
          <w:tcPr>
            <w:tcW w:w="0" w:type="auto"/>
          </w:tcPr>
          <w:p w14:paraId="38AF8278" w14:textId="77777777" w:rsidR="00A21A97" w:rsidRPr="00A07FC3" w:rsidRDefault="00A21A97" w:rsidP="00A21A97">
            <w:pPr>
              <w:spacing w:before="120"/>
            </w:pPr>
            <w:r w:rsidRPr="00A07FC3">
              <w:t>Programme Code</w:t>
            </w:r>
          </w:p>
        </w:tc>
        <w:tc>
          <w:tcPr>
            <w:tcW w:w="0" w:type="auto"/>
          </w:tcPr>
          <w:p w14:paraId="402D19C6" w14:textId="77777777" w:rsidR="00A21A97" w:rsidRPr="00A07FC3" w:rsidRDefault="00A21A97" w:rsidP="00A21A97">
            <w:pPr>
              <w:spacing w:before="120"/>
            </w:pPr>
            <w:r w:rsidRPr="00A07FC3">
              <w:t>Name of the Programme</w:t>
            </w:r>
          </w:p>
        </w:tc>
      </w:tr>
      <w:tr w:rsidR="00A07FC3" w:rsidRPr="00A07FC3" w14:paraId="4667AA3E" w14:textId="77777777" w:rsidTr="00B70290">
        <w:trPr>
          <w:trHeight w:val="380"/>
          <w:jc w:val="center"/>
        </w:trPr>
        <w:tc>
          <w:tcPr>
            <w:tcW w:w="0" w:type="auto"/>
          </w:tcPr>
          <w:p w14:paraId="1E60B2F1" w14:textId="77777777" w:rsidR="00A21A97" w:rsidRPr="00A07FC3" w:rsidRDefault="00A21A97" w:rsidP="00A21A97">
            <w:pPr>
              <w:spacing w:before="120"/>
            </w:pPr>
            <w:r w:rsidRPr="00A07FC3">
              <w:t>CE</w:t>
            </w:r>
          </w:p>
        </w:tc>
        <w:tc>
          <w:tcPr>
            <w:tcW w:w="0" w:type="auto"/>
          </w:tcPr>
          <w:p w14:paraId="7EBD7CBF" w14:textId="77777777" w:rsidR="00A21A97" w:rsidRPr="00A07FC3" w:rsidRDefault="00A21A97" w:rsidP="00A21A97">
            <w:pPr>
              <w:spacing w:before="120"/>
            </w:pPr>
            <w:r w:rsidRPr="00A07FC3">
              <w:t>Civil Engineering</w:t>
            </w:r>
          </w:p>
        </w:tc>
      </w:tr>
      <w:tr w:rsidR="00A07FC3" w:rsidRPr="00A07FC3" w14:paraId="689F53CA" w14:textId="77777777" w:rsidTr="00B70290">
        <w:trPr>
          <w:trHeight w:val="380"/>
          <w:jc w:val="center"/>
        </w:trPr>
        <w:tc>
          <w:tcPr>
            <w:tcW w:w="0" w:type="auto"/>
          </w:tcPr>
          <w:p w14:paraId="11FAD3EF" w14:textId="77777777" w:rsidR="00A21A97" w:rsidRPr="00A07FC3" w:rsidRDefault="00A21A97" w:rsidP="00A21A97">
            <w:pPr>
              <w:spacing w:before="120"/>
            </w:pPr>
            <w:r w:rsidRPr="00A07FC3">
              <w:t>ME</w:t>
            </w:r>
          </w:p>
        </w:tc>
        <w:tc>
          <w:tcPr>
            <w:tcW w:w="0" w:type="auto"/>
          </w:tcPr>
          <w:p w14:paraId="5EA12F45" w14:textId="77777777" w:rsidR="00A21A97" w:rsidRPr="00A07FC3" w:rsidRDefault="00A21A97" w:rsidP="00A21A97">
            <w:pPr>
              <w:spacing w:before="120"/>
            </w:pPr>
            <w:r w:rsidRPr="00A07FC3">
              <w:t>Mechanical Engineering</w:t>
            </w:r>
          </w:p>
        </w:tc>
      </w:tr>
      <w:tr w:rsidR="00A07FC3" w:rsidRPr="00A07FC3" w14:paraId="61C13A1E" w14:textId="77777777" w:rsidTr="00B70290">
        <w:trPr>
          <w:trHeight w:val="380"/>
          <w:jc w:val="center"/>
        </w:trPr>
        <w:tc>
          <w:tcPr>
            <w:tcW w:w="0" w:type="auto"/>
          </w:tcPr>
          <w:p w14:paraId="435E5189" w14:textId="77777777" w:rsidR="00A21A97" w:rsidRPr="00A07FC3" w:rsidRDefault="00A21A97" w:rsidP="00A21A97">
            <w:pPr>
              <w:spacing w:before="120"/>
            </w:pPr>
            <w:r w:rsidRPr="00A07FC3">
              <w:t>EE</w:t>
            </w:r>
          </w:p>
        </w:tc>
        <w:tc>
          <w:tcPr>
            <w:tcW w:w="0" w:type="auto"/>
          </w:tcPr>
          <w:p w14:paraId="146AD6DB" w14:textId="77777777" w:rsidR="00A21A97" w:rsidRPr="00A07FC3" w:rsidRDefault="00A21A97" w:rsidP="00A21A97">
            <w:pPr>
              <w:spacing w:before="120"/>
            </w:pPr>
            <w:r w:rsidRPr="00A07FC3">
              <w:t>Electrical and Electronics Engineering</w:t>
            </w:r>
          </w:p>
        </w:tc>
      </w:tr>
      <w:tr w:rsidR="00A07FC3" w:rsidRPr="00A07FC3" w14:paraId="5F444AA5" w14:textId="77777777" w:rsidTr="00B70290">
        <w:trPr>
          <w:trHeight w:val="380"/>
          <w:jc w:val="center"/>
        </w:trPr>
        <w:tc>
          <w:tcPr>
            <w:tcW w:w="0" w:type="auto"/>
          </w:tcPr>
          <w:p w14:paraId="4CDF7155" w14:textId="77777777" w:rsidR="00A21A97" w:rsidRPr="00A07FC3" w:rsidRDefault="00A21A97" w:rsidP="00A21A97">
            <w:pPr>
              <w:spacing w:before="120"/>
            </w:pPr>
            <w:r w:rsidRPr="00A07FC3">
              <w:t>EC</w:t>
            </w:r>
          </w:p>
        </w:tc>
        <w:tc>
          <w:tcPr>
            <w:tcW w:w="0" w:type="auto"/>
          </w:tcPr>
          <w:p w14:paraId="330B9AF4" w14:textId="77777777" w:rsidR="00A21A97" w:rsidRPr="00A07FC3" w:rsidRDefault="00A21A97" w:rsidP="00A21A97">
            <w:pPr>
              <w:spacing w:before="120"/>
            </w:pPr>
            <w:r w:rsidRPr="00A07FC3">
              <w:t>Electronics and Communication Engineering</w:t>
            </w:r>
          </w:p>
        </w:tc>
      </w:tr>
      <w:tr w:rsidR="00A07FC3" w:rsidRPr="00A07FC3" w14:paraId="073191BF" w14:textId="77777777" w:rsidTr="00B70290">
        <w:trPr>
          <w:trHeight w:val="367"/>
          <w:jc w:val="center"/>
        </w:trPr>
        <w:tc>
          <w:tcPr>
            <w:tcW w:w="0" w:type="auto"/>
          </w:tcPr>
          <w:p w14:paraId="59F08B22" w14:textId="77777777" w:rsidR="00A21A97" w:rsidRPr="00A07FC3" w:rsidRDefault="00A21A97" w:rsidP="00A21A97">
            <w:pPr>
              <w:spacing w:before="120"/>
            </w:pPr>
            <w:r w:rsidRPr="00A07FC3">
              <w:t>CS</w:t>
            </w:r>
          </w:p>
        </w:tc>
        <w:tc>
          <w:tcPr>
            <w:tcW w:w="0" w:type="auto"/>
          </w:tcPr>
          <w:p w14:paraId="7C168678" w14:textId="77777777" w:rsidR="00A21A97" w:rsidRPr="00A07FC3" w:rsidRDefault="00A21A97" w:rsidP="00A21A97">
            <w:pPr>
              <w:spacing w:before="120"/>
              <w:rPr>
                <w:bCs/>
              </w:rPr>
            </w:pPr>
            <w:r w:rsidRPr="00A07FC3">
              <w:rPr>
                <w:bCs/>
              </w:rPr>
              <w:t>Computer Science and Engineering</w:t>
            </w:r>
          </w:p>
        </w:tc>
      </w:tr>
      <w:tr w:rsidR="00A07FC3" w:rsidRPr="00A07FC3" w14:paraId="03CD2F48" w14:textId="77777777" w:rsidTr="00B70290">
        <w:trPr>
          <w:trHeight w:val="380"/>
          <w:jc w:val="center"/>
        </w:trPr>
        <w:tc>
          <w:tcPr>
            <w:tcW w:w="0" w:type="auto"/>
          </w:tcPr>
          <w:p w14:paraId="13B11273" w14:textId="77777777" w:rsidR="00A21A97" w:rsidRPr="00A07FC3" w:rsidRDefault="00A21A97" w:rsidP="00A21A97">
            <w:pPr>
              <w:spacing w:before="120"/>
            </w:pPr>
            <w:r w:rsidRPr="00A07FC3">
              <w:t>IT</w:t>
            </w:r>
          </w:p>
        </w:tc>
        <w:tc>
          <w:tcPr>
            <w:tcW w:w="0" w:type="auto"/>
          </w:tcPr>
          <w:p w14:paraId="0B1D72E3" w14:textId="77777777" w:rsidR="00A21A97" w:rsidRPr="00A07FC3" w:rsidRDefault="00A21A97" w:rsidP="00A21A97">
            <w:pPr>
              <w:spacing w:before="120"/>
            </w:pPr>
            <w:r w:rsidRPr="00A07FC3">
              <w:t>Information Technology</w:t>
            </w:r>
          </w:p>
        </w:tc>
      </w:tr>
      <w:tr w:rsidR="00A07FC3" w:rsidRPr="00A07FC3" w14:paraId="3C65F17A" w14:textId="77777777" w:rsidTr="00B70290">
        <w:trPr>
          <w:trHeight w:val="380"/>
          <w:jc w:val="center"/>
        </w:trPr>
        <w:tc>
          <w:tcPr>
            <w:tcW w:w="0" w:type="auto"/>
          </w:tcPr>
          <w:p w14:paraId="719B9533" w14:textId="77777777" w:rsidR="00A21A97" w:rsidRPr="00A07FC3" w:rsidRDefault="00A21A97" w:rsidP="00A21A97">
            <w:pPr>
              <w:spacing w:before="120"/>
            </w:pPr>
            <w:r w:rsidRPr="00A07FC3">
              <w:t>CB</w:t>
            </w:r>
          </w:p>
        </w:tc>
        <w:tc>
          <w:tcPr>
            <w:tcW w:w="0" w:type="auto"/>
          </w:tcPr>
          <w:p w14:paraId="78B7C0A2" w14:textId="77777777" w:rsidR="00A21A97" w:rsidRPr="00A07FC3" w:rsidRDefault="00A21A97" w:rsidP="00A21A97">
            <w:pPr>
              <w:spacing w:before="120"/>
            </w:pPr>
            <w:r w:rsidRPr="00A07FC3">
              <w:t>Computer Science and Business Systems</w:t>
            </w:r>
          </w:p>
        </w:tc>
      </w:tr>
      <w:tr w:rsidR="00A07FC3" w:rsidRPr="00A07FC3" w14:paraId="6AA47E5D" w14:textId="77777777" w:rsidTr="00B70290">
        <w:trPr>
          <w:trHeight w:val="380"/>
          <w:jc w:val="center"/>
        </w:trPr>
        <w:tc>
          <w:tcPr>
            <w:tcW w:w="0" w:type="auto"/>
          </w:tcPr>
          <w:p w14:paraId="2DED9B14" w14:textId="77777777" w:rsidR="00A21A97" w:rsidRPr="00A07FC3" w:rsidRDefault="00A21A97" w:rsidP="00A21A97">
            <w:pPr>
              <w:spacing w:before="120"/>
            </w:pPr>
            <w:r w:rsidRPr="00A07FC3">
              <w:t>AM</w:t>
            </w:r>
          </w:p>
        </w:tc>
        <w:tc>
          <w:tcPr>
            <w:tcW w:w="0" w:type="auto"/>
          </w:tcPr>
          <w:p w14:paraId="0F632C3B" w14:textId="77777777" w:rsidR="00A21A97" w:rsidRPr="00A07FC3" w:rsidRDefault="00A21A97" w:rsidP="00A21A97">
            <w:pPr>
              <w:spacing w:before="120"/>
            </w:pPr>
            <w:r w:rsidRPr="00A07FC3">
              <w:t>Computer Science and Engineering (Artificial Intelligence and Machine Learning)</w:t>
            </w:r>
          </w:p>
        </w:tc>
      </w:tr>
      <w:tr w:rsidR="00A07FC3" w:rsidRPr="00A07FC3" w14:paraId="1AD92F0A" w14:textId="77777777" w:rsidTr="00B70290">
        <w:trPr>
          <w:trHeight w:val="380"/>
          <w:jc w:val="center"/>
        </w:trPr>
        <w:tc>
          <w:tcPr>
            <w:tcW w:w="0" w:type="auto"/>
          </w:tcPr>
          <w:p w14:paraId="4390B90F" w14:textId="77777777" w:rsidR="00A21A97" w:rsidRPr="00A07FC3" w:rsidRDefault="00A21A97" w:rsidP="00A21A97">
            <w:pPr>
              <w:spacing w:before="120"/>
            </w:pPr>
            <w:r w:rsidRPr="00A07FC3">
              <w:t>MT</w:t>
            </w:r>
          </w:p>
        </w:tc>
        <w:tc>
          <w:tcPr>
            <w:tcW w:w="0" w:type="auto"/>
          </w:tcPr>
          <w:p w14:paraId="22185748" w14:textId="77777777" w:rsidR="00A21A97" w:rsidRPr="00A07FC3" w:rsidRDefault="00A21A97" w:rsidP="00A21A97">
            <w:pPr>
              <w:spacing w:before="120"/>
            </w:pPr>
            <w:r w:rsidRPr="00A07FC3">
              <w:t>Mechatronics Engineering</w:t>
            </w:r>
          </w:p>
        </w:tc>
      </w:tr>
      <w:tr w:rsidR="00A07FC3" w:rsidRPr="00A07FC3" w14:paraId="42DAFC2C" w14:textId="77777777" w:rsidTr="00B70290">
        <w:trPr>
          <w:trHeight w:val="380"/>
          <w:jc w:val="center"/>
        </w:trPr>
        <w:tc>
          <w:tcPr>
            <w:tcW w:w="0" w:type="auto"/>
          </w:tcPr>
          <w:p w14:paraId="5DEB1783" w14:textId="39EF80DB" w:rsidR="00A21A97" w:rsidRPr="00A07FC3" w:rsidRDefault="00A21A97" w:rsidP="00A21A97">
            <w:pPr>
              <w:spacing w:before="120"/>
            </w:pPr>
            <w:r w:rsidRPr="00A07FC3">
              <w:t>DS</w:t>
            </w:r>
          </w:p>
        </w:tc>
        <w:tc>
          <w:tcPr>
            <w:tcW w:w="0" w:type="auto"/>
          </w:tcPr>
          <w:p w14:paraId="1EF1F1EE" w14:textId="6811B10E" w:rsidR="00A21A97" w:rsidRPr="00A07FC3" w:rsidRDefault="00A21A97" w:rsidP="00A21A97">
            <w:pPr>
              <w:spacing w:before="120"/>
            </w:pPr>
            <w:r w:rsidRPr="00A07FC3">
              <w:t>Data Science</w:t>
            </w:r>
          </w:p>
        </w:tc>
      </w:tr>
      <w:tr w:rsidR="00A07FC3" w:rsidRPr="00A07FC3" w14:paraId="42D58DB6" w14:textId="77777777" w:rsidTr="00B70290">
        <w:trPr>
          <w:trHeight w:val="380"/>
          <w:jc w:val="center"/>
        </w:trPr>
        <w:tc>
          <w:tcPr>
            <w:tcW w:w="0" w:type="auto"/>
          </w:tcPr>
          <w:p w14:paraId="4957D7CC" w14:textId="400A245F" w:rsidR="00A21A97" w:rsidRPr="00A07FC3" w:rsidRDefault="00A21A97" w:rsidP="00A21A97">
            <w:pPr>
              <w:spacing w:before="120"/>
            </w:pPr>
            <w:r w:rsidRPr="00A07FC3">
              <w:lastRenderedPageBreak/>
              <w:t>CA</w:t>
            </w:r>
          </w:p>
        </w:tc>
        <w:tc>
          <w:tcPr>
            <w:tcW w:w="0" w:type="auto"/>
          </w:tcPr>
          <w:p w14:paraId="49FE7B86" w14:textId="4A16AECA" w:rsidR="00A21A97" w:rsidRPr="00A07FC3" w:rsidRDefault="00A21A97" w:rsidP="00A21A97">
            <w:pPr>
              <w:spacing w:before="120"/>
            </w:pPr>
            <w:r w:rsidRPr="00A07FC3">
              <w:t>Computer Applications</w:t>
            </w:r>
          </w:p>
        </w:tc>
      </w:tr>
      <w:tr w:rsidR="00A07FC3" w:rsidRPr="00A07FC3" w14:paraId="0A2F0DD0" w14:textId="77777777" w:rsidTr="00B70290">
        <w:trPr>
          <w:trHeight w:val="380"/>
          <w:jc w:val="center"/>
        </w:trPr>
        <w:tc>
          <w:tcPr>
            <w:tcW w:w="0" w:type="auto"/>
          </w:tcPr>
          <w:p w14:paraId="233DD620" w14:textId="517C8C01" w:rsidR="00A21A97" w:rsidRPr="00A07FC3" w:rsidRDefault="00A21A97" w:rsidP="00A21A97">
            <w:pPr>
              <w:spacing w:before="120"/>
            </w:pPr>
            <w:r w:rsidRPr="00A07FC3">
              <w:t>PA</w:t>
            </w:r>
          </w:p>
        </w:tc>
        <w:tc>
          <w:tcPr>
            <w:tcW w:w="0" w:type="auto"/>
          </w:tcPr>
          <w:p w14:paraId="164C5A40" w14:textId="10B0E303" w:rsidR="00A21A97" w:rsidRPr="00A07FC3" w:rsidRDefault="00A21A97" w:rsidP="00A21A97">
            <w:pPr>
              <w:spacing w:before="120"/>
            </w:pPr>
            <w:r w:rsidRPr="00A07FC3">
              <w:t>Structural Engineering</w:t>
            </w:r>
          </w:p>
        </w:tc>
      </w:tr>
      <w:tr w:rsidR="00A07FC3" w:rsidRPr="00A07FC3" w14:paraId="6B38CFA9" w14:textId="77777777" w:rsidTr="00B70290">
        <w:trPr>
          <w:trHeight w:val="380"/>
          <w:jc w:val="center"/>
        </w:trPr>
        <w:tc>
          <w:tcPr>
            <w:tcW w:w="0" w:type="auto"/>
          </w:tcPr>
          <w:p w14:paraId="4A88AA67" w14:textId="1439B0E1" w:rsidR="00A21A97" w:rsidRPr="00A07FC3" w:rsidRDefault="00A21A97" w:rsidP="00A21A97">
            <w:pPr>
              <w:spacing w:before="120"/>
            </w:pPr>
            <w:r w:rsidRPr="00A07FC3">
              <w:t>PB</w:t>
            </w:r>
          </w:p>
        </w:tc>
        <w:tc>
          <w:tcPr>
            <w:tcW w:w="0" w:type="auto"/>
          </w:tcPr>
          <w:p w14:paraId="77FE20AF" w14:textId="228D2750" w:rsidR="00A21A97" w:rsidRPr="00A07FC3" w:rsidRDefault="00A21A97" w:rsidP="00A21A97">
            <w:pPr>
              <w:spacing w:before="120"/>
            </w:pPr>
            <w:r w:rsidRPr="00A07FC3">
              <w:t>Construction Engineering</w:t>
            </w:r>
          </w:p>
        </w:tc>
      </w:tr>
      <w:tr w:rsidR="00A07FC3" w:rsidRPr="00A07FC3" w14:paraId="668A7121" w14:textId="77777777" w:rsidTr="00B70290">
        <w:trPr>
          <w:trHeight w:val="380"/>
          <w:jc w:val="center"/>
        </w:trPr>
        <w:tc>
          <w:tcPr>
            <w:tcW w:w="0" w:type="auto"/>
          </w:tcPr>
          <w:p w14:paraId="7EB0FD8C" w14:textId="3735E8F7" w:rsidR="00A21A97" w:rsidRPr="00A07FC3" w:rsidRDefault="00A21A97" w:rsidP="00A21A97">
            <w:pPr>
              <w:spacing w:before="120"/>
            </w:pPr>
            <w:r w:rsidRPr="00A07FC3">
              <w:t>PC</w:t>
            </w:r>
          </w:p>
        </w:tc>
        <w:tc>
          <w:tcPr>
            <w:tcW w:w="0" w:type="auto"/>
          </w:tcPr>
          <w:p w14:paraId="66FBD796" w14:textId="673CD060" w:rsidR="00A21A97" w:rsidRPr="00A07FC3" w:rsidRDefault="00A21A97" w:rsidP="00A21A97">
            <w:pPr>
              <w:spacing w:before="120"/>
            </w:pPr>
            <w:r w:rsidRPr="00A07FC3">
              <w:t>Communications System</w:t>
            </w:r>
          </w:p>
        </w:tc>
      </w:tr>
      <w:tr w:rsidR="00A07FC3" w:rsidRPr="00A07FC3" w14:paraId="1A4D43DE" w14:textId="77777777" w:rsidTr="00B70290">
        <w:trPr>
          <w:trHeight w:val="380"/>
          <w:jc w:val="center"/>
        </w:trPr>
        <w:tc>
          <w:tcPr>
            <w:tcW w:w="0" w:type="auto"/>
          </w:tcPr>
          <w:p w14:paraId="26FE9945" w14:textId="3561B2F8" w:rsidR="00A21A97" w:rsidRPr="00A07FC3" w:rsidRDefault="00A21A97" w:rsidP="00A21A97">
            <w:pPr>
              <w:spacing w:before="120"/>
            </w:pPr>
            <w:r w:rsidRPr="00A07FC3">
              <w:t>PD</w:t>
            </w:r>
          </w:p>
        </w:tc>
        <w:tc>
          <w:tcPr>
            <w:tcW w:w="0" w:type="auto"/>
          </w:tcPr>
          <w:p w14:paraId="104AA29E" w14:textId="621A4236" w:rsidR="00A21A97" w:rsidRPr="00A07FC3" w:rsidRDefault="00A21A97" w:rsidP="00A21A97">
            <w:pPr>
              <w:spacing w:before="120"/>
            </w:pPr>
            <w:r w:rsidRPr="00A07FC3">
              <w:t>Computer Science &amp; Engineering</w:t>
            </w:r>
          </w:p>
        </w:tc>
      </w:tr>
    </w:tbl>
    <w:p w14:paraId="18EE49DC" w14:textId="77777777" w:rsidR="00A21A97" w:rsidRPr="00A07FC3" w:rsidRDefault="00A21A97" w:rsidP="00A21A97">
      <w:pPr>
        <w:spacing w:before="120"/>
      </w:pPr>
      <w:r w:rsidRPr="00A07FC3">
        <w:t xml:space="preserve">Note: Programme code Further B.E. / </w:t>
      </w:r>
      <w:proofErr w:type="spellStart"/>
      <w:r w:rsidRPr="00A07FC3">
        <w:t>B.Tech</w:t>
      </w:r>
      <w:proofErr w:type="spellEnd"/>
      <w:r w:rsidRPr="00A07FC3">
        <w:t xml:space="preserve">. degree programme introduced in future, will be allotted with approval of standing committee. </w:t>
      </w:r>
    </w:p>
    <w:p w14:paraId="08942B62" w14:textId="77777777" w:rsidR="00A21A97" w:rsidRPr="00A07FC3" w:rsidRDefault="00A21A97" w:rsidP="00A21A97">
      <w:pPr>
        <w:numPr>
          <w:ilvl w:val="0"/>
          <w:numId w:val="5"/>
        </w:numPr>
        <w:spacing w:before="120"/>
      </w:pPr>
      <w:r w:rsidRPr="00A07FC3">
        <w:rPr>
          <w:b/>
          <w:bCs/>
        </w:rPr>
        <w:t xml:space="preserve"> C - Course Category</w:t>
      </w:r>
    </w:p>
    <w:p w14:paraId="54707E3F" w14:textId="77777777" w:rsidR="00A21A97" w:rsidRPr="00A07FC3" w:rsidRDefault="00A21A97" w:rsidP="005F6702">
      <w:pPr>
        <w:spacing w:before="120"/>
        <w:jc w:val="center"/>
        <w:rPr>
          <w:b/>
        </w:rPr>
      </w:pPr>
      <w:r w:rsidRPr="00A07FC3">
        <w:rPr>
          <w:b/>
        </w:rPr>
        <w:t>Table 3 Code for each Category of Course</w:t>
      </w:r>
    </w:p>
    <w:tbl>
      <w:tblPr>
        <w:tblStyle w:val="TableGrid"/>
        <w:tblW w:w="0" w:type="auto"/>
        <w:jc w:val="center"/>
        <w:tblLook w:val="04A0" w:firstRow="1" w:lastRow="0" w:firstColumn="1" w:lastColumn="0" w:noHBand="0" w:noVBand="1"/>
      </w:tblPr>
      <w:tblGrid>
        <w:gridCol w:w="872"/>
        <w:gridCol w:w="4174"/>
      </w:tblGrid>
      <w:tr w:rsidR="00A07FC3" w:rsidRPr="00A07FC3" w14:paraId="2CED5E14" w14:textId="77777777" w:rsidTr="00B70290">
        <w:trPr>
          <w:jc w:val="center"/>
        </w:trPr>
        <w:tc>
          <w:tcPr>
            <w:tcW w:w="0" w:type="auto"/>
            <w:hideMark/>
          </w:tcPr>
          <w:p w14:paraId="7AA828B3" w14:textId="77777777" w:rsidR="00A21A97" w:rsidRPr="00A07FC3" w:rsidRDefault="00A21A97" w:rsidP="00A21A97">
            <w:pPr>
              <w:spacing w:before="120"/>
              <w:rPr>
                <w:b/>
                <w:bCs/>
              </w:rPr>
            </w:pPr>
            <w:r w:rsidRPr="00A07FC3">
              <w:rPr>
                <w:b/>
                <w:bCs/>
              </w:rPr>
              <w:t>Code</w:t>
            </w:r>
          </w:p>
        </w:tc>
        <w:tc>
          <w:tcPr>
            <w:tcW w:w="0" w:type="auto"/>
            <w:hideMark/>
          </w:tcPr>
          <w:p w14:paraId="202E57DC" w14:textId="77777777" w:rsidR="00A21A97" w:rsidRPr="00A07FC3" w:rsidRDefault="00A21A97" w:rsidP="00A21A97">
            <w:pPr>
              <w:spacing w:before="120"/>
              <w:rPr>
                <w:b/>
                <w:bCs/>
              </w:rPr>
            </w:pPr>
            <w:r w:rsidRPr="00A07FC3">
              <w:rPr>
                <w:b/>
                <w:bCs/>
              </w:rPr>
              <w:t>Course Type</w:t>
            </w:r>
          </w:p>
        </w:tc>
      </w:tr>
      <w:tr w:rsidR="00A07FC3" w:rsidRPr="00A07FC3" w14:paraId="76144BAA" w14:textId="77777777" w:rsidTr="00B70290">
        <w:trPr>
          <w:jc w:val="center"/>
        </w:trPr>
        <w:tc>
          <w:tcPr>
            <w:tcW w:w="0" w:type="auto"/>
            <w:hideMark/>
          </w:tcPr>
          <w:p w14:paraId="293EDFDC" w14:textId="77777777" w:rsidR="00A21A97" w:rsidRPr="00A07FC3" w:rsidRDefault="00A21A97" w:rsidP="00A21A97">
            <w:pPr>
              <w:spacing w:before="120"/>
            </w:pPr>
            <w:r w:rsidRPr="00A07FC3">
              <w:t>C, D</w:t>
            </w:r>
          </w:p>
        </w:tc>
        <w:tc>
          <w:tcPr>
            <w:tcW w:w="0" w:type="auto"/>
            <w:hideMark/>
          </w:tcPr>
          <w:p w14:paraId="6C1ED668" w14:textId="77777777" w:rsidR="00A21A97" w:rsidRPr="00A07FC3" w:rsidRDefault="00A21A97" w:rsidP="00A21A97">
            <w:pPr>
              <w:spacing w:before="120"/>
            </w:pPr>
            <w:r w:rsidRPr="00A07FC3">
              <w:t xml:space="preserve">Programme Core Courses </w:t>
            </w:r>
          </w:p>
        </w:tc>
      </w:tr>
      <w:tr w:rsidR="00A07FC3" w:rsidRPr="00A07FC3" w14:paraId="20CFD8E3" w14:textId="77777777" w:rsidTr="00B70290">
        <w:trPr>
          <w:jc w:val="center"/>
        </w:trPr>
        <w:tc>
          <w:tcPr>
            <w:tcW w:w="0" w:type="auto"/>
          </w:tcPr>
          <w:p w14:paraId="03A7AA94" w14:textId="77777777" w:rsidR="00A21A97" w:rsidRPr="00A07FC3" w:rsidRDefault="00A21A97" w:rsidP="00A21A97">
            <w:pPr>
              <w:spacing w:before="120"/>
            </w:pPr>
            <w:r w:rsidRPr="00A07FC3">
              <w:t>S</w:t>
            </w:r>
          </w:p>
        </w:tc>
        <w:tc>
          <w:tcPr>
            <w:tcW w:w="0" w:type="auto"/>
          </w:tcPr>
          <w:p w14:paraId="52479FF2" w14:textId="77777777" w:rsidR="00A21A97" w:rsidRPr="00A07FC3" w:rsidRDefault="00A21A97" w:rsidP="00A21A97">
            <w:pPr>
              <w:spacing w:before="120"/>
            </w:pPr>
            <w:r w:rsidRPr="00A07FC3">
              <w:t>Basic Science Courses</w:t>
            </w:r>
          </w:p>
        </w:tc>
      </w:tr>
      <w:tr w:rsidR="00A07FC3" w:rsidRPr="00A07FC3" w14:paraId="52998214" w14:textId="77777777" w:rsidTr="00B70290">
        <w:trPr>
          <w:jc w:val="center"/>
        </w:trPr>
        <w:tc>
          <w:tcPr>
            <w:tcW w:w="0" w:type="auto"/>
          </w:tcPr>
          <w:p w14:paraId="60C04B5D" w14:textId="77777777" w:rsidR="00A21A97" w:rsidRPr="00A07FC3" w:rsidRDefault="00A21A97" w:rsidP="00A21A97">
            <w:pPr>
              <w:spacing w:before="120"/>
            </w:pPr>
            <w:r w:rsidRPr="00A07FC3">
              <w:t>E</w:t>
            </w:r>
          </w:p>
        </w:tc>
        <w:tc>
          <w:tcPr>
            <w:tcW w:w="0" w:type="auto"/>
          </w:tcPr>
          <w:p w14:paraId="4C1812E4" w14:textId="77777777" w:rsidR="00A21A97" w:rsidRPr="00A07FC3" w:rsidRDefault="00A21A97" w:rsidP="00A21A97">
            <w:pPr>
              <w:spacing w:before="120"/>
            </w:pPr>
            <w:r w:rsidRPr="00A07FC3">
              <w:t>Engineering Science Courses</w:t>
            </w:r>
          </w:p>
        </w:tc>
      </w:tr>
      <w:tr w:rsidR="00A07FC3" w:rsidRPr="00A07FC3" w14:paraId="5B7EFAE0" w14:textId="77777777" w:rsidTr="00B70290">
        <w:trPr>
          <w:jc w:val="center"/>
        </w:trPr>
        <w:tc>
          <w:tcPr>
            <w:tcW w:w="0" w:type="auto"/>
          </w:tcPr>
          <w:p w14:paraId="66201D85" w14:textId="77777777" w:rsidR="00A21A97" w:rsidRPr="00A07FC3" w:rsidRDefault="00A21A97" w:rsidP="00A21A97">
            <w:pPr>
              <w:spacing w:before="120"/>
            </w:pPr>
            <w:r w:rsidRPr="00A07FC3">
              <w:t>L</w:t>
            </w:r>
          </w:p>
        </w:tc>
        <w:tc>
          <w:tcPr>
            <w:tcW w:w="0" w:type="auto"/>
          </w:tcPr>
          <w:p w14:paraId="79195280" w14:textId="77777777" w:rsidR="00A21A97" w:rsidRPr="00A07FC3" w:rsidRDefault="00A21A97" w:rsidP="00A21A97">
            <w:pPr>
              <w:spacing w:before="120"/>
            </w:pPr>
            <w:r w:rsidRPr="00A07FC3">
              <w:t>Employment Enhancement Courses</w:t>
            </w:r>
          </w:p>
        </w:tc>
      </w:tr>
      <w:tr w:rsidR="00A07FC3" w:rsidRPr="00A07FC3" w14:paraId="1DF5CD00" w14:textId="77777777" w:rsidTr="00B70290">
        <w:trPr>
          <w:jc w:val="center"/>
        </w:trPr>
        <w:tc>
          <w:tcPr>
            <w:tcW w:w="0" w:type="auto"/>
          </w:tcPr>
          <w:p w14:paraId="316B3F50" w14:textId="77777777" w:rsidR="00A21A97" w:rsidRPr="00A07FC3" w:rsidRDefault="00A21A97" w:rsidP="00A21A97">
            <w:pPr>
              <w:spacing w:before="120"/>
            </w:pPr>
            <w:r w:rsidRPr="00A07FC3">
              <w:t>H</w:t>
            </w:r>
          </w:p>
        </w:tc>
        <w:tc>
          <w:tcPr>
            <w:tcW w:w="0" w:type="auto"/>
          </w:tcPr>
          <w:p w14:paraId="7A68B507" w14:textId="7379F4FB" w:rsidR="00A21A97" w:rsidRPr="00A07FC3" w:rsidRDefault="00A21A97" w:rsidP="00A21A97">
            <w:pPr>
              <w:spacing w:before="120"/>
            </w:pPr>
            <w:r w:rsidRPr="00A07FC3">
              <w:t>Humanities, including Management Studies</w:t>
            </w:r>
            <w:r w:rsidR="004A5505" w:rsidRPr="00A07FC3">
              <w:t xml:space="preserve">/ </w:t>
            </w:r>
            <w:r w:rsidR="004A5505" w:rsidRPr="00A07FC3">
              <w:br/>
              <w:t>Research methodology &amp; IPR courses of PG</w:t>
            </w:r>
          </w:p>
        </w:tc>
      </w:tr>
      <w:tr w:rsidR="00A07FC3" w:rsidRPr="00A07FC3" w14:paraId="4A6FC031" w14:textId="77777777" w:rsidTr="00B70290">
        <w:trPr>
          <w:jc w:val="center"/>
        </w:trPr>
        <w:tc>
          <w:tcPr>
            <w:tcW w:w="0" w:type="auto"/>
            <w:hideMark/>
          </w:tcPr>
          <w:p w14:paraId="79C62B6C" w14:textId="77777777" w:rsidR="00A21A97" w:rsidRPr="00A07FC3" w:rsidRDefault="00A21A97" w:rsidP="00A21A97">
            <w:pPr>
              <w:spacing w:before="120"/>
            </w:pPr>
            <w:r w:rsidRPr="00A07FC3">
              <w:t>P, Q, R</w:t>
            </w:r>
          </w:p>
        </w:tc>
        <w:tc>
          <w:tcPr>
            <w:tcW w:w="0" w:type="auto"/>
            <w:hideMark/>
          </w:tcPr>
          <w:p w14:paraId="427CD7CE" w14:textId="77777777" w:rsidR="00A21A97" w:rsidRPr="00A07FC3" w:rsidRDefault="00A21A97" w:rsidP="00A21A97">
            <w:pPr>
              <w:spacing w:before="120"/>
            </w:pPr>
            <w:r w:rsidRPr="00A07FC3">
              <w:t>Programme Elective Courses</w:t>
            </w:r>
          </w:p>
        </w:tc>
      </w:tr>
      <w:tr w:rsidR="00A07FC3" w:rsidRPr="00A07FC3" w14:paraId="61D11142" w14:textId="77777777" w:rsidTr="00B70290">
        <w:trPr>
          <w:jc w:val="center"/>
        </w:trPr>
        <w:tc>
          <w:tcPr>
            <w:tcW w:w="0" w:type="auto"/>
          </w:tcPr>
          <w:p w14:paraId="3C2D0725" w14:textId="77777777" w:rsidR="00A21A97" w:rsidRPr="00A07FC3" w:rsidRDefault="00A21A97" w:rsidP="00A21A97">
            <w:pPr>
              <w:spacing w:before="120"/>
            </w:pPr>
            <w:r w:rsidRPr="00A07FC3">
              <w:t xml:space="preserve">G </w:t>
            </w:r>
          </w:p>
        </w:tc>
        <w:tc>
          <w:tcPr>
            <w:tcW w:w="0" w:type="auto"/>
          </w:tcPr>
          <w:p w14:paraId="2677ED23" w14:textId="77777777" w:rsidR="00A21A97" w:rsidRPr="00A07FC3" w:rsidRDefault="00A21A97" w:rsidP="00A21A97">
            <w:pPr>
              <w:spacing w:before="120"/>
            </w:pPr>
            <w:r w:rsidRPr="00A07FC3">
              <w:t>Open Electives</w:t>
            </w:r>
          </w:p>
        </w:tc>
      </w:tr>
      <w:tr w:rsidR="00A07FC3" w:rsidRPr="00A07FC3" w14:paraId="20891BFC" w14:textId="77777777" w:rsidTr="00B70290">
        <w:trPr>
          <w:jc w:val="center"/>
        </w:trPr>
        <w:tc>
          <w:tcPr>
            <w:tcW w:w="0" w:type="auto"/>
          </w:tcPr>
          <w:p w14:paraId="2C8FFE00" w14:textId="77777777" w:rsidR="00A21A97" w:rsidRPr="00A07FC3" w:rsidRDefault="00A21A97" w:rsidP="00A21A97">
            <w:pPr>
              <w:spacing w:before="120"/>
            </w:pPr>
            <w:r w:rsidRPr="00A07FC3">
              <w:t>F</w:t>
            </w:r>
          </w:p>
        </w:tc>
        <w:tc>
          <w:tcPr>
            <w:tcW w:w="0" w:type="auto"/>
          </w:tcPr>
          <w:p w14:paraId="2B10047E" w14:textId="77777777" w:rsidR="00A21A97" w:rsidRPr="00A07FC3" w:rsidRDefault="00A21A97" w:rsidP="00A21A97">
            <w:pPr>
              <w:spacing w:before="120"/>
            </w:pPr>
            <w:r w:rsidRPr="00A07FC3">
              <w:t>Basic Science Electives</w:t>
            </w:r>
          </w:p>
        </w:tc>
      </w:tr>
      <w:tr w:rsidR="00A07FC3" w:rsidRPr="00A07FC3" w14:paraId="4FA824C5" w14:textId="77777777" w:rsidTr="00B70290">
        <w:trPr>
          <w:jc w:val="center"/>
        </w:trPr>
        <w:tc>
          <w:tcPr>
            <w:tcW w:w="0" w:type="auto"/>
          </w:tcPr>
          <w:p w14:paraId="35E78C7B" w14:textId="00977BF4" w:rsidR="004A5505" w:rsidRPr="00A07FC3" w:rsidRDefault="004A5505" w:rsidP="00A21A97">
            <w:pPr>
              <w:spacing w:before="120"/>
            </w:pPr>
            <w:r w:rsidRPr="00A07FC3">
              <w:t>K</w:t>
            </w:r>
          </w:p>
        </w:tc>
        <w:tc>
          <w:tcPr>
            <w:tcW w:w="0" w:type="auto"/>
          </w:tcPr>
          <w:p w14:paraId="0F050BF3" w14:textId="22616472" w:rsidR="004A5505" w:rsidRPr="00A07FC3" w:rsidRDefault="004A5505" w:rsidP="00A21A97">
            <w:pPr>
              <w:spacing w:before="120"/>
            </w:pPr>
            <w:r w:rsidRPr="00A07FC3">
              <w:t>Foundation Courses</w:t>
            </w:r>
          </w:p>
        </w:tc>
      </w:tr>
      <w:tr w:rsidR="00A07FC3" w:rsidRPr="00A07FC3" w14:paraId="605ABC8A" w14:textId="77777777" w:rsidTr="00B70290">
        <w:trPr>
          <w:jc w:val="center"/>
        </w:trPr>
        <w:tc>
          <w:tcPr>
            <w:tcW w:w="0" w:type="auto"/>
            <w:hideMark/>
          </w:tcPr>
          <w:p w14:paraId="47034D97" w14:textId="77777777" w:rsidR="00A21A97" w:rsidRPr="00A07FC3" w:rsidRDefault="00A21A97" w:rsidP="00A21A97">
            <w:pPr>
              <w:spacing w:before="120"/>
            </w:pPr>
            <w:r w:rsidRPr="00A07FC3">
              <w:t>1, 2</w:t>
            </w:r>
          </w:p>
        </w:tc>
        <w:tc>
          <w:tcPr>
            <w:tcW w:w="0" w:type="auto"/>
            <w:hideMark/>
          </w:tcPr>
          <w:p w14:paraId="64C478CA" w14:textId="77777777" w:rsidR="00A21A97" w:rsidRPr="00A07FC3" w:rsidRDefault="00A21A97" w:rsidP="00A21A97">
            <w:pPr>
              <w:spacing w:before="120"/>
            </w:pPr>
            <w:r w:rsidRPr="00A07FC3">
              <w:t>Industry-Supported Course</w:t>
            </w:r>
          </w:p>
        </w:tc>
      </w:tr>
      <w:tr w:rsidR="00A07FC3" w:rsidRPr="00A07FC3" w14:paraId="313C961C" w14:textId="77777777" w:rsidTr="00B70290">
        <w:trPr>
          <w:jc w:val="center"/>
        </w:trPr>
        <w:tc>
          <w:tcPr>
            <w:tcW w:w="0" w:type="auto"/>
            <w:hideMark/>
          </w:tcPr>
          <w:p w14:paraId="13FFEE33" w14:textId="77777777" w:rsidR="00A21A97" w:rsidRPr="00A07FC3" w:rsidRDefault="00A21A97" w:rsidP="00A21A97">
            <w:pPr>
              <w:spacing w:before="120"/>
            </w:pPr>
            <w:r w:rsidRPr="00A07FC3">
              <w:t>V</w:t>
            </w:r>
          </w:p>
        </w:tc>
        <w:tc>
          <w:tcPr>
            <w:tcW w:w="0" w:type="auto"/>
            <w:hideMark/>
          </w:tcPr>
          <w:p w14:paraId="5C61DBDD" w14:textId="77777777" w:rsidR="00A21A97" w:rsidRPr="00A07FC3" w:rsidRDefault="00A21A97" w:rsidP="00A21A97">
            <w:pPr>
              <w:spacing w:before="120"/>
            </w:pPr>
            <w:r w:rsidRPr="00A07FC3">
              <w:t>Value-Added Course</w:t>
            </w:r>
          </w:p>
        </w:tc>
      </w:tr>
      <w:tr w:rsidR="00A07FC3" w:rsidRPr="00A07FC3" w14:paraId="08EB87DB" w14:textId="77777777" w:rsidTr="00B70290">
        <w:trPr>
          <w:jc w:val="center"/>
        </w:trPr>
        <w:tc>
          <w:tcPr>
            <w:tcW w:w="0" w:type="auto"/>
            <w:hideMark/>
          </w:tcPr>
          <w:p w14:paraId="7C578E6E" w14:textId="77777777" w:rsidR="00A21A97" w:rsidRPr="00A07FC3" w:rsidRDefault="00A21A97" w:rsidP="00A21A97">
            <w:pPr>
              <w:spacing w:before="120"/>
            </w:pPr>
            <w:r w:rsidRPr="00A07FC3">
              <w:t>A</w:t>
            </w:r>
          </w:p>
        </w:tc>
        <w:tc>
          <w:tcPr>
            <w:tcW w:w="0" w:type="auto"/>
            <w:hideMark/>
          </w:tcPr>
          <w:p w14:paraId="45FFFF22" w14:textId="77777777" w:rsidR="00A21A97" w:rsidRPr="00A07FC3" w:rsidRDefault="00A21A97" w:rsidP="00A21A97">
            <w:pPr>
              <w:spacing w:before="120"/>
            </w:pPr>
            <w:r w:rsidRPr="00A07FC3">
              <w:t xml:space="preserve">Audit Courses </w:t>
            </w:r>
          </w:p>
        </w:tc>
      </w:tr>
      <w:tr w:rsidR="00A07FC3" w:rsidRPr="00A07FC3" w14:paraId="07A8A978" w14:textId="77777777" w:rsidTr="00B70290">
        <w:trPr>
          <w:jc w:val="center"/>
        </w:trPr>
        <w:tc>
          <w:tcPr>
            <w:tcW w:w="0" w:type="auto"/>
          </w:tcPr>
          <w:p w14:paraId="4EC7A17E" w14:textId="77777777" w:rsidR="00A21A97" w:rsidRPr="00A07FC3" w:rsidRDefault="00A21A97" w:rsidP="00A21A97">
            <w:pPr>
              <w:spacing w:before="120"/>
            </w:pPr>
            <w:r w:rsidRPr="00A07FC3">
              <w:t>N</w:t>
            </w:r>
          </w:p>
        </w:tc>
        <w:tc>
          <w:tcPr>
            <w:tcW w:w="0" w:type="auto"/>
          </w:tcPr>
          <w:p w14:paraId="5B8B3CCF" w14:textId="77777777" w:rsidR="00A21A97" w:rsidRPr="00A07FC3" w:rsidRDefault="00A21A97" w:rsidP="00A21A97">
            <w:pPr>
              <w:spacing w:before="120"/>
            </w:pPr>
            <w:r w:rsidRPr="00A07FC3">
              <w:t>NPTEL Courses</w:t>
            </w:r>
          </w:p>
        </w:tc>
      </w:tr>
      <w:tr w:rsidR="00A07FC3" w:rsidRPr="00A07FC3" w14:paraId="6E13CE89" w14:textId="77777777" w:rsidTr="00B70290">
        <w:trPr>
          <w:jc w:val="center"/>
        </w:trPr>
        <w:tc>
          <w:tcPr>
            <w:tcW w:w="0" w:type="auto"/>
          </w:tcPr>
          <w:p w14:paraId="6C7A1305" w14:textId="77777777" w:rsidR="00A21A97" w:rsidRPr="00A07FC3" w:rsidRDefault="00A21A97" w:rsidP="00A21A97">
            <w:pPr>
              <w:spacing w:before="120"/>
            </w:pPr>
            <w:r w:rsidRPr="00A07FC3">
              <w:t>M</w:t>
            </w:r>
          </w:p>
        </w:tc>
        <w:tc>
          <w:tcPr>
            <w:tcW w:w="0" w:type="auto"/>
          </w:tcPr>
          <w:p w14:paraId="22388A06" w14:textId="77777777" w:rsidR="00A21A97" w:rsidRPr="00A07FC3" w:rsidRDefault="00A21A97" w:rsidP="00A21A97">
            <w:pPr>
              <w:spacing w:before="120"/>
            </w:pPr>
            <w:r w:rsidRPr="00A07FC3">
              <w:t>TCE MOOCS Courses</w:t>
            </w:r>
          </w:p>
        </w:tc>
      </w:tr>
      <w:tr w:rsidR="00A07FC3" w:rsidRPr="00A07FC3" w14:paraId="31C7D8B9" w14:textId="77777777" w:rsidTr="00B70290">
        <w:trPr>
          <w:jc w:val="center"/>
        </w:trPr>
        <w:tc>
          <w:tcPr>
            <w:tcW w:w="0" w:type="auto"/>
          </w:tcPr>
          <w:p w14:paraId="08E74D1E" w14:textId="77777777" w:rsidR="00A21A97" w:rsidRPr="00A07FC3" w:rsidRDefault="00A21A97" w:rsidP="00A21A97">
            <w:pPr>
              <w:spacing w:before="120"/>
            </w:pPr>
            <w:r w:rsidRPr="00A07FC3">
              <w:t>T</w:t>
            </w:r>
          </w:p>
        </w:tc>
        <w:tc>
          <w:tcPr>
            <w:tcW w:w="0" w:type="auto"/>
          </w:tcPr>
          <w:p w14:paraId="2C862861" w14:textId="77777777" w:rsidR="00A21A97" w:rsidRPr="00A07FC3" w:rsidRDefault="00A21A97" w:rsidP="00A21A97">
            <w:pPr>
              <w:spacing w:before="120"/>
            </w:pPr>
            <w:r w:rsidRPr="00A07FC3">
              <w:t xml:space="preserve">Internship </w:t>
            </w:r>
          </w:p>
        </w:tc>
      </w:tr>
    </w:tbl>
    <w:p w14:paraId="5AD1EF9F" w14:textId="77777777" w:rsidR="00A21A97" w:rsidRPr="00A07FC3" w:rsidRDefault="00A21A97" w:rsidP="005F6702">
      <w:pPr>
        <w:spacing w:before="120"/>
        <w:ind w:left="720"/>
      </w:pPr>
      <w:r w:rsidRPr="00A07FC3">
        <w:rPr>
          <w:b/>
          <w:bCs/>
        </w:rPr>
        <w:t>U – Unique Identification of Course</w:t>
      </w:r>
    </w:p>
    <w:p w14:paraId="42E28C5D" w14:textId="77777777" w:rsidR="00A21A97" w:rsidRPr="00A07FC3" w:rsidRDefault="00A21A97" w:rsidP="00A21A97">
      <w:pPr>
        <w:numPr>
          <w:ilvl w:val="0"/>
          <w:numId w:val="7"/>
        </w:numPr>
        <w:spacing w:before="120"/>
      </w:pPr>
      <w:r w:rsidRPr="00A07FC3">
        <w:t>A single alphabet, from A to Z except I and O, representing the unique identifier assigned to each course within a programme.</w:t>
      </w:r>
    </w:p>
    <w:p w14:paraId="55CD3E71" w14:textId="206D923D" w:rsidR="00A21A97" w:rsidRPr="00A07FC3" w:rsidRDefault="00A21A97" w:rsidP="008D00DF">
      <w:pPr>
        <w:numPr>
          <w:ilvl w:val="0"/>
          <w:numId w:val="8"/>
        </w:numPr>
        <w:spacing w:before="120"/>
      </w:pPr>
      <w:r w:rsidRPr="00A07FC3">
        <w:rPr>
          <w:b/>
          <w:bCs/>
        </w:rPr>
        <w:t>V – Version</w:t>
      </w:r>
      <w:r w:rsidR="005F6702" w:rsidRPr="00A07FC3">
        <w:rPr>
          <w:b/>
          <w:bCs/>
        </w:rPr>
        <w:t>:</w:t>
      </w:r>
      <w:r w:rsidR="009B4751">
        <w:rPr>
          <w:b/>
          <w:bCs/>
        </w:rPr>
        <w:t xml:space="preserve"> </w:t>
      </w:r>
      <w:r w:rsidRPr="00A07FC3">
        <w:t>A single digit number indicating the version or revision of the course.</w:t>
      </w:r>
    </w:p>
    <w:p w14:paraId="44B6166A" w14:textId="09C26086" w:rsidR="00A21A97" w:rsidRPr="00A07FC3" w:rsidRDefault="00A21A97" w:rsidP="00A21A97">
      <w:pPr>
        <w:spacing w:before="120"/>
        <w:rPr>
          <w:b/>
        </w:rPr>
      </w:pPr>
      <w:r w:rsidRPr="00A07FC3">
        <w:rPr>
          <w:b/>
        </w:rPr>
        <w:t>For example, in B.E., Electrical and Electronics Engineering programme, a particular PCC offered in the first semester is denoted as   26 EE C A 0, where 26 represents the regulation, EE represents the programme, C represents Programme core course, A represents the unique identity of the course and 0 means the initial version of the course.</w:t>
      </w:r>
    </w:p>
    <w:p w14:paraId="00FDA084" w14:textId="1D03A566" w:rsidR="00A21A97" w:rsidRPr="00A07FC3" w:rsidRDefault="00A21A97" w:rsidP="00A21A97">
      <w:pPr>
        <w:spacing w:before="120"/>
        <w:rPr>
          <w:b/>
        </w:rPr>
      </w:pPr>
    </w:p>
    <w:p w14:paraId="2FECEB6F" w14:textId="670A2647" w:rsidR="005F6702" w:rsidRPr="00A07FC3" w:rsidRDefault="005F6702">
      <w:pPr>
        <w:rPr>
          <w:lang w:val="en-US"/>
        </w:rPr>
      </w:pPr>
      <w:r w:rsidRPr="00A07FC3">
        <w:rPr>
          <w:lang w:val="en-US"/>
        </w:rPr>
        <w:br w:type="page"/>
      </w:r>
    </w:p>
    <w:p w14:paraId="0B6B72E6" w14:textId="77777777" w:rsidR="00A21A97" w:rsidRPr="00A07FC3" w:rsidRDefault="00A21A97" w:rsidP="00A21A97">
      <w:pPr>
        <w:spacing w:before="120"/>
        <w:rPr>
          <w:lang w:val="en-US"/>
        </w:rPr>
      </w:pPr>
    </w:p>
    <w:p w14:paraId="7B9CCFD6" w14:textId="77777777" w:rsidR="00A21A97" w:rsidRPr="00A07FC3" w:rsidRDefault="00A21A97" w:rsidP="00A21A97">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07FC3" w:rsidRPr="00A07FC3" w14:paraId="478356B0" w14:textId="77777777">
        <w:tc>
          <w:tcPr>
            <w:tcW w:w="0" w:type="auto"/>
            <w:tcBorders>
              <w:top w:val="single" w:sz="6" w:space="0" w:color="2E75B6"/>
              <w:left w:val="single" w:sz="6" w:space="0" w:color="2E75B6"/>
              <w:bottom w:val="single" w:sz="6" w:space="0" w:color="2E75B6"/>
              <w:right w:val="single" w:sz="6" w:space="0" w:color="2E75B6"/>
            </w:tcBorders>
            <w:shd w:val="clear" w:color="auto" w:fill="1F3864"/>
            <w:tcMar>
              <w:top w:w="120" w:type="dxa"/>
              <w:left w:w="200" w:type="dxa"/>
              <w:bottom w:w="120" w:type="dxa"/>
              <w:right w:w="200" w:type="dxa"/>
            </w:tcMar>
          </w:tcPr>
          <w:p w14:paraId="061DFD19" w14:textId="77777777" w:rsidR="00330AC7" w:rsidRPr="00A07FC3" w:rsidRDefault="00583A27">
            <w:pPr>
              <w:jc w:val="center"/>
            </w:pPr>
            <w:r w:rsidRPr="00A07FC3">
              <w:rPr>
                <w:b/>
                <w:bCs/>
                <w:sz w:val="26"/>
                <w:szCs w:val="26"/>
              </w:rPr>
              <w:t>SECTION 2: PREAMBLE</w:t>
            </w:r>
          </w:p>
        </w:tc>
      </w:tr>
    </w:tbl>
    <w:p w14:paraId="14A17708" w14:textId="77777777" w:rsidR="00330AC7" w:rsidRPr="00A07FC3" w:rsidRDefault="00330AC7">
      <w:pPr>
        <w:spacing w:before="80"/>
      </w:pPr>
    </w:p>
    <w:p w14:paraId="11602043" w14:textId="77777777" w:rsidR="00330AC7" w:rsidRPr="00A07FC3" w:rsidRDefault="00583A27">
      <w:pPr>
        <w:spacing w:before="160" w:after="60"/>
      </w:pPr>
      <w:proofErr w:type="gramStart"/>
      <w:r w:rsidRPr="00A07FC3">
        <w:rPr>
          <w:b/>
          <w:bCs/>
          <w:sz w:val="22"/>
          <w:szCs w:val="22"/>
        </w:rPr>
        <w:t>2.1  Purpose</w:t>
      </w:r>
      <w:proofErr w:type="gramEnd"/>
      <w:r w:rsidRPr="00A07FC3">
        <w:rPr>
          <w:b/>
          <w:bCs/>
          <w:sz w:val="22"/>
          <w:szCs w:val="22"/>
        </w:rPr>
        <w:t xml:space="preserve"> and Length</w:t>
      </w:r>
    </w:p>
    <w:p w14:paraId="2FC26037" w14:textId="632B3799" w:rsidR="00330AC7" w:rsidRPr="00A07FC3" w:rsidRDefault="00583A27">
      <w:pPr>
        <w:spacing w:before="80" w:after="80"/>
      </w:pPr>
      <w:r w:rsidRPr="00A07FC3">
        <w:t xml:space="preserve">The preamble is the introductory paragraph that contextualizes the course for students and </w:t>
      </w:r>
      <w:r w:rsidR="00DE380F">
        <w:t>other stakeholders</w:t>
      </w:r>
      <w:r w:rsidRPr="00A07FC3">
        <w:t xml:space="preserve">. It must be </w:t>
      </w:r>
      <w:r w:rsidRPr="00A07FC3">
        <w:rPr>
          <w:b/>
          <w:bCs/>
        </w:rPr>
        <w:t>exactly 3 to 4 lines</w:t>
      </w:r>
      <w:r w:rsidRPr="00A07FC3">
        <w:t xml:space="preserve"> long (approximately 60–90 words) and written as a single coherent paragraph.</w:t>
      </w:r>
    </w:p>
    <w:p w14:paraId="4EF1E875" w14:textId="77777777" w:rsidR="00330AC7" w:rsidRPr="00A07FC3" w:rsidRDefault="00330AC7">
      <w:pPr>
        <w:spacing w:before="60"/>
      </w:pPr>
    </w:p>
    <w:p w14:paraId="316FBF79" w14:textId="77777777" w:rsidR="00330AC7" w:rsidRPr="00A07FC3" w:rsidRDefault="00583A27">
      <w:pPr>
        <w:spacing w:before="160" w:after="60"/>
      </w:pPr>
      <w:proofErr w:type="gramStart"/>
      <w:r w:rsidRPr="00A07FC3">
        <w:rPr>
          <w:b/>
          <w:bCs/>
          <w:sz w:val="22"/>
          <w:szCs w:val="22"/>
        </w:rPr>
        <w:t>2.2  Content</w:t>
      </w:r>
      <w:proofErr w:type="gramEnd"/>
      <w:r w:rsidRPr="00A07FC3">
        <w:rPr>
          <w:b/>
          <w:bCs/>
          <w:sz w:val="22"/>
          <w:szCs w:val="22"/>
        </w:rPr>
        <w:t xml:space="preserve"> Requirements</w:t>
      </w:r>
    </w:p>
    <w:p w14:paraId="27115F2C" w14:textId="77777777" w:rsidR="00330AC7" w:rsidRPr="00A07FC3" w:rsidRDefault="00583A27">
      <w:pPr>
        <w:pStyle w:val="ListParagraph"/>
        <w:numPr>
          <w:ilvl w:val="0"/>
          <w:numId w:val="2"/>
        </w:numPr>
        <w:spacing w:before="40" w:after="40"/>
      </w:pPr>
      <w:r w:rsidRPr="00A07FC3">
        <w:t>State what the course is about — its domain, scope, and academic relevance.</w:t>
      </w:r>
    </w:p>
    <w:p w14:paraId="607CE922" w14:textId="77777777" w:rsidR="00330AC7" w:rsidRPr="00A07FC3" w:rsidRDefault="00583A27">
      <w:pPr>
        <w:pStyle w:val="ListParagraph"/>
        <w:numPr>
          <w:ilvl w:val="0"/>
          <w:numId w:val="2"/>
        </w:numPr>
        <w:spacing w:before="40" w:after="40"/>
      </w:pPr>
      <w:r w:rsidRPr="00A07FC3">
        <w:t>Connect the course to its application areas or broader engineering/scientific context.</w:t>
      </w:r>
    </w:p>
    <w:p w14:paraId="3308A880" w14:textId="77777777" w:rsidR="00330AC7" w:rsidRPr="00A07FC3" w:rsidRDefault="00583A27">
      <w:pPr>
        <w:pStyle w:val="ListParagraph"/>
        <w:numPr>
          <w:ilvl w:val="0"/>
          <w:numId w:val="2"/>
        </w:numPr>
        <w:spacing w:before="40" w:after="40"/>
      </w:pPr>
      <w:r w:rsidRPr="00A07FC3">
        <w:t>Mention any linkage to emerging technologies, industrial relevance, or societal impact where appropriate.</w:t>
      </w:r>
    </w:p>
    <w:p w14:paraId="6E350699" w14:textId="77777777" w:rsidR="00330AC7" w:rsidRPr="00A07FC3" w:rsidRDefault="00583A27">
      <w:pPr>
        <w:pStyle w:val="ListParagraph"/>
        <w:numPr>
          <w:ilvl w:val="0"/>
          <w:numId w:val="2"/>
        </w:numPr>
        <w:spacing w:before="40" w:after="40"/>
      </w:pPr>
      <w:r w:rsidRPr="00A07FC3">
        <w:t xml:space="preserve">Do not replicate the list of Course Outcomes verbatim — the preamble should provide context, not a summary of </w:t>
      </w:r>
      <w:proofErr w:type="spellStart"/>
      <w:r w:rsidRPr="00A07FC3">
        <w:t>COs.</w:t>
      </w:r>
      <w:proofErr w:type="spellEnd"/>
    </w:p>
    <w:p w14:paraId="034AFC18" w14:textId="77777777" w:rsidR="00330AC7" w:rsidRPr="00A07FC3" w:rsidRDefault="00583A27">
      <w:pPr>
        <w:pStyle w:val="ListParagraph"/>
        <w:numPr>
          <w:ilvl w:val="0"/>
          <w:numId w:val="2"/>
        </w:numPr>
        <w:spacing w:before="40" w:after="40"/>
      </w:pPr>
      <w:r w:rsidRPr="00A07FC3">
        <w:t>Avoid vague or generic phrases like 'This course covers important topics' or 'Students will learn about…'.</w:t>
      </w:r>
    </w:p>
    <w:p w14:paraId="6EB5D665" w14:textId="77777777" w:rsidR="00330AC7" w:rsidRPr="00A07FC3" w:rsidRDefault="00330AC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7"/>
        <w:gridCol w:w="7859"/>
      </w:tblGrid>
      <w:tr w:rsidR="00A07FC3" w:rsidRPr="00A07FC3" w14:paraId="4E2557E1" w14:textId="77777777">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00" w:type="dxa"/>
              <w:bottom w:w="80" w:type="dxa"/>
              <w:right w:w="100" w:type="dxa"/>
            </w:tcMar>
            <w:vAlign w:val="center"/>
          </w:tcPr>
          <w:p w14:paraId="50EECAF1" w14:textId="77777777" w:rsidR="00330AC7" w:rsidRPr="00A07FC3" w:rsidRDefault="00583A27">
            <w:pPr>
              <w:jc w:val="center"/>
            </w:pPr>
            <w:r w:rsidRPr="00A07FC3">
              <w:rPr>
                <w:b/>
                <w:bCs/>
                <w:sz w:val="18"/>
                <w:szCs w:val="18"/>
              </w:rPr>
              <w:t>Example Preamble</w:t>
            </w:r>
          </w:p>
        </w:tc>
        <w:tc>
          <w:tcPr>
            <w:tcW w:w="0" w:type="auto"/>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73EC5FD5" w14:textId="77777777" w:rsidR="00330AC7" w:rsidRPr="00A07FC3" w:rsidRDefault="00583A27">
            <w:r w:rsidRPr="00A07FC3">
              <w:t>Wireless Communication addresses the principles and design of modern radio communication systems, encompassing modulation techniques, channel modelling, diversity schemes, and multiple access technologies. The course bridges fundamental signal processing theory with contemporary wireless standards such as 5G and Wi-Fi, equipping students to analyse and evaluate real-world system performance. It lays the foundation for advanced specialisations in telecommunications and embedded IoT systems.</w:t>
            </w:r>
          </w:p>
        </w:tc>
      </w:tr>
    </w:tbl>
    <w:p w14:paraId="09A922FD" w14:textId="77777777" w:rsidR="00330AC7" w:rsidRPr="00A07FC3" w:rsidRDefault="00330AC7">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07FC3" w:rsidRPr="00A07FC3" w14:paraId="54C8DF12" w14:textId="77777777">
        <w:tc>
          <w:tcPr>
            <w:tcW w:w="0" w:type="auto"/>
            <w:tcBorders>
              <w:top w:val="single" w:sz="6" w:space="0" w:color="2E75B6"/>
              <w:left w:val="single" w:sz="6" w:space="0" w:color="2E75B6"/>
              <w:bottom w:val="single" w:sz="6" w:space="0" w:color="2E75B6"/>
              <w:right w:val="single" w:sz="6" w:space="0" w:color="2E75B6"/>
            </w:tcBorders>
            <w:shd w:val="clear" w:color="auto" w:fill="1F3864"/>
            <w:tcMar>
              <w:top w:w="120" w:type="dxa"/>
              <w:left w:w="200" w:type="dxa"/>
              <w:bottom w:w="120" w:type="dxa"/>
              <w:right w:w="200" w:type="dxa"/>
            </w:tcMar>
          </w:tcPr>
          <w:p w14:paraId="38B00BFE" w14:textId="77777777" w:rsidR="00330AC7" w:rsidRPr="00A07FC3" w:rsidRDefault="00583A27">
            <w:pPr>
              <w:jc w:val="center"/>
            </w:pPr>
            <w:r w:rsidRPr="00A07FC3">
              <w:rPr>
                <w:b/>
                <w:bCs/>
                <w:sz w:val="26"/>
                <w:szCs w:val="26"/>
              </w:rPr>
              <w:t>SECTION 3: COURSE OUTCOMES (COs)</w:t>
            </w:r>
          </w:p>
        </w:tc>
      </w:tr>
    </w:tbl>
    <w:p w14:paraId="3922A08A" w14:textId="77777777" w:rsidR="00330AC7" w:rsidRPr="00A07FC3" w:rsidRDefault="00330AC7">
      <w:pPr>
        <w:spacing w:before="80"/>
      </w:pPr>
    </w:p>
    <w:p w14:paraId="0075904C" w14:textId="77777777" w:rsidR="00330AC7" w:rsidRPr="00A07FC3" w:rsidRDefault="00583A27">
      <w:pPr>
        <w:spacing w:before="160" w:after="60"/>
      </w:pPr>
      <w:proofErr w:type="gramStart"/>
      <w:r w:rsidRPr="00A07FC3">
        <w:rPr>
          <w:b/>
          <w:bCs/>
          <w:sz w:val="22"/>
          <w:szCs w:val="22"/>
        </w:rPr>
        <w:t>3.1  TPS</w:t>
      </w:r>
      <w:proofErr w:type="gramEnd"/>
      <w:r w:rsidRPr="00A07FC3">
        <w:rPr>
          <w:b/>
          <w:bCs/>
          <w:sz w:val="22"/>
          <w:szCs w:val="22"/>
        </w:rPr>
        <w:t xml:space="preserve"> Framework — Quick Reference</w:t>
      </w:r>
    </w:p>
    <w:p w14:paraId="392D75FF" w14:textId="222C6417" w:rsidR="00330AC7" w:rsidRPr="00A07FC3" w:rsidRDefault="00583A27">
      <w:pPr>
        <w:spacing w:before="80" w:after="80"/>
      </w:pPr>
      <w:r w:rsidRPr="00A07FC3">
        <w:t>All Course Outcomes</w:t>
      </w:r>
      <w:r w:rsidR="00A07FC3">
        <w:t xml:space="preserve"> of theory course</w:t>
      </w:r>
      <w:r w:rsidRPr="00A07FC3">
        <w:t xml:space="preserve"> must be mapped to the </w:t>
      </w:r>
      <w:proofErr w:type="spellStart"/>
      <w:r w:rsidRPr="00A07FC3">
        <w:rPr>
          <w:b/>
          <w:bCs/>
        </w:rPr>
        <w:t>T</w:t>
      </w:r>
      <w:r w:rsidR="00604B67" w:rsidRPr="00A07FC3">
        <w:rPr>
          <w:b/>
          <w:bCs/>
        </w:rPr>
        <w:t>hiagarajar</w:t>
      </w:r>
      <w:proofErr w:type="spellEnd"/>
      <w:r w:rsidR="00604B67" w:rsidRPr="00A07FC3">
        <w:rPr>
          <w:b/>
          <w:bCs/>
        </w:rPr>
        <w:t xml:space="preserve"> Proficiency Scale </w:t>
      </w:r>
      <w:r w:rsidRPr="00A07FC3">
        <w:rPr>
          <w:b/>
          <w:bCs/>
        </w:rPr>
        <w:t>(TPS)</w:t>
      </w:r>
      <w:r w:rsidRPr="00A07FC3">
        <w:t xml:space="preserve"> taxonomy, aligned with Bloom's </w:t>
      </w:r>
      <w:r w:rsidR="00604B67" w:rsidRPr="00A07FC3">
        <w:t>taxonomy</w:t>
      </w:r>
      <w:r w:rsidRPr="00A07FC3">
        <w:t xml:space="preserve"> as follows:</w:t>
      </w:r>
    </w:p>
    <w:p w14:paraId="20148EEE" w14:textId="77777777" w:rsidR="00330AC7" w:rsidRPr="00A07FC3" w:rsidRDefault="00330AC7">
      <w:pPr>
        <w:spacing w:before="60"/>
      </w:pPr>
    </w:p>
    <w:tbl>
      <w:tblPr>
        <w:tblW w:w="76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9"/>
        <w:gridCol w:w="4026"/>
        <w:gridCol w:w="2911"/>
      </w:tblGrid>
      <w:tr w:rsidR="00A07FC3" w:rsidRPr="00A07FC3" w14:paraId="5EB6EF75" w14:textId="77777777" w:rsidTr="005F6702">
        <w:tc>
          <w:tcPr>
            <w:tcW w:w="772"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14:paraId="4FBC16DA" w14:textId="77777777" w:rsidR="00604B67" w:rsidRPr="00A07FC3" w:rsidRDefault="00604B67">
            <w:pPr>
              <w:jc w:val="center"/>
            </w:pPr>
            <w:r w:rsidRPr="00A07FC3">
              <w:rPr>
                <w:b/>
                <w:bCs/>
                <w:sz w:val="18"/>
                <w:szCs w:val="18"/>
              </w:rPr>
              <w:t>TPS Level</w:t>
            </w:r>
          </w:p>
        </w:tc>
        <w:tc>
          <w:tcPr>
            <w:tcW w:w="3044"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14:paraId="1FBC055D" w14:textId="77777777" w:rsidR="00604B67" w:rsidRPr="00A07FC3" w:rsidRDefault="00604B67">
            <w:pPr>
              <w:jc w:val="center"/>
            </w:pPr>
            <w:r w:rsidRPr="00A07FC3">
              <w:rPr>
                <w:b/>
                <w:bCs/>
                <w:sz w:val="18"/>
                <w:szCs w:val="18"/>
              </w:rPr>
              <w:t>Cognitive Verb(s)</w:t>
            </w:r>
          </w:p>
        </w:tc>
        <w:tc>
          <w:tcPr>
            <w:tcW w:w="383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14:paraId="0B267DDB" w14:textId="77777777" w:rsidR="00604B67" w:rsidRPr="00A07FC3" w:rsidRDefault="00604B67">
            <w:pPr>
              <w:jc w:val="center"/>
            </w:pPr>
            <w:r w:rsidRPr="00A07FC3">
              <w:rPr>
                <w:b/>
                <w:bCs/>
                <w:sz w:val="18"/>
                <w:szCs w:val="18"/>
              </w:rPr>
              <w:t>Typical Outcome Statement Begins With…</w:t>
            </w:r>
          </w:p>
        </w:tc>
      </w:tr>
      <w:tr w:rsidR="00A07FC3" w:rsidRPr="00A07FC3" w14:paraId="17919876" w14:textId="77777777" w:rsidTr="00604B67">
        <w:tc>
          <w:tcPr>
            <w:tcW w:w="0" w:type="auto"/>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65499CE" w14:textId="77777777" w:rsidR="00604B67" w:rsidRPr="00A07FC3" w:rsidRDefault="00604B67">
            <w:r w:rsidRPr="00A07FC3">
              <w:rPr>
                <w:sz w:val="18"/>
                <w:szCs w:val="18"/>
              </w:rPr>
              <w:t>TPS 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58CBEA7" w14:textId="77777777" w:rsidR="00604B67" w:rsidRPr="00A07FC3" w:rsidRDefault="00604B67">
            <w:r w:rsidRPr="00A07FC3">
              <w:rPr>
                <w:sz w:val="18"/>
                <w:szCs w:val="18"/>
              </w:rPr>
              <w:t>Explain, Describe, Interpret, Classify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37AC2D8" w14:textId="77777777" w:rsidR="00604B67" w:rsidRPr="00A07FC3" w:rsidRDefault="00604B67">
            <w:r w:rsidRPr="00A07FC3">
              <w:rPr>
                <w:sz w:val="18"/>
                <w:szCs w:val="18"/>
              </w:rPr>
              <w:t>Explain the working of…  |  Describe the characteristics of…</w:t>
            </w:r>
          </w:p>
        </w:tc>
      </w:tr>
      <w:tr w:rsidR="00A07FC3" w:rsidRPr="00A07FC3" w14:paraId="5D11E16B" w14:textId="77777777" w:rsidTr="00604B67">
        <w:tc>
          <w:tcPr>
            <w:tcW w:w="0" w:type="auto"/>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vAlign w:val="center"/>
          </w:tcPr>
          <w:p w14:paraId="47929EFD" w14:textId="77777777" w:rsidR="00604B67" w:rsidRPr="00A07FC3" w:rsidRDefault="00604B67">
            <w:r w:rsidRPr="00A07FC3">
              <w:rPr>
                <w:sz w:val="18"/>
                <w:szCs w:val="18"/>
              </w:rPr>
              <w:t>TPS 3</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8985930" w14:textId="77777777" w:rsidR="00604B67" w:rsidRPr="00A07FC3" w:rsidRDefault="00604B67">
            <w:r w:rsidRPr="00A07FC3">
              <w:rPr>
                <w:sz w:val="18"/>
                <w:szCs w:val="18"/>
              </w:rPr>
              <w:t>Solve, Compute, Demonstrate, Use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7A26BE3" w14:textId="77777777" w:rsidR="00604B67" w:rsidRPr="00A07FC3" w:rsidRDefault="00604B67">
            <w:r w:rsidRPr="00A07FC3">
              <w:rPr>
                <w:sz w:val="18"/>
                <w:szCs w:val="18"/>
              </w:rPr>
              <w:t>Solve problems involving…  |  Apply the concept of… to…</w:t>
            </w:r>
          </w:p>
        </w:tc>
      </w:tr>
      <w:tr w:rsidR="00A07FC3" w:rsidRPr="00A07FC3" w14:paraId="575B771E" w14:textId="77777777" w:rsidTr="00604B67">
        <w:tc>
          <w:tcPr>
            <w:tcW w:w="0" w:type="auto"/>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vAlign w:val="center"/>
          </w:tcPr>
          <w:p w14:paraId="1201ACAD" w14:textId="77777777" w:rsidR="00604B67" w:rsidRPr="00A07FC3" w:rsidRDefault="00604B67">
            <w:r w:rsidRPr="00A07FC3">
              <w:rPr>
                <w:sz w:val="18"/>
                <w:szCs w:val="18"/>
              </w:rPr>
              <w:t>TPS 4</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863DFDB" w14:textId="77777777" w:rsidR="00604B67" w:rsidRPr="00A07FC3" w:rsidRDefault="00604B67">
            <w:r w:rsidRPr="00A07FC3">
              <w:rPr>
                <w:sz w:val="18"/>
                <w:szCs w:val="18"/>
              </w:rPr>
              <w:t>Compare, Differentiate, Examine, Break down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A8FBD3B" w14:textId="77777777" w:rsidR="00604B67" w:rsidRPr="00A07FC3" w:rsidRDefault="00604B67">
            <w:proofErr w:type="spellStart"/>
            <w:r w:rsidRPr="00A07FC3">
              <w:rPr>
                <w:sz w:val="18"/>
                <w:szCs w:val="18"/>
              </w:rPr>
              <w:t>Analyze</w:t>
            </w:r>
            <w:proofErr w:type="spellEnd"/>
            <w:r w:rsidRPr="00A07FC3">
              <w:rPr>
                <w:sz w:val="18"/>
                <w:szCs w:val="18"/>
              </w:rPr>
              <w:t xml:space="preserve"> the performance of…  |  Compare and contrast…</w:t>
            </w:r>
          </w:p>
        </w:tc>
      </w:tr>
      <w:tr w:rsidR="00DE380F" w:rsidRPr="00A07FC3" w14:paraId="3D778F35" w14:textId="77777777" w:rsidTr="00604B67">
        <w:tc>
          <w:tcPr>
            <w:tcW w:w="0" w:type="auto"/>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vAlign w:val="center"/>
          </w:tcPr>
          <w:p w14:paraId="58CFCC0F" w14:textId="1207CB96" w:rsidR="00DE380F" w:rsidRPr="00A07FC3" w:rsidRDefault="00DE380F">
            <w:pPr>
              <w:rPr>
                <w:sz w:val="18"/>
                <w:szCs w:val="18"/>
              </w:rPr>
            </w:pPr>
            <w:r>
              <w:rPr>
                <w:sz w:val="18"/>
                <w:szCs w:val="18"/>
              </w:rPr>
              <w:t>TPS 5</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6D44D1E" w14:textId="1636A40A" w:rsidR="00DE380F" w:rsidRPr="00A07FC3" w:rsidRDefault="00C1312F">
            <w:pPr>
              <w:rPr>
                <w:sz w:val="18"/>
                <w:szCs w:val="18"/>
              </w:rPr>
            </w:pPr>
            <w:r>
              <w:rPr>
                <w:sz w:val="18"/>
                <w:szCs w:val="18"/>
              </w:rPr>
              <w:t>Assess, Conclude, Critique, Decide, Evaluate, Justify, Prioritise, Recommend, Validate, Verify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99F406F" w14:textId="759588F7" w:rsidR="00DE380F" w:rsidRPr="00A07FC3" w:rsidRDefault="00C1312F">
            <w:pPr>
              <w:rPr>
                <w:sz w:val="18"/>
                <w:szCs w:val="18"/>
              </w:rPr>
            </w:pPr>
            <w:r>
              <w:rPr>
                <w:sz w:val="18"/>
                <w:szCs w:val="18"/>
              </w:rPr>
              <w:t>Evaluate the two different…|</w:t>
            </w:r>
            <w:r>
              <w:rPr>
                <w:sz w:val="18"/>
                <w:szCs w:val="18"/>
              </w:rPr>
              <w:br/>
              <w:t>Justify whether the given…</w:t>
            </w:r>
          </w:p>
        </w:tc>
      </w:tr>
    </w:tbl>
    <w:p w14:paraId="6E535BBD" w14:textId="6723987A" w:rsidR="00330AC7" w:rsidRPr="00A07FC3" w:rsidRDefault="00583A27">
      <w:pPr>
        <w:spacing w:before="160" w:after="60"/>
      </w:pPr>
      <w:proofErr w:type="gramStart"/>
      <w:r w:rsidRPr="00A07FC3">
        <w:rPr>
          <w:b/>
          <w:bCs/>
          <w:sz w:val="22"/>
          <w:szCs w:val="22"/>
        </w:rPr>
        <w:t>3.2  Number</w:t>
      </w:r>
      <w:proofErr w:type="gramEnd"/>
      <w:r w:rsidRPr="00A07FC3">
        <w:rPr>
          <w:b/>
          <w:bCs/>
          <w:sz w:val="22"/>
          <w:szCs w:val="22"/>
        </w:rPr>
        <w:t xml:space="preserve"> of Course Outcomes</w:t>
      </w:r>
    </w:p>
    <w:p w14:paraId="0EF34D30" w14:textId="77777777" w:rsidR="00330AC7" w:rsidRPr="00A07FC3" w:rsidRDefault="00583A27">
      <w:pPr>
        <w:pStyle w:val="ListParagraph"/>
        <w:numPr>
          <w:ilvl w:val="0"/>
          <w:numId w:val="2"/>
        </w:numPr>
        <w:spacing w:before="40" w:after="40"/>
      </w:pPr>
      <w:r w:rsidRPr="00A07FC3">
        <w:t>A theory course shall have a minimum of 6 and a maximum of 8 Course Outcomes.</w:t>
      </w:r>
    </w:p>
    <w:p w14:paraId="26E4D0BA" w14:textId="77777777" w:rsidR="00330AC7" w:rsidRPr="00A07FC3" w:rsidRDefault="00330AC7">
      <w:pPr>
        <w:pStyle w:val="ListParagraph"/>
        <w:numPr>
          <w:ilvl w:val="0"/>
          <w:numId w:val="2"/>
        </w:numPr>
        <w:spacing w:before="40" w:after="40"/>
      </w:pPr>
    </w:p>
    <w:p w14:paraId="33284271" w14:textId="2882EE6A" w:rsidR="00330AC7" w:rsidRPr="00A07FC3" w:rsidRDefault="00E9638A">
      <w:pPr>
        <w:pStyle w:val="ListParagraph"/>
        <w:numPr>
          <w:ilvl w:val="1"/>
          <w:numId w:val="2"/>
        </w:numPr>
        <w:spacing w:before="40" w:after="40"/>
      </w:pPr>
      <w:r>
        <w:t>At least 70</w:t>
      </w:r>
      <w:r w:rsidR="00583A27" w:rsidRPr="00A07FC3">
        <w:t>% of</w:t>
      </w:r>
      <w:r w:rsidR="00A07FC3">
        <w:t xml:space="preserve"> COs must be at </w:t>
      </w:r>
      <w:r>
        <w:t>or above TPS 3</w:t>
      </w:r>
    </w:p>
    <w:p w14:paraId="2A89BED8" w14:textId="70FFA5F0" w:rsidR="00330AC7" w:rsidRPr="00A07FC3" w:rsidRDefault="00583A27">
      <w:pPr>
        <w:pStyle w:val="ListParagraph"/>
        <w:numPr>
          <w:ilvl w:val="1"/>
          <w:numId w:val="2"/>
        </w:numPr>
        <w:spacing w:before="40" w:after="40"/>
      </w:pPr>
      <w:r w:rsidRPr="00A07FC3">
        <w:t xml:space="preserve">The remaining COs (up to </w:t>
      </w:r>
      <w:r w:rsidR="00E9638A">
        <w:t>3</w:t>
      </w:r>
      <w:r w:rsidRPr="00A07FC3">
        <w:t xml:space="preserve">0%) may be at TPS </w:t>
      </w:r>
      <w:proofErr w:type="gramStart"/>
      <w:r w:rsidRPr="00A07FC3">
        <w:t>2</w:t>
      </w:r>
      <w:r w:rsidR="00E9638A">
        <w:t xml:space="preserve">  (</w:t>
      </w:r>
      <w:proofErr w:type="gramEnd"/>
      <w:r w:rsidR="00E9638A">
        <w:t>NOT in TPS1)</w:t>
      </w:r>
      <w:r w:rsidRPr="00A07FC3">
        <w:t>.</w:t>
      </w:r>
    </w:p>
    <w:p w14:paraId="016B3D7D" w14:textId="55AC5157" w:rsidR="00330AC7" w:rsidRPr="00A07FC3" w:rsidRDefault="00583A27">
      <w:pPr>
        <w:pStyle w:val="ListParagraph"/>
        <w:numPr>
          <w:ilvl w:val="1"/>
          <w:numId w:val="2"/>
        </w:numPr>
        <w:spacing w:before="40" w:after="40"/>
      </w:pPr>
      <w:r w:rsidRPr="00A07FC3">
        <w:t xml:space="preserve">For a 6-CO course: minimum </w:t>
      </w:r>
      <w:r w:rsidR="00E9638A">
        <w:t>4</w:t>
      </w:r>
      <w:r w:rsidRPr="00A07FC3">
        <w:t xml:space="preserve"> COs at </w:t>
      </w:r>
      <w:r w:rsidR="00E9638A">
        <w:t>or above TPS 3</w:t>
      </w:r>
      <w:r w:rsidRPr="00A07FC3">
        <w:t>.</w:t>
      </w:r>
    </w:p>
    <w:p w14:paraId="0A228FCC" w14:textId="4EB95EC2" w:rsidR="00330AC7" w:rsidRPr="00A07FC3" w:rsidRDefault="00583A27">
      <w:pPr>
        <w:pStyle w:val="ListParagraph"/>
        <w:numPr>
          <w:ilvl w:val="1"/>
          <w:numId w:val="2"/>
        </w:numPr>
        <w:spacing w:before="40" w:after="40"/>
      </w:pPr>
      <w:r w:rsidRPr="00A07FC3">
        <w:t xml:space="preserve">For an 8-CO course: minimum </w:t>
      </w:r>
      <w:r w:rsidR="00E9638A">
        <w:t>5</w:t>
      </w:r>
      <w:r w:rsidRPr="00A07FC3">
        <w:t xml:space="preserve"> COs at</w:t>
      </w:r>
      <w:r w:rsidR="00E9638A">
        <w:t xml:space="preserve"> or above TPS 3</w:t>
      </w:r>
    </w:p>
    <w:p w14:paraId="10C8C46B" w14:textId="199C623E" w:rsidR="00330AC7" w:rsidRDefault="00583A27">
      <w:pPr>
        <w:pStyle w:val="ListParagraph"/>
        <w:numPr>
          <w:ilvl w:val="0"/>
          <w:numId w:val="2"/>
        </w:numPr>
        <w:spacing w:before="40" w:after="40"/>
      </w:pPr>
      <w:r w:rsidRPr="00A07FC3">
        <w:lastRenderedPageBreak/>
        <w:t>No two COs should be redundant — each must address a distinct competency or module.</w:t>
      </w:r>
    </w:p>
    <w:p w14:paraId="1F71A33E" w14:textId="415235F6" w:rsidR="005D7F19" w:rsidRPr="00A07FC3" w:rsidRDefault="005D7F19">
      <w:pPr>
        <w:pStyle w:val="ListParagraph"/>
        <w:numPr>
          <w:ilvl w:val="0"/>
          <w:numId w:val="2"/>
        </w:numPr>
        <w:spacing w:before="40" w:after="40"/>
      </w:pPr>
      <w:r>
        <w:t>Cos should correspond to appropriate Performance Indicator(PI) and should use the TPS level same as that of the PI</w:t>
      </w:r>
    </w:p>
    <w:p w14:paraId="0123F166" w14:textId="77777777" w:rsidR="00330AC7" w:rsidRPr="00A07FC3" w:rsidRDefault="00330AC7">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3"/>
        <w:gridCol w:w="7873"/>
      </w:tblGrid>
      <w:tr w:rsidR="00A07FC3" w:rsidRPr="00A07FC3" w14:paraId="632DE3A4" w14:textId="77777777">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00" w:type="dxa"/>
              <w:bottom w:w="80" w:type="dxa"/>
              <w:right w:w="100" w:type="dxa"/>
            </w:tcMar>
            <w:vAlign w:val="center"/>
          </w:tcPr>
          <w:p w14:paraId="5AF09631" w14:textId="77777777" w:rsidR="00330AC7" w:rsidRPr="00A07FC3" w:rsidRDefault="00583A27">
            <w:pPr>
              <w:jc w:val="center"/>
            </w:pPr>
            <w:r w:rsidRPr="00A07FC3">
              <w:rPr>
                <w:b/>
                <w:bCs/>
                <w:sz w:val="18"/>
                <w:szCs w:val="18"/>
              </w:rPr>
              <w:t>Rule of Thumb</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5ABEC239" w14:textId="77777777" w:rsidR="00330AC7" w:rsidRPr="00A07FC3" w:rsidRDefault="00583A27">
            <w:r w:rsidRPr="00A07FC3">
              <w:t>Think of COs as answers to: 'What should the student be able to DO after this course?' Begin every CO with an action verb appropriate to its TPS level.</w:t>
            </w:r>
          </w:p>
        </w:tc>
      </w:tr>
    </w:tbl>
    <w:p w14:paraId="234DC55D" w14:textId="77777777" w:rsidR="00330AC7" w:rsidRPr="00A07FC3" w:rsidRDefault="00583A27">
      <w:pPr>
        <w:spacing w:before="160" w:after="60"/>
      </w:pPr>
      <w:proofErr w:type="gramStart"/>
      <w:r w:rsidRPr="00A07FC3">
        <w:rPr>
          <w:b/>
          <w:bCs/>
          <w:sz w:val="22"/>
          <w:szCs w:val="22"/>
        </w:rPr>
        <w:t>3.3  Performance</w:t>
      </w:r>
      <w:proofErr w:type="gramEnd"/>
      <w:r w:rsidRPr="00A07FC3">
        <w:rPr>
          <w:b/>
          <w:bCs/>
          <w:sz w:val="22"/>
          <w:szCs w:val="22"/>
        </w:rPr>
        <w:t xml:space="preserve"> Indicator</w:t>
      </w:r>
    </w:p>
    <w:p w14:paraId="7B28D52B" w14:textId="11827FB8" w:rsidR="009E5E5C" w:rsidRPr="00A07FC3" w:rsidRDefault="00583A27" w:rsidP="00A34C98">
      <w:pPr>
        <w:spacing w:before="80" w:after="80"/>
        <w:jc w:val="both"/>
      </w:pPr>
      <w:r w:rsidRPr="00A07FC3">
        <w:t xml:space="preserve">Each CO must </w:t>
      </w:r>
      <w:r w:rsidR="009B4751">
        <w:t>be derived or written</w:t>
      </w:r>
      <w:r w:rsidRPr="00A07FC3">
        <w:t xml:space="preserve"> </w:t>
      </w:r>
      <w:r w:rsidR="009B4751">
        <w:t xml:space="preserve">using </w:t>
      </w:r>
      <w:r w:rsidR="00AD093D">
        <w:t xml:space="preserve">one of the </w:t>
      </w:r>
      <w:r w:rsidRPr="00A07FC3">
        <w:t>Performance Indicator</w:t>
      </w:r>
      <w:r w:rsidR="00AD093D">
        <w:t>s</w:t>
      </w:r>
      <w:r w:rsidRPr="00A07FC3">
        <w:t xml:space="preserve"> (PI</w:t>
      </w:r>
      <w:r w:rsidR="003757E8">
        <w:t>s</w:t>
      </w:r>
      <w:r w:rsidRPr="00A07FC3">
        <w:t>)</w:t>
      </w:r>
      <w:r w:rsidR="00A34C98">
        <w:t xml:space="preserve"> </w:t>
      </w:r>
      <w:r w:rsidR="009B4751">
        <w:t xml:space="preserve">identified </w:t>
      </w:r>
      <w:r w:rsidR="00A34C98">
        <w:t xml:space="preserve">for the respective </w:t>
      </w:r>
      <w:r w:rsidR="009B4751">
        <w:t>programme based on the AICTE Examinations Reform Policy. Performance</w:t>
      </w:r>
      <w:r w:rsidR="009E5E5C">
        <w:t xml:space="preserve"> Indicator numbers shall be taken from the PIs generated from the two-step process for the </w:t>
      </w:r>
      <w:r w:rsidR="009B4751">
        <w:t>programme</w:t>
      </w:r>
      <w:r w:rsidR="00A34C98">
        <w:t xml:space="preserve">. </w:t>
      </w:r>
      <w:r w:rsidR="00A34C98" w:rsidRPr="00A34C98">
        <w:t>C</w:t>
      </w:r>
      <w:r w:rsidR="00A34C98">
        <w:t>O</w:t>
      </w:r>
      <w:r w:rsidR="00A34C98" w:rsidRPr="00A34C98">
        <w:t>s should correspond to appropriate Performance Indicator(PI) and should use the TPS level same as that of the PI</w:t>
      </w:r>
      <w:r w:rsidR="00A34C98">
        <w:t>.</w:t>
      </w:r>
    </w:p>
    <w:p w14:paraId="2747211C" w14:textId="77777777" w:rsidR="00330AC7" w:rsidRPr="00A07FC3" w:rsidRDefault="00583A27">
      <w:pPr>
        <w:spacing w:before="160" w:after="60"/>
      </w:pPr>
      <w:proofErr w:type="gramStart"/>
      <w:r w:rsidRPr="00A07FC3">
        <w:rPr>
          <w:b/>
          <w:bCs/>
          <w:sz w:val="22"/>
          <w:szCs w:val="22"/>
        </w:rPr>
        <w:t>3.4  CO</w:t>
      </w:r>
      <w:proofErr w:type="gramEnd"/>
      <w:r w:rsidRPr="00A07FC3">
        <w:rPr>
          <w:b/>
          <w:bCs/>
          <w:sz w:val="22"/>
          <w:szCs w:val="22"/>
        </w:rPr>
        <w:t xml:space="preserve"> Weightage Distribution</w:t>
      </w:r>
      <w:bookmarkStart w:id="1" w:name="_GoBack"/>
      <w:bookmarkEnd w:id="1"/>
    </w:p>
    <w:p w14:paraId="6ECDF18F" w14:textId="77777777" w:rsidR="00330AC7" w:rsidRPr="00A07FC3" w:rsidRDefault="00583A27">
      <w:pPr>
        <w:spacing w:before="80" w:after="80"/>
      </w:pPr>
      <w:r w:rsidRPr="00A07FC3">
        <w:t>CO Weightage represents the relative importance of each CO in the assessment scheme. The following rules apply:</w:t>
      </w:r>
    </w:p>
    <w:p w14:paraId="6DB8DDBD" w14:textId="77777777" w:rsidR="00330AC7" w:rsidRPr="00A07FC3" w:rsidRDefault="00583A27">
      <w:pPr>
        <w:pStyle w:val="ListParagraph"/>
        <w:numPr>
          <w:ilvl w:val="0"/>
          <w:numId w:val="2"/>
        </w:numPr>
        <w:spacing w:before="40" w:after="40"/>
      </w:pPr>
      <w:r w:rsidRPr="00A07FC3">
        <w:t>Weightage values across all COs must sum to 100.</w:t>
      </w:r>
    </w:p>
    <w:p w14:paraId="681F9BB6" w14:textId="77777777" w:rsidR="00330AC7" w:rsidRPr="00A07FC3" w:rsidRDefault="00330AC7">
      <w:pPr>
        <w:pStyle w:val="ListParagraph"/>
        <w:numPr>
          <w:ilvl w:val="0"/>
          <w:numId w:val="2"/>
        </w:numPr>
        <w:spacing w:before="40" w:after="40"/>
      </w:pPr>
    </w:p>
    <w:p w14:paraId="1FA57F4B" w14:textId="77777777" w:rsidR="00330AC7" w:rsidRPr="00A07FC3" w:rsidRDefault="00583A27">
      <w:pPr>
        <w:pStyle w:val="ListParagraph"/>
        <w:numPr>
          <w:ilvl w:val="1"/>
          <w:numId w:val="2"/>
        </w:numPr>
        <w:spacing w:before="40" w:after="40"/>
      </w:pPr>
      <w:r w:rsidRPr="00A07FC3">
        <w:t>Do not assign equal weightage to all COs (e.g., 16.67% each for 6 COs) — differentiate based on complexity and coverage.</w:t>
      </w:r>
    </w:p>
    <w:p w14:paraId="4B64B867" w14:textId="0A4F631B" w:rsidR="00330AC7" w:rsidRPr="00A07FC3" w:rsidRDefault="00583A27">
      <w:pPr>
        <w:pStyle w:val="ListParagraph"/>
        <w:numPr>
          <w:ilvl w:val="1"/>
          <w:numId w:val="2"/>
        </w:numPr>
        <w:spacing w:before="40" w:after="40"/>
      </w:pPr>
      <w:r w:rsidRPr="00A07FC3">
        <w:t>Avoid extremes: no single CO should carry below 8% or above 2</w:t>
      </w:r>
      <w:r w:rsidR="00996953">
        <w:t>0</w:t>
      </w:r>
      <w:r w:rsidRPr="00A07FC3">
        <w:t>% of the total weightage.</w:t>
      </w:r>
    </w:p>
    <w:p w14:paraId="16C07EBA" w14:textId="79EF5CBA" w:rsidR="009F56D8" w:rsidRPr="00A07FC3" w:rsidRDefault="00583A27" w:rsidP="009F56D8">
      <w:pPr>
        <w:pStyle w:val="ListParagraph"/>
        <w:numPr>
          <w:ilvl w:val="1"/>
          <w:numId w:val="2"/>
        </w:numPr>
        <w:spacing w:before="40" w:after="40"/>
      </w:pPr>
      <w:r w:rsidRPr="00A07FC3">
        <w:t xml:space="preserve">Suggested range: 10–20% per CO, </w:t>
      </w:r>
      <w:r w:rsidR="009F56D8" w:rsidRPr="00A07FC3">
        <w:t>H</w:t>
      </w:r>
      <w:r w:rsidR="009F56D8">
        <w:t xml:space="preserve">igher TPS-level COs </w:t>
      </w:r>
      <w:r w:rsidR="009F56D8" w:rsidRPr="00A07FC3">
        <w:t>should generally carry higher weightage to reflect greater cognitive demand.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2"/>
        <w:gridCol w:w="7454"/>
      </w:tblGrid>
      <w:tr w:rsidR="00A07FC3" w:rsidRPr="00A07FC3" w14:paraId="10E26D94" w14:textId="77777777">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00" w:type="dxa"/>
              <w:bottom w:w="80" w:type="dxa"/>
              <w:right w:w="100" w:type="dxa"/>
            </w:tcMar>
            <w:vAlign w:val="center"/>
          </w:tcPr>
          <w:p w14:paraId="6D9A937F" w14:textId="77777777" w:rsidR="00330AC7" w:rsidRPr="00A07FC3" w:rsidRDefault="00583A27">
            <w:pPr>
              <w:jc w:val="center"/>
            </w:pPr>
            <w:r w:rsidRPr="00A07FC3">
              <w:rPr>
                <w:b/>
                <w:bCs/>
                <w:sz w:val="18"/>
                <w:szCs w:val="18"/>
              </w:rPr>
              <w:t>Example Weightage</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5E196FC9" w14:textId="7C00E0AE" w:rsidR="00330AC7" w:rsidRPr="00A07FC3" w:rsidRDefault="00583A27">
            <w:r w:rsidRPr="00A07FC3">
              <w:t xml:space="preserve">CO1 (TPS2): 10% | </w:t>
            </w:r>
            <w:r w:rsidR="00D96710">
              <w:t>CO2 (TPS2): 12% | CO3 (TPS3): 20</w:t>
            </w:r>
            <w:r w:rsidRPr="00A07FC3">
              <w:t>% | CO4 (TPS3): 18% | CO5 (TPS4): 20% | CO6 (TP</w:t>
            </w:r>
            <w:r w:rsidR="00D96710">
              <w:t>S4): 20</w:t>
            </w:r>
            <w:r w:rsidRPr="00A07FC3">
              <w:t>% → Total: 100%</w:t>
            </w:r>
          </w:p>
        </w:tc>
      </w:tr>
    </w:tbl>
    <w:p w14:paraId="59928E65" w14:textId="77777777" w:rsidR="00330AC7" w:rsidRPr="00A07FC3" w:rsidRDefault="00330AC7">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07FC3" w:rsidRPr="00A07FC3" w14:paraId="18559225" w14:textId="77777777">
        <w:tc>
          <w:tcPr>
            <w:tcW w:w="0" w:type="auto"/>
            <w:tcBorders>
              <w:top w:val="single" w:sz="6" w:space="0" w:color="2E75B6"/>
              <w:left w:val="single" w:sz="6" w:space="0" w:color="2E75B6"/>
              <w:bottom w:val="single" w:sz="6" w:space="0" w:color="2E75B6"/>
              <w:right w:val="single" w:sz="6" w:space="0" w:color="2E75B6"/>
            </w:tcBorders>
            <w:shd w:val="clear" w:color="auto" w:fill="1F3864"/>
            <w:tcMar>
              <w:top w:w="120" w:type="dxa"/>
              <w:left w:w="200" w:type="dxa"/>
              <w:bottom w:w="120" w:type="dxa"/>
              <w:right w:w="200" w:type="dxa"/>
            </w:tcMar>
          </w:tcPr>
          <w:p w14:paraId="666DAB68" w14:textId="77777777" w:rsidR="00330AC7" w:rsidRPr="00A07FC3" w:rsidRDefault="00583A27">
            <w:pPr>
              <w:jc w:val="center"/>
            </w:pPr>
            <w:r w:rsidRPr="00A07FC3">
              <w:rPr>
                <w:b/>
                <w:bCs/>
                <w:sz w:val="26"/>
                <w:szCs w:val="26"/>
              </w:rPr>
              <w:t>SECTION 4: ASSESSMENT PATTERN</w:t>
            </w:r>
          </w:p>
        </w:tc>
      </w:tr>
    </w:tbl>
    <w:p w14:paraId="5DDB5B93" w14:textId="77777777" w:rsidR="00330AC7" w:rsidRPr="00A07FC3" w:rsidRDefault="00583A27">
      <w:pPr>
        <w:spacing w:before="160" w:after="60"/>
      </w:pPr>
      <w:proofErr w:type="gramStart"/>
      <w:r w:rsidRPr="00A07FC3">
        <w:rPr>
          <w:b/>
          <w:bCs/>
          <w:sz w:val="22"/>
          <w:szCs w:val="22"/>
        </w:rPr>
        <w:t>4.1  Purpose</w:t>
      </w:r>
      <w:proofErr w:type="gramEnd"/>
    </w:p>
    <w:p w14:paraId="4354F63C" w14:textId="2D9D33F1" w:rsidR="00330AC7" w:rsidRPr="00A07FC3" w:rsidRDefault="00583A27">
      <w:pPr>
        <w:spacing w:before="80" w:after="80"/>
      </w:pPr>
      <w:r w:rsidRPr="00A07FC3">
        <w:t xml:space="preserve">The Assessment Pattern table maps each CO to the </w:t>
      </w:r>
      <w:r w:rsidR="009F56D8">
        <w:t xml:space="preserve">Five </w:t>
      </w:r>
      <w:r w:rsidRPr="00A07FC3">
        <w:t>assessment components — CAT1,</w:t>
      </w:r>
      <w:r w:rsidR="009F56D8">
        <w:t xml:space="preserve"> Assignment</w:t>
      </w:r>
      <w:r w:rsidR="009B4751">
        <w:t xml:space="preserve"> 1, </w:t>
      </w:r>
      <w:r w:rsidR="009B4751" w:rsidRPr="00A07FC3">
        <w:t>CAT</w:t>
      </w:r>
      <w:r w:rsidRPr="00A07FC3">
        <w:t xml:space="preserve">2, </w:t>
      </w:r>
      <w:r w:rsidR="009F56D8">
        <w:t xml:space="preserve">Assignment2 </w:t>
      </w:r>
      <w:r w:rsidRPr="00A07FC3">
        <w:t>and Terminal Examination — and specifies the percentage of marks allocated from each. This ensures that every CO is assessed and that higher-order COs receive appropriate examination coverage.</w:t>
      </w:r>
    </w:p>
    <w:p w14:paraId="2D7741DA" w14:textId="77777777" w:rsidR="00330AC7" w:rsidRPr="00A07FC3" w:rsidRDefault="00330AC7">
      <w:pPr>
        <w:spacing w:before="80"/>
      </w:pPr>
    </w:p>
    <w:p w14:paraId="53260ACE" w14:textId="77777777" w:rsidR="00330AC7" w:rsidRPr="00A07FC3" w:rsidRDefault="00583A27">
      <w:pPr>
        <w:spacing w:before="160" w:after="60"/>
      </w:pPr>
      <w:proofErr w:type="gramStart"/>
      <w:r w:rsidRPr="00A07FC3">
        <w:rPr>
          <w:b/>
          <w:bCs/>
          <w:sz w:val="22"/>
          <w:szCs w:val="22"/>
        </w:rPr>
        <w:t>4.2  TPS</w:t>
      </w:r>
      <w:proofErr w:type="gramEnd"/>
      <w:r w:rsidRPr="00A07FC3">
        <w:rPr>
          <w:b/>
          <w:bCs/>
          <w:sz w:val="22"/>
          <w:szCs w:val="22"/>
        </w:rPr>
        <w:t>-Based Question Distribution Rules</w:t>
      </w:r>
    </w:p>
    <w:p w14:paraId="4E58B0D6" w14:textId="687E3398" w:rsidR="00330AC7" w:rsidRPr="00A07FC3" w:rsidRDefault="00583A27" w:rsidP="00EF20AD">
      <w:pPr>
        <w:spacing w:before="80" w:after="80"/>
      </w:pPr>
      <w:r w:rsidRPr="00A07FC3">
        <w:t>The proportion of questions at each TPS level within an assessment is governed by the TPS level of the CO being assessed:</w:t>
      </w:r>
    </w:p>
    <w:tbl>
      <w:tblPr>
        <w:tblW w:w="35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4"/>
        <w:gridCol w:w="1344"/>
        <w:gridCol w:w="1344"/>
      </w:tblGrid>
      <w:tr w:rsidR="00802AEC" w:rsidRPr="00A07FC3" w14:paraId="07BA103A" w14:textId="77777777" w:rsidTr="00802AEC">
        <w:trPr>
          <w:jc w:val="center"/>
        </w:trPr>
        <w:tc>
          <w:tcPr>
            <w:tcW w:w="874"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14:paraId="3B84CEFE" w14:textId="77777777" w:rsidR="00802AEC" w:rsidRPr="00A07FC3" w:rsidRDefault="00802AEC">
            <w:pPr>
              <w:jc w:val="center"/>
            </w:pPr>
            <w:r w:rsidRPr="00A07FC3">
              <w:rPr>
                <w:b/>
                <w:bCs/>
                <w:sz w:val="18"/>
                <w:szCs w:val="18"/>
              </w:rPr>
              <w:t>CO's TPS Level</w:t>
            </w:r>
          </w:p>
        </w:tc>
        <w:tc>
          <w:tcPr>
            <w:tcW w:w="1344"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14:paraId="7105CA86" w14:textId="2190661A" w:rsidR="00802AEC" w:rsidRPr="00A07FC3" w:rsidRDefault="00802AEC" w:rsidP="009F56D8">
            <w:pPr>
              <w:jc w:val="center"/>
            </w:pPr>
            <w:r>
              <w:rPr>
                <w:b/>
                <w:bCs/>
                <w:sz w:val="18"/>
                <w:szCs w:val="18"/>
              </w:rPr>
              <w:t>Weightage</w:t>
            </w:r>
            <w:r w:rsidRPr="00A07FC3">
              <w:rPr>
                <w:b/>
                <w:bCs/>
                <w:sz w:val="18"/>
                <w:szCs w:val="18"/>
              </w:rPr>
              <w:t xml:space="preserve"> at Same TPS</w:t>
            </w:r>
          </w:p>
        </w:tc>
        <w:tc>
          <w:tcPr>
            <w:tcW w:w="1344"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14:paraId="0637783C" w14:textId="3D39E8DD" w:rsidR="00802AEC" w:rsidRPr="00A07FC3" w:rsidRDefault="00802AEC">
            <w:pPr>
              <w:jc w:val="center"/>
            </w:pPr>
            <w:r>
              <w:rPr>
                <w:b/>
                <w:bCs/>
                <w:sz w:val="18"/>
                <w:szCs w:val="18"/>
              </w:rPr>
              <w:t>Weightage for lower</w:t>
            </w:r>
            <w:r w:rsidRPr="00A07FC3">
              <w:rPr>
                <w:b/>
                <w:bCs/>
                <w:sz w:val="18"/>
                <w:szCs w:val="18"/>
              </w:rPr>
              <w:t xml:space="preserve"> TPS</w:t>
            </w:r>
          </w:p>
        </w:tc>
      </w:tr>
      <w:tr w:rsidR="00802AEC" w:rsidRPr="00A07FC3" w14:paraId="76D50423" w14:textId="77777777" w:rsidTr="00802AEC">
        <w:trPr>
          <w:jc w:val="center"/>
        </w:trPr>
        <w:tc>
          <w:tcPr>
            <w:tcW w:w="0" w:type="auto"/>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5AB77BB" w14:textId="77777777" w:rsidR="00802AEC" w:rsidRPr="00A07FC3" w:rsidRDefault="00802AEC" w:rsidP="002E19B5">
            <w:r w:rsidRPr="00A07FC3">
              <w:rPr>
                <w:sz w:val="18"/>
                <w:szCs w:val="18"/>
              </w:rPr>
              <w:t>TPS 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E1D2795" w14:textId="437A4829" w:rsidR="00802AEC" w:rsidRPr="00A07FC3" w:rsidRDefault="00802AEC" w:rsidP="002E19B5">
            <w:r w:rsidRPr="00A07FC3">
              <w:rPr>
                <w:b/>
                <w:bCs/>
                <w:sz w:val="18"/>
                <w:szCs w:val="18"/>
              </w:rPr>
              <w:t>70%</w:t>
            </w:r>
            <w:r>
              <w:rPr>
                <w:b/>
                <w:bCs/>
                <w:sz w:val="18"/>
                <w:szCs w:val="18"/>
              </w:rPr>
              <w:t xml:space="preserve"> - 100%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F84797D" w14:textId="70671559" w:rsidR="00802AEC" w:rsidRPr="00A07FC3" w:rsidRDefault="00802AEC" w:rsidP="009F56D8">
            <w:r>
              <w:rPr>
                <w:b/>
                <w:bCs/>
                <w:sz w:val="18"/>
                <w:szCs w:val="18"/>
              </w:rPr>
              <w:t xml:space="preserve">0% - </w:t>
            </w:r>
            <w:r w:rsidRPr="00A07FC3">
              <w:rPr>
                <w:b/>
                <w:bCs/>
                <w:sz w:val="18"/>
                <w:szCs w:val="18"/>
              </w:rPr>
              <w:t>30%</w:t>
            </w:r>
          </w:p>
        </w:tc>
      </w:tr>
      <w:tr w:rsidR="00802AEC" w:rsidRPr="00A07FC3" w14:paraId="426BCAC8" w14:textId="77777777" w:rsidTr="00802AEC">
        <w:trPr>
          <w:jc w:val="center"/>
        </w:trPr>
        <w:tc>
          <w:tcPr>
            <w:tcW w:w="0" w:type="auto"/>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vAlign w:val="center"/>
          </w:tcPr>
          <w:p w14:paraId="650CB071" w14:textId="77777777" w:rsidR="00802AEC" w:rsidRPr="00A07FC3" w:rsidRDefault="00802AEC" w:rsidP="002E19B5">
            <w:r w:rsidRPr="00A07FC3">
              <w:rPr>
                <w:sz w:val="18"/>
                <w:szCs w:val="18"/>
              </w:rPr>
              <w:t>TPS 3</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2D9D776" w14:textId="6EFB607A" w:rsidR="00802AEC" w:rsidRPr="00A07FC3" w:rsidRDefault="00802AEC" w:rsidP="002E19B5">
            <w:r w:rsidRPr="00A07FC3">
              <w:rPr>
                <w:b/>
                <w:bCs/>
                <w:sz w:val="18"/>
                <w:szCs w:val="18"/>
              </w:rPr>
              <w:t>70%</w:t>
            </w:r>
            <w:r>
              <w:rPr>
                <w:b/>
                <w:bCs/>
                <w:sz w:val="18"/>
                <w:szCs w:val="18"/>
              </w:rPr>
              <w:t xml:space="preserve"> - 100%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A2B9FBC" w14:textId="3A19E1E8" w:rsidR="00802AEC" w:rsidRPr="00A07FC3" w:rsidRDefault="00802AEC" w:rsidP="002E19B5">
            <w:r>
              <w:rPr>
                <w:b/>
                <w:bCs/>
                <w:sz w:val="18"/>
                <w:szCs w:val="18"/>
              </w:rPr>
              <w:t xml:space="preserve">0% - </w:t>
            </w:r>
            <w:r w:rsidRPr="00A07FC3">
              <w:rPr>
                <w:b/>
                <w:bCs/>
                <w:sz w:val="18"/>
                <w:szCs w:val="18"/>
              </w:rPr>
              <w:t>30%</w:t>
            </w:r>
          </w:p>
        </w:tc>
      </w:tr>
      <w:tr w:rsidR="00802AEC" w:rsidRPr="00A07FC3" w14:paraId="544AA954" w14:textId="77777777" w:rsidTr="00802AEC">
        <w:trPr>
          <w:jc w:val="center"/>
        </w:trPr>
        <w:tc>
          <w:tcPr>
            <w:tcW w:w="0" w:type="auto"/>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vAlign w:val="center"/>
          </w:tcPr>
          <w:p w14:paraId="3C4F3B64" w14:textId="77777777" w:rsidR="00802AEC" w:rsidRPr="00A07FC3" w:rsidRDefault="00802AEC" w:rsidP="002E19B5">
            <w:r w:rsidRPr="00A07FC3">
              <w:rPr>
                <w:sz w:val="18"/>
                <w:szCs w:val="18"/>
              </w:rPr>
              <w:t>TPS 4</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6A631E9" w14:textId="7183C469" w:rsidR="00802AEC" w:rsidRPr="00A07FC3" w:rsidRDefault="00802AEC" w:rsidP="002E19B5">
            <w:r w:rsidRPr="00A07FC3">
              <w:rPr>
                <w:b/>
                <w:bCs/>
                <w:sz w:val="18"/>
                <w:szCs w:val="18"/>
              </w:rPr>
              <w:t>70%</w:t>
            </w:r>
            <w:r>
              <w:rPr>
                <w:b/>
                <w:bCs/>
                <w:sz w:val="18"/>
                <w:szCs w:val="18"/>
              </w:rPr>
              <w:t xml:space="preserve"> - 100%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0D59587" w14:textId="06F5EEB2" w:rsidR="00802AEC" w:rsidRPr="00A07FC3" w:rsidRDefault="00802AEC" w:rsidP="002E19B5">
            <w:r>
              <w:rPr>
                <w:b/>
                <w:bCs/>
                <w:sz w:val="18"/>
                <w:szCs w:val="18"/>
              </w:rPr>
              <w:t xml:space="preserve">0% - </w:t>
            </w:r>
            <w:r w:rsidRPr="00A07FC3">
              <w:rPr>
                <w:b/>
                <w:bCs/>
                <w:sz w:val="18"/>
                <w:szCs w:val="18"/>
              </w:rPr>
              <w:t>30%</w:t>
            </w:r>
          </w:p>
        </w:tc>
      </w:tr>
    </w:tbl>
    <w:p w14:paraId="4F4EDDF9" w14:textId="77777777" w:rsidR="00330AC7" w:rsidRPr="00A07FC3" w:rsidRDefault="00330AC7">
      <w:pPr>
        <w:spacing w:before="80"/>
      </w:pPr>
    </w:p>
    <w:p w14:paraId="1FA666DC" w14:textId="5EF508C5" w:rsidR="00330AC7" w:rsidRPr="00A07FC3" w:rsidRDefault="00583A27">
      <w:pPr>
        <w:pStyle w:val="ListParagraph"/>
        <w:numPr>
          <w:ilvl w:val="0"/>
          <w:numId w:val="2"/>
        </w:numPr>
        <w:spacing w:before="40" w:after="40"/>
      </w:pPr>
      <w:r w:rsidRPr="00A07FC3">
        <w:t xml:space="preserve">For TPS 3 COs: </w:t>
      </w:r>
      <w:r w:rsidR="00802AEC">
        <w:t xml:space="preserve">Minimum </w:t>
      </w:r>
      <w:r w:rsidRPr="00A07FC3">
        <w:t xml:space="preserve">70% of the assessment marks for that CO must be from Apply-level questions; </w:t>
      </w:r>
      <w:r w:rsidR="00802AEC">
        <w:t xml:space="preserve">Remaining </w:t>
      </w:r>
      <w:r w:rsidRPr="00A07FC3">
        <w:t>from Remember/Understand levels.</w:t>
      </w:r>
    </w:p>
    <w:p w14:paraId="4DC4D1C0" w14:textId="7D9E60BE" w:rsidR="00330AC7" w:rsidRPr="00A07FC3" w:rsidRDefault="00583A27">
      <w:pPr>
        <w:pStyle w:val="ListParagraph"/>
        <w:numPr>
          <w:ilvl w:val="0"/>
          <w:numId w:val="2"/>
        </w:numPr>
        <w:spacing w:before="40" w:after="40"/>
      </w:pPr>
      <w:r w:rsidRPr="00A07FC3">
        <w:t xml:space="preserve">For TPS 4 COs: </w:t>
      </w:r>
      <w:r w:rsidR="00802AEC">
        <w:t xml:space="preserve">Minimum </w:t>
      </w:r>
      <w:r w:rsidRPr="00A07FC3">
        <w:t xml:space="preserve">70% of the assessment marks must be from </w:t>
      </w:r>
      <w:proofErr w:type="spellStart"/>
      <w:r w:rsidRPr="00A07FC3">
        <w:t>Analyze</w:t>
      </w:r>
      <w:proofErr w:type="spellEnd"/>
      <w:r w:rsidRPr="00A07FC3">
        <w:t xml:space="preserve">-level questions; </w:t>
      </w:r>
      <w:r w:rsidR="00802AEC">
        <w:t>Remaining</w:t>
      </w:r>
      <w:r w:rsidRPr="00A07FC3">
        <w:t xml:space="preserve"> from lower TPS levels.</w:t>
      </w:r>
    </w:p>
    <w:p w14:paraId="72A8DA6C" w14:textId="02FA1CEE" w:rsidR="00330AC7" w:rsidRPr="00A07FC3" w:rsidRDefault="00583A27">
      <w:pPr>
        <w:pStyle w:val="ListParagraph"/>
        <w:numPr>
          <w:ilvl w:val="0"/>
          <w:numId w:val="2"/>
        </w:numPr>
        <w:spacing w:before="40" w:after="40"/>
      </w:pPr>
      <w:r w:rsidRPr="00A07FC3">
        <w:t xml:space="preserve">Total </w:t>
      </w:r>
      <w:r w:rsidR="00802AEC">
        <w:t>% of marks</w:t>
      </w:r>
      <w:r w:rsidRPr="00A07FC3">
        <w:t xml:space="preserve"> across CAT1 +</w:t>
      </w:r>
      <w:r w:rsidR="00802AEC">
        <w:t xml:space="preserve"> Assignment 1+ CAT2 + Assignment</w:t>
      </w:r>
      <w:r w:rsidRPr="00A07FC3">
        <w:t xml:space="preserve"> + Terminal for a CO should </w:t>
      </w:r>
      <w:r w:rsidR="00802AEC">
        <w:t>be proportionate with the CO Weightage</w:t>
      </w:r>
      <w:r w:rsidRPr="00A07FC3">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1"/>
        <w:gridCol w:w="8005"/>
      </w:tblGrid>
      <w:tr w:rsidR="00A07FC3" w:rsidRPr="00A07FC3" w14:paraId="27CC50E6" w14:textId="77777777">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00" w:type="dxa"/>
              <w:bottom w:w="80" w:type="dxa"/>
              <w:right w:w="100" w:type="dxa"/>
            </w:tcMar>
            <w:vAlign w:val="center"/>
          </w:tcPr>
          <w:p w14:paraId="52D05C7E" w14:textId="77777777" w:rsidR="00330AC7" w:rsidRPr="00A07FC3" w:rsidRDefault="00583A27">
            <w:pPr>
              <w:jc w:val="center"/>
            </w:pPr>
            <w:r w:rsidRPr="00A07FC3">
              <w:rPr>
                <w:b/>
                <w:bCs/>
                <w:sz w:val="18"/>
                <w:szCs w:val="18"/>
              </w:rPr>
              <w:t>Guidance</w:t>
            </w:r>
          </w:p>
        </w:tc>
        <w:tc>
          <w:tcPr>
            <w:tcW w:w="0" w:type="auto"/>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E791FF9" w14:textId="77777777" w:rsidR="00330AC7" w:rsidRPr="00A07FC3" w:rsidRDefault="00583A27">
            <w:r w:rsidRPr="00A07FC3">
              <w:t>This approach ensures that higher-order thinking skills are genuinely tested, while foundational knowledge remains a requirement for partial credit.</w:t>
            </w:r>
          </w:p>
        </w:tc>
      </w:tr>
    </w:tbl>
    <w:p w14:paraId="64485F4B" w14:textId="77777777" w:rsidR="00330AC7" w:rsidRPr="00A07FC3" w:rsidRDefault="00330AC7">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07FC3" w:rsidRPr="00A07FC3" w14:paraId="1638013D" w14:textId="77777777">
        <w:tc>
          <w:tcPr>
            <w:tcW w:w="0" w:type="auto"/>
            <w:tcBorders>
              <w:top w:val="single" w:sz="6" w:space="0" w:color="2E75B6"/>
              <w:left w:val="single" w:sz="6" w:space="0" w:color="2E75B6"/>
              <w:bottom w:val="single" w:sz="6" w:space="0" w:color="2E75B6"/>
              <w:right w:val="single" w:sz="6" w:space="0" w:color="2E75B6"/>
            </w:tcBorders>
            <w:shd w:val="clear" w:color="auto" w:fill="1F3864"/>
            <w:tcMar>
              <w:top w:w="120" w:type="dxa"/>
              <w:left w:w="200" w:type="dxa"/>
              <w:bottom w:w="120" w:type="dxa"/>
              <w:right w:w="200" w:type="dxa"/>
            </w:tcMar>
          </w:tcPr>
          <w:p w14:paraId="477CB4FC" w14:textId="77777777" w:rsidR="00330AC7" w:rsidRPr="00A07FC3" w:rsidRDefault="00583A27">
            <w:pPr>
              <w:jc w:val="center"/>
            </w:pPr>
            <w:r w:rsidRPr="00A07FC3">
              <w:rPr>
                <w:b/>
                <w:bCs/>
                <w:sz w:val="26"/>
                <w:szCs w:val="26"/>
              </w:rPr>
              <w:t>SECTION 5: SDG ALIGNMENT</w:t>
            </w:r>
          </w:p>
        </w:tc>
      </w:tr>
    </w:tbl>
    <w:p w14:paraId="7D9444E4" w14:textId="77777777" w:rsidR="00330AC7" w:rsidRPr="00A07FC3" w:rsidRDefault="00330AC7">
      <w:pPr>
        <w:spacing w:before="80"/>
      </w:pPr>
    </w:p>
    <w:p w14:paraId="3C23E6D3" w14:textId="1966635D" w:rsidR="00330AC7" w:rsidRPr="00A07FC3" w:rsidRDefault="008975AA">
      <w:pPr>
        <w:spacing w:before="160" w:after="60"/>
      </w:pPr>
      <w:r>
        <w:rPr>
          <w:b/>
          <w:bCs/>
          <w:sz w:val="22"/>
          <w:szCs w:val="22"/>
        </w:rPr>
        <w:t xml:space="preserve">5.1 </w:t>
      </w:r>
      <w:r w:rsidR="00583A27" w:rsidRPr="00A07FC3">
        <w:rPr>
          <w:b/>
          <w:bCs/>
          <w:sz w:val="22"/>
          <w:szCs w:val="22"/>
        </w:rPr>
        <w:t>What are SDGs?</w:t>
      </w:r>
    </w:p>
    <w:p w14:paraId="485AFA34" w14:textId="77777777" w:rsidR="00330AC7" w:rsidRPr="00A07FC3" w:rsidRDefault="00583A27">
      <w:pPr>
        <w:spacing w:before="80" w:after="80"/>
      </w:pPr>
      <w:r w:rsidRPr="00A07FC3">
        <w:t>The United Nations Sustainable Development Goals (SDGs) are 17 global goals addressing societal, environmental, and economic challenges. Integrating SDGs into coursework ensures that graduates develop both technical competence and social responsibility.</w:t>
      </w:r>
    </w:p>
    <w:p w14:paraId="653D76A7" w14:textId="77777777" w:rsidR="00330AC7" w:rsidRPr="00A07FC3" w:rsidRDefault="00330AC7">
      <w:pPr>
        <w:spacing w:before="80"/>
      </w:pPr>
    </w:p>
    <w:p w14:paraId="01FDD5BD" w14:textId="7957E717" w:rsidR="00330AC7" w:rsidRPr="00A07FC3" w:rsidRDefault="008975AA">
      <w:pPr>
        <w:spacing w:before="160" w:after="60"/>
      </w:pPr>
      <w:r>
        <w:rPr>
          <w:b/>
          <w:bCs/>
          <w:sz w:val="22"/>
          <w:szCs w:val="22"/>
        </w:rPr>
        <w:t xml:space="preserve">5.2 </w:t>
      </w:r>
      <w:r w:rsidR="00583A27" w:rsidRPr="00A07FC3">
        <w:rPr>
          <w:b/>
          <w:bCs/>
          <w:sz w:val="22"/>
          <w:szCs w:val="22"/>
        </w:rPr>
        <w:t>How to Identify the Relevant SDG(s) for a Course</w:t>
      </w:r>
      <w:r>
        <w:rPr>
          <w:b/>
          <w:bCs/>
          <w:sz w:val="22"/>
          <w:szCs w:val="22"/>
        </w:rPr>
        <w:t>?</w:t>
      </w:r>
    </w:p>
    <w:p w14:paraId="01FD6AD0" w14:textId="77777777" w:rsidR="00330AC7" w:rsidRPr="00A07FC3" w:rsidRDefault="00583A27">
      <w:pPr>
        <w:spacing w:before="80" w:after="80"/>
      </w:pPr>
      <w:r w:rsidRPr="00A07FC3">
        <w:t>Follow this three-step method to identify which SDGs genuinely align with the course content:</w:t>
      </w:r>
    </w:p>
    <w:p w14:paraId="71F7550D" w14:textId="77777777" w:rsidR="00330AC7" w:rsidRPr="00A07FC3" w:rsidRDefault="00330AC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4"/>
        <w:gridCol w:w="1399"/>
        <w:gridCol w:w="7033"/>
      </w:tblGrid>
      <w:tr w:rsidR="00A07FC3" w:rsidRPr="00A07FC3" w14:paraId="0AF79219" w14:textId="77777777">
        <w:tc>
          <w:tcPr>
            <w:tcW w:w="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14:paraId="3886B9FF" w14:textId="77777777" w:rsidR="00330AC7" w:rsidRPr="00A07FC3" w:rsidRDefault="00583A27">
            <w:pPr>
              <w:jc w:val="center"/>
            </w:pPr>
            <w:r w:rsidRPr="00A07FC3">
              <w:rPr>
                <w:b/>
                <w:bCs/>
                <w:sz w:val="18"/>
                <w:szCs w:val="18"/>
              </w:rPr>
              <w:t>Step</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14:paraId="239A3B96" w14:textId="77777777" w:rsidR="00330AC7" w:rsidRPr="00A07FC3" w:rsidRDefault="00583A27">
            <w:pPr>
              <w:jc w:val="center"/>
            </w:pPr>
            <w:r w:rsidRPr="00A07FC3">
              <w:rPr>
                <w:b/>
                <w:bCs/>
                <w:sz w:val="18"/>
                <w:szCs w:val="18"/>
              </w:rPr>
              <w:t>Action</w:t>
            </w:r>
          </w:p>
        </w:tc>
        <w:tc>
          <w:tcPr>
            <w:tcW w:w="6426"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14:paraId="6EECBC10" w14:textId="77777777" w:rsidR="00330AC7" w:rsidRPr="00A07FC3" w:rsidRDefault="00583A27">
            <w:pPr>
              <w:jc w:val="center"/>
            </w:pPr>
            <w:r w:rsidRPr="00A07FC3">
              <w:rPr>
                <w:b/>
                <w:bCs/>
                <w:sz w:val="18"/>
                <w:szCs w:val="18"/>
              </w:rPr>
              <w:t>Details</w:t>
            </w:r>
          </w:p>
        </w:tc>
      </w:tr>
      <w:tr w:rsidR="00A07FC3" w:rsidRPr="00A07FC3" w14:paraId="5B522CF9" w14:textId="77777777">
        <w:tc>
          <w:tcPr>
            <w:tcW w:w="0" w:type="auto"/>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56AC8C4B" w14:textId="77777777" w:rsidR="00330AC7" w:rsidRPr="00A07FC3" w:rsidRDefault="00583A27">
            <w:r w:rsidRPr="00A07FC3">
              <w:rPr>
                <w:b/>
                <w:bCs/>
                <w:sz w:val="18"/>
                <w:szCs w:val="18"/>
              </w:rPr>
              <w:t>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48EF077" w14:textId="77777777" w:rsidR="00330AC7" w:rsidRPr="00A07FC3" w:rsidRDefault="00583A27">
            <w:r w:rsidRPr="00A07FC3">
              <w:rPr>
                <w:sz w:val="18"/>
                <w:szCs w:val="18"/>
              </w:rPr>
              <w:t>Identify Course Domain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AABC930" w14:textId="77777777" w:rsidR="00330AC7" w:rsidRPr="00A07FC3" w:rsidRDefault="00583A27">
            <w:r w:rsidRPr="00A07FC3">
              <w:rPr>
                <w:sz w:val="18"/>
                <w:szCs w:val="18"/>
              </w:rPr>
              <w:t>Determine the primary engineering/science domain of the course. Example: 'Renewable Energy Systems' → energy &amp; climate; 'Water Treatment Technology' → clean water; 'Data Structures' → innovation/infrastructure.</w:t>
            </w:r>
          </w:p>
        </w:tc>
      </w:tr>
      <w:tr w:rsidR="00A07FC3" w:rsidRPr="00A07FC3" w14:paraId="71E25FFC" w14:textId="77777777">
        <w:tc>
          <w:tcPr>
            <w:tcW w:w="0" w:type="auto"/>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A9433EE" w14:textId="77777777" w:rsidR="00330AC7" w:rsidRPr="00A07FC3" w:rsidRDefault="00583A27">
            <w:r w:rsidRPr="00A07FC3">
              <w:rPr>
                <w:b/>
                <w:bCs/>
                <w:sz w:val="18"/>
                <w:szCs w:val="18"/>
              </w:rPr>
              <w:t>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2992BBF" w14:textId="77777777" w:rsidR="00330AC7" w:rsidRPr="00A07FC3" w:rsidRDefault="00583A27">
            <w:r w:rsidRPr="00A07FC3">
              <w:rPr>
                <w:sz w:val="18"/>
                <w:szCs w:val="18"/>
              </w:rPr>
              <w:t>Map to SDG Categories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93002A5" w14:textId="77777777" w:rsidR="00330AC7" w:rsidRPr="00A07FC3" w:rsidRDefault="00583A27">
            <w:r w:rsidRPr="00A07FC3">
              <w:rPr>
                <w:sz w:val="18"/>
                <w:szCs w:val="18"/>
              </w:rPr>
              <w:t>Use the Course-to-SDG mapping table below (Section 5.3) to identify 1–3 SDGs that are directly and non-superficially connected to the course topics.</w:t>
            </w:r>
          </w:p>
        </w:tc>
      </w:tr>
      <w:tr w:rsidR="00A07FC3" w:rsidRPr="00A07FC3" w14:paraId="3D541F89" w14:textId="77777777">
        <w:tc>
          <w:tcPr>
            <w:tcW w:w="0" w:type="auto"/>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148943E8" w14:textId="77777777" w:rsidR="00330AC7" w:rsidRPr="00A07FC3" w:rsidRDefault="00583A27">
            <w:r w:rsidRPr="00A07FC3">
              <w:rPr>
                <w:b/>
                <w:bCs/>
                <w:sz w:val="18"/>
                <w:szCs w:val="18"/>
              </w:rPr>
              <w:t>3</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0FECA69" w14:textId="77777777" w:rsidR="00330AC7" w:rsidRPr="00A07FC3" w:rsidRDefault="00583A27">
            <w:r w:rsidRPr="00A07FC3">
              <w:rPr>
                <w:sz w:val="18"/>
                <w:szCs w:val="18"/>
              </w:rPr>
              <w:t>Validate Alignment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9A801A5" w14:textId="77777777" w:rsidR="00330AC7" w:rsidRPr="00A07FC3" w:rsidRDefault="00583A27">
            <w:r w:rsidRPr="00A07FC3">
              <w:rPr>
                <w:sz w:val="18"/>
                <w:szCs w:val="18"/>
              </w:rPr>
              <w:t>Ask: 'Can a course activity, project, or discussion directly address this SDG?' If not, discard the SDG — do not force alignment. Each listed SDG must be actionable through at least one concrete activity.</w:t>
            </w:r>
          </w:p>
        </w:tc>
      </w:tr>
    </w:tbl>
    <w:p w14:paraId="5F4AA9B4" w14:textId="6A4821F9" w:rsidR="00330AC7" w:rsidRDefault="006A39FE">
      <w:pPr>
        <w:spacing w:before="80"/>
      </w:pPr>
      <w:r>
        <w:t>Mapping Levels:</w:t>
      </w:r>
    </w:p>
    <w:p w14:paraId="6C4C2B57" w14:textId="77777777" w:rsidR="006A39FE" w:rsidRDefault="006A39FE">
      <w:pPr>
        <w:spacing w:before="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86"/>
        <w:gridCol w:w="8210"/>
      </w:tblGrid>
      <w:tr w:rsidR="006A39FE" w:rsidRPr="006A39FE" w14:paraId="57F2A218" w14:textId="77777777" w:rsidTr="006A39FE">
        <w:trPr>
          <w:trHeight w:val="20"/>
          <w:tblHeader/>
        </w:trPr>
        <w:tc>
          <w:tcPr>
            <w:tcW w:w="852" w:type="pct"/>
            <w:shd w:val="clear" w:color="auto" w:fill="F1F1F2"/>
            <w:tcMar>
              <w:top w:w="150" w:type="dxa"/>
              <w:left w:w="150" w:type="dxa"/>
              <w:bottom w:w="150" w:type="dxa"/>
              <w:right w:w="150" w:type="dxa"/>
            </w:tcMar>
            <w:vAlign w:val="bottom"/>
            <w:hideMark/>
          </w:tcPr>
          <w:p w14:paraId="67BDE090" w14:textId="77777777" w:rsidR="006A39FE" w:rsidRPr="006A39FE" w:rsidRDefault="006A39FE" w:rsidP="006A39FE">
            <w:pPr>
              <w:contextualSpacing/>
              <w:rPr>
                <w:rFonts w:eastAsia="Times New Roman"/>
                <w:b/>
                <w:bCs/>
                <w:color w:val="003C69"/>
                <w:sz w:val="18"/>
                <w:szCs w:val="24"/>
                <w:lang w:bidi="ar-SA"/>
              </w:rPr>
            </w:pPr>
            <w:r w:rsidRPr="006A39FE">
              <w:rPr>
                <w:rFonts w:eastAsia="Times New Roman"/>
                <w:b/>
                <w:bCs/>
                <w:color w:val="003C69"/>
                <w:sz w:val="18"/>
                <w:szCs w:val="24"/>
                <w:lang w:bidi="ar-SA"/>
              </w:rPr>
              <w:t>Value to Enter</w:t>
            </w:r>
          </w:p>
        </w:tc>
        <w:tc>
          <w:tcPr>
            <w:tcW w:w="4148" w:type="pct"/>
            <w:shd w:val="clear" w:color="auto" w:fill="F1F1F2"/>
            <w:tcMar>
              <w:top w:w="150" w:type="dxa"/>
              <w:left w:w="150" w:type="dxa"/>
              <w:bottom w:w="150" w:type="dxa"/>
              <w:right w:w="150" w:type="dxa"/>
            </w:tcMar>
            <w:vAlign w:val="bottom"/>
            <w:hideMark/>
          </w:tcPr>
          <w:p w14:paraId="7A5CDF62" w14:textId="77777777" w:rsidR="006A39FE" w:rsidRPr="006A39FE" w:rsidRDefault="006A39FE" w:rsidP="006A39FE">
            <w:pPr>
              <w:contextualSpacing/>
              <w:rPr>
                <w:rFonts w:eastAsia="Times New Roman"/>
                <w:b/>
                <w:bCs/>
                <w:color w:val="003C69"/>
                <w:sz w:val="18"/>
                <w:szCs w:val="24"/>
                <w:lang w:bidi="ar-SA"/>
              </w:rPr>
            </w:pPr>
            <w:r w:rsidRPr="006A39FE">
              <w:rPr>
                <w:rFonts w:eastAsia="Times New Roman"/>
                <w:b/>
                <w:bCs/>
                <w:color w:val="003C69"/>
                <w:sz w:val="18"/>
                <w:szCs w:val="24"/>
                <w:lang w:bidi="ar-SA"/>
              </w:rPr>
              <w:t>Description</w:t>
            </w:r>
          </w:p>
        </w:tc>
      </w:tr>
      <w:tr w:rsidR="006A39FE" w:rsidRPr="006A39FE" w14:paraId="51EBCC68" w14:textId="77777777" w:rsidTr="006A39FE">
        <w:trPr>
          <w:trHeight w:val="20"/>
        </w:trPr>
        <w:tc>
          <w:tcPr>
            <w:tcW w:w="852" w:type="pct"/>
            <w:shd w:val="clear" w:color="auto" w:fill="FFFFFF"/>
            <w:tcMar>
              <w:top w:w="150" w:type="dxa"/>
              <w:left w:w="150" w:type="dxa"/>
              <w:bottom w:w="150" w:type="dxa"/>
              <w:right w:w="150" w:type="dxa"/>
            </w:tcMar>
            <w:hideMark/>
          </w:tcPr>
          <w:p w14:paraId="1241575A" w14:textId="77777777" w:rsidR="006A39FE" w:rsidRPr="006A39FE" w:rsidRDefault="006A39FE" w:rsidP="006A39FE">
            <w:pPr>
              <w:contextualSpacing/>
              <w:rPr>
                <w:rFonts w:eastAsia="Times New Roman"/>
                <w:color w:val="000000"/>
                <w:sz w:val="18"/>
                <w:szCs w:val="24"/>
                <w:lang w:bidi="ar-SA"/>
              </w:rPr>
            </w:pPr>
            <w:r w:rsidRPr="006A39FE">
              <w:rPr>
                <w:rFonts w:eastAsia="Times New Roman"/>
                <w:color w:val="000000"/>
                <w:sz w:val="18"/>
                <w:szCs w:val="24"/>
                <w:lang w:bidi="ar-SA"/>
              </w:rPr>
              <w:t>0</w:t>
            </w:r>
          </w:p>
        </w:tc>
        <w:tc>
          <w:tcPr>
            <w:tcW w:w="4148" w:type="pct"/>
            <w:shd w:val="clear" w:color="auto" w:fill="FFFFFF"/>
            <w:tcMar>
              <w:top w:w="150" w:type="dxa"/>
              <w:left w:w="150" w:type="dxa"/>
              <w:bottom w:w="150" w:type="dxa"/>
              <w:right w:w="150" w:type="dxa"/>
            </w:tcMar>
            <w:hideMark/>
          </w:tcPr>
          <w:p w14:paraId="6FC0C8FF" w14:textId="77777777" w:rsidR="006A39FE" w:rsidRPr="006A39FE" w:rsidRDefault="006A39FE" w:rsidP="006A39FE">
            <w:pPr>
              <w:contextualSpacing/>
              <w:rPr>
                <w:rFonts w:eastAsia="Times New Roman"/>
                <w:color w:val="000000"/>
                <w:sz w:val="18"/>
                <w:szCs w:val="24"/>
                <w:lang w:bidi="ar-SA"/>
              </w:rPr>
            </w:pPr>
            <w:r w:rsidRPr="006A39FE">
              <w:rPr>
                <w:rFonts w:eastAsia="Times New Roman"/>
                <w:color w:val="000000"/>
                <w:sz w:val="18"/>
                <w:szCs w:val="24"/>
                <w:lang w:bidi="ar-SA"/>
              </w:rPr>
              <w:t>No coverage</w:t>
            </w:r>
          </w:p>
        </w:tc>
      </w:tr>
      <w:tr w:rsidR="006A39FE" w:rsidRPr="006A39FE" w14:paraId="3806E5CF" w14:textId="77777777" w:rsidTr="006A39FE">
        <w:trPr>
          <w:trHeight w:val="20"/>
        </w:trPr>
        <w:tc>
          <w:tcPr>
            <w:tcW w:w="852" w:type="pct"/>
            <w:shd w:val="clear" w:color="auto" w:fill="FFFFFF"/>
            <w:tcMar>
              <w:top w:w="150" w:type="dxa"/>
              <w:left w:w="150" w:type="dxa"/>
              <w:bottom w:w="150" w:type="dxa"/>
              <w:right w:w="150" w:type="dxa"/>
            </w:tcMar>
            <w:hideMark/>
          </w:tcPr>
          <w:p w14:paraId="5E0D8FAA" w14:textId="77777777" w:rsidR="006A39FE" w:rsidRPr="006A39FE" w:rsidRDefault="006A39FE" w:rsidP="006A39FE">
            <w:pPr>
              <w:contextualSpacing/>
              <w:rPr>
                <w:rFonts w:eastAsia="Times New Roman"/>
                <w:color w:val="000000"/>
                <w:sz w:val="18"/>
                <w:szCs w:val="24"/>
                <w:lang w:bidi="ar-SA"/>
              </w:rPr>
            </w:pPr>
            <w:r w:rsidRPr="006A39FE">
              <w:rPr>
                <w:rFonts w:eastAsia="Times New Roman"/>
                <w:color w:val="000000"/>
                <w:sz w:val="18"/>
                <w:szCs w:val="24"/>
                <w:lang w:bidi="ar-SA"/>
              </w:rPr>
              <w:t>1</w:t>
            </w:r>
          </w:p>
        </w:tc>
        <w:tc>
          <w:tcPr>
            <w:tcW w:w="4148" w:type="pct"/>
            <w:shd w:val="clear" w:color="auto" w:fill="FFFFFF"/>
            <w:tcMar>
              <w:top w:w="150" w:type="dxa"/>
              <w:left w:w="150" w:type="dxa"/>
              <w:bottom w:w="150" w:type="dxa"/>
              <w:right w:w="150" w:type="dxa"/>
            </w:tcMar>
            <w:hideMark/>
          </w:tcPr>
          <w:p w14:paraId="494D5D73" w14:textId="77777777" w:rsidR="006A39FE" w:rsidRPr="006A39FE" w:rsidRDefault="006A39FE" w:rsidP="006A39FE">
            <w:pPr>
              <w:contextualSpacing/>
              <w:rPr>
                <w:rFonts w:eastAsia="Times New Roman"/>
                <w:color w:val="000000"/>
                <w:sz w:val="18"/>
                <w:szCs w:val="24"/>
                <w:lang w:bidi="ar-SA"/>
              </w:rPr>
            </w:pPr>
            <w:r w:rsidRPr="006A39FE">
              <w:rPr>
                <w:rFonts w:eastAsia="Times New Roman"/>
                <w:color w:val="000000"/>
                <w:sz w:val="18"/>
                <w:szCs w:val="24"/>
                <w:lang w:bidi="ar-SA"/>
              </w:rPr>
              <w:t>SDGs indirectly or inadvertently covered</w:t>
            </w:r>
          </w:p>
        </w:tc>
      </w:tr>
      <w:tr w:rsidR="006A39FE" w:rsidRPr="006A39FE" w14:paraId="6D131839" w14:textId="77777777" w:rsidTr="006A39FE">
        <w:trPr>
          <w:trHeight w:val="123"/>
        </w:trPr>
        <w:tc>
          <w:tcPr>
            <w:tcW w:w="852" w:type="pct"/>
            <w:shd w:val="clear" w:color="auto" w:fill="FFFFFF"/>
            <w:tcMar>
              <w:top w:w="150" w:type="dxa"/>
              <w:left w:w="150" w:type="dxa"/>
              <w:bottom w:w="150" w:type="dxa"/>
              <w:right w:w="150" w:type="dxa"/>
            </w:tcMar>
            <w:hideMark/>
          </w:tcPr>
          <w:p w14:paraId="7BAB18A7" w14:textId="77777777" w:rsidR="006A39FE" w:rsidRPr="006A39FE" w:rsidRDefault="006A39FE" w:rsidP="006A39FE">
            <w:pPr>
              <w:contextualSpacing/>
              <w:rPr>
                <w:rFonts w:eastAsia="Times New Roman"/>
                <w:color w:val="000000"/>
                <w:sz w:val="18"/>
                <w:szCs w:val="24"/>
                <w:lang w:bidi="ar-SA"/>
              </w:rPr>
            </w:pPr>
            <w:r w:rsidRPr="006A39FE">
              <w:rPr>
                <w:rFonts w:eastAsia="Times New Roman"/>
                <w:color w:val="000000"/>
                <w:sz w:val="18"/>
                <w:szCs w:val="24"/>
                <w:lang w:bidi="ar-SA"/>
              </w:rPr>
              <w:t>2</w:t>
            </w:r>
          </w:p>
        </w:tc>
        <w:tc>
          <w:tcPr>
            <w:tcW w:w="4148" w:type="pct"/>
            <w:shd w:val="clear" w:color="auto" w:fill="FFFFFF"/>
            <w:tcMar>
              <w:top w:w="150" w:type="dxa"/>
              <w:left w:w="150" w:type="dxa"/>
              <w:bottom w:w="150" w:type="dxa"/>
              <w:right w:w="150" w:type="dxa"/>
            </w:tcMar>
            <w:hideMark/>
          </w:tcPr>
          <w:p w14:paraId="6DDDB26E" w14:textId="77777777" w:rsidR="006A39FE" w:rsidRPr="006A39FE" w:rsidRDefault="006A39FE" w:rsidP="006A39FE">
            <w:pPr>
              <w:contextualSpacing/>
              <w:rPr>
                <w:rFonts w:eastAsia="Times New Roman"/>
                <w:color w:val="000000"/>
                <w:sz w:val="18"/>
                <w:szCs w:val="24"/>
                <w:lang w:bidi="ar-SA"/>
              </w:rPr>
            </w:pPr>
            <w:r w:rsidRPr="006A39FE">
              <w:rPr>
                <w:rFonts w:eastAsia="Times New Roman"/>
                <w:color w:val="000000"/>
                <w:sz w:val="18"/>
                <w:szCs w:val="24"/>
                <w:lang w:bidi="ar-SA"/>
              </w:rPr>
              <w:t>Insight into the SDG presented from the perspective of one's discipline</w:t>
            </w:r>
          </w:p>
        </w:tc>
      </w:tr>
      <w:tr w:rsidR="006A39FE" w:rsidRPr="006A39FE" w14:paraId="62D2CE77" w14:textId="77777777" w:rsidTr="006A39FE">
        <w:tc>
          <w:tcPr>
            <w:tcW w:w="852" w:type="pct"/>
            <w:shd w:val="clear" w:color="auto" w:fill="FFFFFF"/>
            <w:tcMar>
              <w:top w:w="150" w:type="dxa"/>
              <w:left w:w="150" w:type="dxa"/>
              <w:bottom w:w="150" w:type="dxa"/>
              <w:right w:w="150" w:type="dxa"/>
            </w:tcMar>
            <w:hideMark/>
          </w:tcPr>
          <w:p w14:paraId="10954310" w14:textId="77777777" w:rsidR="006A39FE" w:rsidRPr="006A39FE" w:rsidRDefault="006A39FE" w:rsidP="006A39FE">
            <w:pPr>
              <w:contextualSpacing/>
              <w:rPr>
                <w:rFonts w:eastAsia="Times New Roman"/>
                <w:color w:val="000000"/>
                <w:sz w:val="18"/>
                <w:szCs w:val="24"/>
                <w:lang w:bidi="ar-SA"/>
              </w:rPr>
            </w:pPr>
            <w:r w:rsidRPr="006A39FE">
              <w:rPr>
                <w:rFonts w:eastAsia="Times New Roman"/>
                <w:color w:val="000000"/>
                <w:sz w:val="18"/>
                <w:szCs w:val="24"/>
                <w:lang w:bidi="ar-SA"/>
              </w:rPr>
              <w:t>3</w:t>
            </w:r>
          </w:p>
        </w:tc>
        <w:tc>
          <w:tcPr>
            <w:tcW w:w="4148" w:type="pct"/>
            <w:shd w:val="clear" w:color="auto" w:fill="FFFFFF"/>
            <w:tcMar>
              <w:top w:w="150" w:type="dxa"/>
              <w:left w:w="150" w:type="dxa"/>
              <w:bottom w:w="150" w:type="dxa"/>
              <w:right w:w="150" w:type="dxa"/>
            </w:tcMar>
            <w:hideMark/>
          </w:tcPr>
          <w:p w14:paraId="493A7622" w14:textId="77777777" w:rsidR="006A39FE" w:rsidRPr="006A39FE" w:rsidRDefault="006A39FE" w:rsidP="006A39FE">
            <w:pPr>
              <w:contextualSpacing/>
              <w:rPr>
                <w:rFonts w:eastAsia="Times New Roman"/>
                <w:color w:val="000000"/>
                <w:sz w:val="18"/>
                <w:szCs w:val="24"/>
                <w:lang w:bidi="ar-SA"/>
              </w:rPr>
            </w:pPr>
            <w:r w:rsidRPr="006A39FE">
              <w:rPr>
                <w:rFonts w:eastAsia="Times New Roman"/>
                <w:color w:val="000000"/>
                <w:sz w:val="18"/>
                <w:szCs w:val="24"/>
                <w:lang w:bidi="ar-SA"/>
              </w:rPr>
              <w:t>At least one SDG Target presented with a holistic transdisciplinary approach</w:t>
            </w:r>
          </w:p>
        </w:tc>
      </w:tr>
      <w:tr w:rsidR="006A39FE" w:rsidRPr="006A39FE" w14:paraId="0F795FE6" w14:textId="77777777" w:rsidTr="006A39FE">
        <w:tc>
          <w:tcPr>
            <w:tcW w:w="852" w:type="pct"/>
            <w:shd w:val="clear" w:color="auto" w:fill="FFFFFF"/>
            <w:tcMar>
              <w:top w:w="150" w:type="dxa"/>
              <w:left w:w="150" w:type="dxa"/>
              <w:bottom w:w="150" w:type="dxa"/>
              <w:right w:w="150" w:type="dxa"/>
            </w:tcMar>
            <w:hideMark/>
          </w:tcPr>
          <w:p w14:paraId="4C479C72" w14:textId="77777777" w:rsidR="006A39FE" w:rsidRPr="006A39FE" w:rsidRDefault="006A39FE" w:rsidP="006A39FE">
            <w:pPr>
              <w:contextualSpacing/>
              <w:rPr>
                <w:rFonts w:eastAsia="Times New Roman"/>
                <w:color w:val="000000"/>
                <w:sz w:val="18"/>
                <w:szCs w:val="24"/>
                <w:lang w:bidi="ar-SA"/>
              </w:rPr>
            </w:pPr>
            <w:r w:rsidRPr="006A39FE">
              <w:rPr>
                <w:rFonts w:eastAsia="Times New Roman"/>
                <w:color w:val="000000"/>
                <w:sz w:val="18"/>
                <w:szCs w:val="24"/>
                <w:lang w:bidi="ar-SA"/>
              </w:rPr>
              <w:t>4</w:t>
            </w:r>
          </w:p>
        </w:tc>
        <w:tc>
          <w:tcPr>
            <w:tcW w:w="4148" w:type="pct"/>
            <w:shd w:val="clear" w:color="auto" w:fill="FFFFFF"/>
            <w:tcMar>
              <w:top w:w="150" w:type="dxa"/>
              <w:left w:w="150" w:type="dxa"/>
              <w:bottom w:w="150" w:type="dxa"/>
              <w:right w:w="150" w:type="dxa"/>
            </w:tcMar>
            <w:hideMark/>
          </w:tcPr>
          <w:p w14:paraId="7249ACDC" w14:textId="77777777" w:rsidR="006A39FE" w:rsidRPr="006A39FE" w:rsidRDefault="006A39FE" w:rsidP="006A39FE">
            <w:pPr>
              <w:contextualSpacing/>
              <w:rPr>
                <w:rFonts w:eastAsia="Times New Roman"/>
                <w:color w:val="000000"/>
                <w:sz w:val="18"/>
                <w:szCs w:val="24"/>
                <w:lang w:bidi="ar-SA"/>
              </w:rPr>
            </w:pPr>
            <w:r w:rsidRPr="006A39FE">
              <w:rPr>
                <w:rFonts w:eastAsia="Times New Roman"/>
                <w:color w:val="000000"/>
                <w:sz w:val="18"/>
                <w:szCs w:val="24"/>
                <w:lang w:bidi="ar-SA"/>
              </w:rPr>
              <w:t>Assessment of SDG knowledge in relation to module and/or programme Learning Outcomes</w:t>
            </w:r>
          </w:p>
        </w:tc>
      </w:tr>
      <w:tr w:rsidR="006A39FE" w:rsidRPr="006A39FE" w14:paraId="306F535F" w14:textId="77777777" w:rsidTr="006A39FE">
        <w:tc>
          <w:tcPr>
            <w:tcW w:w="852" w:type="pct"/>
            <w:shd w:val="clear" w:color="auto" w:fill="FFFFFF"/>
            <w:tcMar>
              <w:top w:w="150" w:type="dxa"/>
              <w:left w:w="150" w:type="dxa"/>
              <w:bottom w:w="150" w:type="dxa"/>
              <w:right w:w="150" w:type="dxa"/>
            </w:tcMar>
            <w:hideMark/>
          </w:tcPr>
          <w:p w14:paraId="3E60A44A" w14:textId="77777777" w:rsidR="006A39FE" w:rsidRPr="006A39FE" w:rsidRDefault="006A39FE" w:rsidP="006A39FE">
            <w:pPr>
              <w:contextualSpacing/>
              <w:rPr>
                <w:rFonts w:eastAsia="Times New Roman"/>
                <w:color w:val="000000"/>
                <w:sz w:val="18"/>
                <w:szCs w:val="24"/>
                <w:lang w:bidi="ar-SA"/>
              </w:rPr>
            </w:pPr>
            <w:r w:rsidRPr="006A39FE">
              <w:rPr>
                <w:rFonts w:eastAsia="Times New Roman"/>
                <w:color w:val="000000"/>
                <w:sz w:val="18"/>
                <w:szCs w:val="24"/>
                <w:lang w:bidi="ar-SA"/>
              </w:rPr>
              <w:t>5</w:t>
            </w:r>
          </w:p>
        </w:tc>
        <w:tc>
          <w:tcPr>
            <w:tcW w:w="4148" w:type="pct"/>
            <w:shd w:val="clear" w:color="auto" w:fill="FFFFFF"/>
            <w:tcMar>
              <w:top w:w="150" w:type="dxa"/>
              <w:left w:w="150" w:type="dxa"/>
              <w:bottom w:w="150" w:type="dxa"/>
              <w:right w:w="150" w:type="dxa"/>
            </w:tcMar>
            <w:hideMark/>
          </w:tcPr>
          <w:p w14:paraId="1C8B8B65" w14:textId="77777777" w:rsidR="006A39FE" w:rsidRPr="006A39FE" w:rsidRDefault="006A39FE" w:rsidP="006A39FE">
            <w:pPr>
              <w:contextualSpacing/>
              <w:rPr>
                <w:rFonts w:eastAsia="Times New Roman"/>
                <w:color w:val="000000"/>
                <w:sz w:val="18"/>
                <w:szCs w:val="24"/>
                <w:lang w:bidi="ar-SA"/>
              </w:rPr>
            </w:pPr>
            <w:r w:rsidRPr="006A39FE">
              <w:rPr>
                <w:rFonts w:eastAsia="Times New Roman"/>
                <w:color w:val="000000"/>
                <w:sz w:val="18"/>
                <w:szCs w:val="24"/>
                <w:lang w:bidi="ar-SA"/>
              </w:rPr>
              <w:t>Action Oriented Pedagogies (see URL below*) related to SDGs and/or Community Outreach</w:t>
            </w:r>
          </w:p>
        </w:tc>
      </w:tr>
    </w:tbl>
    <w:p w14:paraId="7F1AEC31" w14:textId="77777777" w:rsidR="006A39FE" w:rsidRPr="00A07FC3" w:rsidRDefault="006A39FE">
      <w:pPr>
        <w:spacing w:before="80"/>
      </w:pPr>
    </w:p>
    <w:p w14:paraId="4E5D3D8D" w14:textId="77777777" w:rsidR="00330AC7" w:rsidRPr="00A07FC3" w:rsidRDefault="00583A27">
      <w:pPr>
        <w:spacing w:before="160" w:after="60"/>
      </w:pPr>
      <w:proofErr w:type="gramStart"/>
      <w:r w:rsidRPr="00A07FC3">
        <w:rPr>
          <w:b/>
          <w:bCs/>
          <w:sz w:val="22"/>
          <w:szCs w:val="22"/>
        </w:rPr>
        <w:t>5.3  Course</w:t>
      </w:r>
      <w:proofErr w:type="gramEnd"/>
      <w:r w:rsidRPr="00A07FC3">
        <w:rPr>
          <w:b/>
          <w:bCs/>
          <w:sz w:val="22"/>
          <w:szCs w:val="22"/>
        </w:rPr>
        <w:t xml:space="preserve"> Domain → SDG Mapping Guide</w:t>
      </w:r>
    </w:p>
    <w:p w14:paraId="6A0F17EC" w14:textId="77777777" w:rsidR="00330AC7" w:rsidRPr="00A07FC3" w:rsidRDefault="00330AC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30"/>
        <w:gridCol w:w="1434"/>
        <w:gridCol w:w="4062"/>
      </w:tblGrid>
      <w:tr w:rsidR="00A07FC3" w:rsidRPr="00A07FC3" w14:paraId="266AE5FC" w14:textId="77777777">
        <w:tc>
          <w:tcPr>
            <w:tcW w:w="3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14:paraId="6015A06F" w14:textId="77777777" w:rsidR="00330AC7" w:rsidRPr="00A07FC3" w:rsidRDefault="00583A27">
            <w:pPr>
              <w:jc w:val="center"/>
            </w:pPr>
            <w:r w:rsidRPr="00A07FC3">
              <w:rPr>
                <w:b/>
                <w:bCs/>
                <w:sz w:val="18"/>
                <w:szCs w:val="18"/>
              </w:rPr>
              <w:t>Course Domain / Topic Area</w:t>
            </w:r>
          </w:p>
        </w:tc>
        <w:tc>
          <w:tcPr>
            <w:tcW w:w="1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14:paraId="38B8AB26" w14:textId="77777777" w:rsidR="00330AC7" w:rsidRPr="00A07FC3" w:rsidRDefault="00583A27">
            <w:pPr>
              <w:jc w:val="center"/>
            </w:pPr>
            <w:r w:rsidRPr="00A07FC3">
              <w:rPr>
                <w:b/>
                <w:bCs/>
                <w:sz w:val="18"/>
                <w:szCs w:val="18"/>
              </w:rPr>
              <w:t>Likely SDGs</w:t>
            </w:r>
          </w:p>
        </w:tc>
        <w:tc>
          <w:tcPr>
            <w:tcW w:w="4426"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14:paraId="1F8AAF11" w14:textId="77777777" w:rsidR="00330AC7" w:rsidRPr="00A07FC3" w:rsidRDefault="00583A27">
            <w:pPr>
              <w:jc w:val="center"/>
            </w:pPr>
            <w:r w:rsidRPr="00A07FC3">
              <w:rPr>
                <w:b/>
                <w:bCs/>
                <w:sz w:val="18"/>
                <w:szCs w:val="18"/>
              </w:rPr>
              <w:t>Rationale / Connection</w:t>
            </w:r>
          </w:p>
        </w:tc>
      </w:tr>
      <w:tr w:rsidR="00A07FC3" w:rsidRPr="00A07FC3" w14:paraId="76C7672E"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E05C0F9" w14:textId="77777777" w:rsidR="00330AC7" w:rsidRPr="00A07FC3" w:rsidRDefault="00583A27">
            <w:r w:rsidRPr="00A07FC3">
              <w:rPr>
                <w:sz w:val="18"/>
                <w:szCs w:val="18"/>
              </w:rPr>
              <w:t>Power Systems, Renewable Energy, Energy Efficiency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DC8F4C9" w14:textId="77777777" w:rsidR="00330AC7" w:rsidRPr="00A07FC3" w:rsidRDefault="00583A27">
            <w:r w:rsidRPr="00A07FC3">
              <w:rPr>
                <w:b/>
                <w:bCs/>
                <w:sz w:val="18"/>
                <w:szCs w:val="18"/>
              </w:rPr>
              <w:t>SDG 7, SDG 13</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163A540" w14:textId="77777777" w:rsidR="00330AC7" w:rsidRPr="00A07FC3" w:rsidRDefault="00583A27">
            <w:r w:rsidRPr="00A07FC3">
              <w:rPr>
                <w:sz w:val="18"/>
                <w:szCs w:val="18"/>
              </w:rPr>
              <w:t>Affordable and clean energy; climate action through low-carbon technologies</w:t>
            </w:r>
          </w:p>
        </w:tc>
      </w:tr>
      <w:tr w:rsidR="00A07FC3" w:rsidRPr="00A07FC3" w14:paraId="6738AD59"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ACE553B" w14:textId="77777777" w:rsidR="00330AC7" w:rsidRPr="00A07FC3" w:rsidRDefault="00583A27">
            <w:r w:rsidRPr="00A07FC3">
              <w:rPr>
                <w:sz w:val="18"/>
                <w:szCs w:val="18"/>
              </w:rPr>
              <w:t>Water Treatment, Environmental Engineering, Fluid Systems</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8A8ACA6" w14:textId="77777777" w:rsidR="00330AC7" w:rsidRPr="00A07FC3" w:rsidRDefault="00583A27">
            <w:r w:rsidRPr="00A07FC3">
              <w:rPr>
                <w:b/>
                <w:bCs/>
                <w:sz w:val="18"/>
                <w:szCs w:val="18"/>
              </w:rPr>
              <w:t>SDG 6, SDG 14</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9F42B94" w14:textId="77777777" w:rsidR="00330AC7" w:rsidRPr="00A07FC3" w:rsidRDefault="00583A27">
            <w:r w:rsidRPr="00A07FC3">
              <w:rPr>
                <w:sz w:val="18"/>
                <w:szCs w:val="18"/>
              </w:rPr>
              <w:t>Clean water access; aquatic ecosystem protection</w:t>
            </w:r>
          </w:p>
        </w:tc>
      </w:tr>
      <w:tr w:rsidR="00A07FC3" w:rsidRPr="00A07FC3" w14:paraId="2E086774"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45F0E58" w14:textId="77777777" w:rsidR="00330AC7" w:rsidRPr="00A07FC3" w:rsidRDefault="00583A27">
            <w:r w:rsidRPr="00A07FC3">
              <w:rPr>
                <w:sz w:val="18"/>
                <w:szCs w:val="18"/>
              </w:rPr>
              <w:t>Communication Networks, Internet of Things, Smart Systems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DB605BB" w14:textId="77777777" w:rsidR="00330AC7" w:rsidRPr="00A07FC3" w:rsidRDefault="00583A27">
            <w:r w:rsidRPr="00A07FC3">
              <w:rPr>
                <w:b/>
                <w:bCs/>
                <w:sz w:val="18"/>
                <w:szCs w:val="18"/>
              </w:rPr>
              <w:t>SDG 9, SDG 11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B06C6E0" w14:textId="77777777" w:rsidR="00330AC7" w:rsidRPr="00A07FC3" w:rsidRDefault="00583A27">
            <w:r w:rsidRPr="00A07FC3">
              <w:rPr>
                <w:sz w:val="18"/>
                <w:szCs w:val="18"/>
              </w:rPr>
              <w:t>Industry, innovation, infrastructure; sustainable cities and communities</w:t>
            </w:r>
          </w:p>
        </w:tc>
      </w:tr>
      <w:tr w:rsidR="00A07FC3" w:rsidRPr="00A07FC3" w14:paraId="66CA1DB5"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3758C15" w14:textId="77777777" w:rsidR="00330AC7" w:rsidRPr="00A07FC3" w:rsidRDefault="00583A27">
            <w:r w:rsidRPr="00A07FC3">
              <w:rPr>
                <w:sz w:val="18"/>
                <w:szCs w:val="18"/>
              </w:rPr>
              <w:t>Biomedical Engineering, Healthcare Technology</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F8BCB49" w14:textId="77777777" w:rsidR="00330AC7" w:rsidRPr="00A07FC3" w:rsidRDefault="00583A27">
            <w:r w:rsidRPr="00A07FC3">
              <w:rPr>
                <w:b/>
                <w:bCs/>
                <w:sz w:val="18"/>
                <w:szCs w:val="18"/>
              </w:rPr>
              <w:t>SDG 3</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1027833" w14:textId="77777777" w:rsidR="00330AC7" w:rsidRPr="00A07FC3" w:rsidRDefault="00583A27">
            <w:r w:rsidRPr="00A07FC3">
              <w:rPr>
                <w:sz w:val="18"/>
                <w:szCs w:val="18"/>
              </w:rPr>
              <w:t>Good health and well-being through enabling medical technologies</w:t>
            </w:r>
          </w:p>
        </w:tc>
      </w:tr>
      <w:tr w:rsidR="00A07FC3" w:rsidRPr="00A07FC3" w14:paraId="2EA5B58C"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2E29925" w14:textId="77777777" w:rsidR="00330AC7" w:rsidRPr="00A07FC3" w:rsidRDefault="00583A27">
            <w:r w:rsidRPr="00A07FC3">
              <w:rPr>
                <w:sz w:val="18"/>
                <w:szCs w:val="18"/>
              </w:rPr>
              <w:t>Structural Engineering, Construction, Urban Planning</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A1A0BF6" w14:textId="77777777" w:rsidR="00330AC7" w:rsidRPr="00A07FC3" w:rsidRDefault="00583A27">
            <w:r w:rsidRPr="00A07FC3">
              <w:rPr>
                <w:b/>
                <w:bCs/>
                <w:sz w:val="18"/>
                <w:szCs w:val="18"/>
              </w:rPr>
              <w:t>SDG 11, SDG 9</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449CF62" w14:textId="77777777" w:rsidR="00330AC7" w:rsidRPr="00A07FC3" w:rsidRDefault="00583A27">
            <w:r w:rsidRPr="00A07FC3">
              <w:rPr>
                <w:sz w:val="18"/>
                <w:szCs w:val="18"/>
              </w:rPr>
              <w:t>Sustainable infrastructure and resilient cities</w:t>
            </w:r>
          </w:p>
        </w:tc>
      </w:tr>
      <w:tr w:rsidR="00A07FC3" w:rsidRPr="00A07FC3" w14:paraId="61473801"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632989F" w14:textId="77777777" w:rsidR="00330AC7" w:rsidRPr="00A07FC3" w:rsidRDefault="00583A27">
            <w:r w:rsidRPr="00A07FC3">
              <w:rPr>
                <w:sz w:val="18"/>
                <w:szCs w:val="18"/>
              </w:rPr>
              <w:lastRenderedPageBreak/>
              <w:t>Agriculture, Food Technology, Biosystems Engineering</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E15E0A7" w14:textId="77777777" w:rsidR="00330AC7" w:rsidRPr="00A07FC3" w:rsidRDefault="00583A27">
            <w:r w:rsidRPr="00A07FC3">
              <w:rPr>
                <w:b/>
                <w:bCs/>
                <w:sz w:val="18"/>
                <w:szCs w:val="18"/>
              </w:rPr>
              <w:t>SDG 2, SDG 12</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8585F28" w14:textId="77777777" w:rsidR="00330AC7" w:rsidRPr="00A07FC3" w:rsidRDefault="00583A27">
            <w:r w:rsidRPr="00A07FC3">
              <w:rPr>
                <w:sz w:val="18"/>
                <w:szCs w:val="18"/>
              </w:rPr>
              <w:t>Zero hunger; responsible production and consumption</w:t>
            </w:r>
          </w:p>
        </w:tc>
      </w:tr>
      <w:tr w:rsidR="00A07FC3" w:rsidRPr="00A07FC3" w14:paraId="0C2C0A18"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43C5A3B" w14:textId="77777777" w:rsidR="00330AC7" w:rsidRPr="00A07FC3" w:rsidRDefault="00583A27">
            <w:r w:rsidRPr="00A07FC3">
              <w:rPr>
                <w:sz w:val="18"/>
                <w:szCs w:val="18"/>
              </w:rPr>
              <w:t>Data Science, Machine Learning, AI</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A5E3113" w14:textId="77777777" w:rsidR="00330AC7" w:rsidRPr="00A07FC3" w:rsidRDefault="00583A27">
            <w:r w:rsidRPr="00A07FC3">
              <w:rPr>
                <w:b/>
                <w:bCs/>
                <w:sz w:val="18"/>
                <w:szCs w:val="18"/>
              </w:rPr>
              <w:t>SDG 4, SDG 9</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A8D5CC0" w14:textId="77777777" w:rsidR="00330AC7" w:rsidRPr="00A07FC3" w:rsidRDefault="00583A27">
            <w:r w:rsidRPr="00A07FC3">
              <w:rPr>
                <w:sz w:val="18"/>
                <w:szCs w:val="18"/>
              </w:rPr>
              <w:t>Quality education (accessible AI tools); industry and innovation</w:t>
            </w:r>
          </w:p>
        </w:tc>
      </w:tr>
      <w:tr w:rsidR="00A07FC3" w:rsidRPr="00A07FC3" w14:paraId="2AC2B299"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08BF41E" w14:textId="77777777" w:rsidR="00330AC7" w:rsidRPr="00A07FC3" w:rsidRDefault="00583A27">
            <w:r w:rsidRPr="00A07FC3">
              <w:rPr>
                <w:sz w:val="18"/>
                <w:szCs w:val="18"/>
              </w:rPr>
              <w:t>Thermodynamics, Heat Transfer, HVAC</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420DB9E" w14:textId="77777777" w:rsidR="00330AC7" w:rsidRPr="00A07FC3" w:rsidRDefault="00583A27">
            <w:r w:rsidRPr="00A07FC3">
              <w:rPr>
                <w:b/>
                <w:bCs/>
                <w:sz w:val="18"/>
                <w:szCs w:val="18"/>
              </w:rPr>
              <w:t>SDG 7, SDG 13</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B96297E" w14:textId="77777777" w:rsidR="00330AC7" w:rsidRPr="00A07FC3" w:rsidRDefault="00583A27">
            <w:r w:rsidRPr="00A07FC3">
              <w:rPr>
                <w:sz w:val="18"/>
                <w:szCs w:val="18"/>
              </w:rPr>
              <w:t>Energy efficiency; reduced carbon footprint in buildings</w:t>
            </w:r>
          </w:p>
        </w:tc>
      </w:tr>
      <w:tr w:rsidR="00A07FC3" w:rsidRPr="00A07FC3" w14:paraId="28C2826F"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A4A59AC" w14:textId="77777777" w:rsidR="00330AC7" w:rsidRPr="00A07FC3" w:rsidRDefault="00583A27">
            <w:r w:rsidRPr="00A07FC3">
              <w:rPr>
                <w:sz w:val="18"/>
                <w:szCs w:val="18"/>
              </w:rPr>
              <w:t>Transportation Engineering, Autonomous Vehicles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15ED6E7" w14:textId="77777777" w:rsidR="00330AC7" w:rsidRPr="00A07FC3" w:rsidRDefault="00583A27">
            <w:r w:rsidRPr="00A07FC3">
              <w:rPr>
                <w:b/>
                <w:bCs/>
                <w:sz w:val="18"/>
                <w:szCs w:val="18"/>
              </w:rPr>
              <w:t>SDG 11, SDG 9</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E673755" w14:textId="77777777" w:rsidR="00330AC7" w:rsidRPr="00A07FC3" w:rsidRDefault="00583A27">
            <w:r w:rsidRPr="00A07FC3">
              <w:rPr>
                <w:sz w:val="18"/>
                <w:szCs w:val="18"/>
              </w:rPr>
              <w:t>Sustainable transport systems; resilient infrastructure</w:t>
            </w:r>
          </w:p>
        </w:tc>
      </w:tr>
      <w:tr w:rsidR="00A07FC3" w:rsidRPr="00A07FC3" w14:paraId="3AA2AEA4"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912ABE6" w14:textId="77777777" w:rsidR="00330AC7" w:rsidRPr="00A07FC3" w:rsidRDefault="00583A27">
            <w:r w:rsidRPr="00A07FC3">
              <w:rPr>
                <w:sz w:val="18"/>
                <w:szCs w:val="18"/>
              </w:rPr>
              <w:t>Materials Science, Waste Management, Recycling</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C596CA5" w14:textId="77777777" w:rsidR="00330AC7" w:rsidRPr="00A07FC3" w:rsidRDefault="00583A27">
            <w:r w:rsidRPr="00A07FC3">
              <w:rPr>
                <w:b/>
                <w:bCs/>
                <w:sz w:val="18"/>
                <w:szCs w:val="18"/>
              </w:rPr>
              <w:t>SDG 12</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DA9EAD4" w14:textId="77777777" w:rsidR="00330AC7" w:rsidRPr="00A07FC3" w:rsidRDefault="00583A27">
            <w:r w:rsidRPr="00A07FC3">
              <w:rPr>
                <w:sz w:val="18"/>
                <w:szCs w:val="18"/>
              </w:rPr>
              <w:t>Responsible consumption and production through circular economy</w:t>
            </w:r>
          </w:p>
        </w:tc>
      </w:tr>
      <w:tr w:rsidR="00A07FC3" w:rsidRPr="00A07FC3" w14:paraId="424C8A63"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E12AB70" w14:textId="77777777" w:rsidR="00330AC7" w:rsidRPr="00A07FC3" w:rsidRDefault="00583A27">
            <w:r w:rsidRPr="00A07FC3">
              <w:rPr>
                <w:sz w:val="18"/>
                <w:szCs w:val="18"/>
              </w:rPr>
              <w:t>Computer Science, Software Engineering (general)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D47A3B4" w14:textId="77777777" w:rsidR="00330AC7" w:rsidRPr="00A07FC3" w:rsidRDefault="00583A27">
            <w:r w:rsidRPr="00A07FC3">
              <w:rPr>
                <w:b/>
                <w:bCs/>
                <w:sz w:val="18"/>
                <w:szCs w:val="18"/>
              </w:rPr>
              <w:t>SDG 4, SDG 8, SDG 9</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0601D30" w14:textId="77777777" w:rsidR="00330AC7" w:rsidRPr="00A07FC3" w:rsidRDefault="00583A27">
            <w:r w:rsidRPr="00A07FC3">
              <w:rPr>
                <w:sz w:val="18"/>
                <w:szCs w:val="18"/>
              </w:rPr>
              <w:t>Digital education access; decent work via tech; innovation infrastructure</w:t>
            </w:r>
          </w:p>
        </w:tc>
      </w:tr>
      <w:tr w:rsidR="00A07FC3" w:rsidRPr="00A07FC3" w14:paraId="79F2E0F4"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D65CA8A" w14:textId="77777777" w:rsidR="00330AC7" w:rsidRPr="00A07FC3" w:rsidRDefault="00583A27">
            <w:r w:rsidRPr="00A07FC3">
              <w:rPr>
                <w:sz w:val="18"/>
                <w:szCs w:val="18"/>
              </w:rPr>
              <w:t>Environmental Science, Ecology, Climate Modelling</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517CA0E" w14:textId="77777777" w:rsidR="00330AC7" w:rsidRPr="00A07FC3" w:rsidRDefault="00583A27">
            <w:r w:rsidRPr="00A07FC3">
              <w:rPr>
                <w:b/>
                <w:bCs/>
                <w:sz w:val="18"/>
                <w:szCs w:val="18"/>
              </w:rPr>
              <w:t>SDG 13, SDG 15</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CAF3E39" w14:textId="77777777" w:rsidR="00330AC7" w:rsidRPr="00A07FC3" w:rsidRDefault="00583A27">
            <w:r w:rsidRPr="00A07FC3">
              <w:rPr>
                <w:sz w:val="18"/>
                <w:szCs w:val="18"/>
              </w:rPr>
              <w:t>Climate action; life on land</w:t>
            </w:r>
          </w:p>
        </w:tc>
      </w:tr>
    </w:tbl>
    <w:p w14:paraId="75ACDF15" w14:textId="77777777" w:rsidR="00330AC7" w:rsidRPr="00A07FC3" w:rsidRDefault="00330AC7">
      <w:pPr>
        <w:spacing w:before="100"/>
      </w:pPr>
    </w:p>
    <w:p w14:paraId="03F71EF2" w14:textId="2DF0E1C9" w:rsidR="00330AC7" w:rsidRPr="00A07FC3" w:rsidRDefault="006A39FE">
      <w:pPr>
        <w:spacing w:before="160" w:after="60"/>
      </w:pPr>
      <w:r>
        <w:rPr>
          <w:b/>
          <w:bCs/>
          <w:sz w:val="22"/>
          <w:szCs w:val="22"/>
        </w:rPr>
        <w:t xml:space="preserve">5.4 </w:t>
      </w:r>
      <w:r w:rsidR="00583A27" w:rsidRPr="00A07FC3">
        <w:rPr>
          <w:b/>
          <w:bCs/>
          <w:sz w:val="22"/>
          <w:szCs w:val="22"/>
        </w:rPr>
        <w:t>Designing SDG-Aligned Academic Activities</w:t>
      </w:r>
    </w:p>
    <w:p w14:paraId="3A6AD633" w14:textId="77777777" w:rsidR="00330AC7" w:rsidRPr="00A07FC3" w:rsidRDefault="00583A27">
      <w:pPr>
        <w:spacing w:before="80" w:after="80"/>
      </w:pPr>
      <w:r w:rsidRPr="00A07FC3">
        <w:t>Every SDG listed in the syllabus must be supported by at least one concrete academic activity. These activities must:</w:t>
      </w:r>
    </w:p>
    <w:p w14:paraId="2FA8236B" w14:textId="77777777" w:rsidR="00330AC7" w:rsidRPr="00A07FC3" w:rsidRDefault="00583A27">
      <w:pPr>
        <w:pStyle w:val="ListParagraph"/>
        <w:numPr>
          <w:ilvl w:val="0"/>
          <w:numId w:val="2"/>
        </w:numPr>
        <w:spacing w:before="40" w:after="40"/>
      </w:pPr>
      <w:r w:rsidRPr="00A07FC3">
        <w:t>Align directly with a module topic already in the syllabus — SDG activities are not additions to the syllabus; they are extensions of existing academic content.</w:t>
      </w:r>
    </w:p>
    <w:p w14:paraId="60637EE2" w14:textId="77777777" w:rsidR="00330AC7" w:rsidRPr="00A07FC3" w:rsidRDefault="00583A27">
      <w:pPr>
        <w:pStyle w:val="ListParagraph"/>
        <w:numPr>
          <w:ilvl w:val="0"/>
          <w:numId w:val="2"/>
        </w:numPr>
        <w:spacing w:before="40" w:after="40"/>
      </w:pPr>
      <w:r w:rsidRPr="00A07FC3">
        <w:t>Be feasible within the theory course framework (no wet lab or external fieldwork unless specifically provisioned).</w:t>
      </w:r>
    </w:p>
    <w:p w14:paraId="64079B16" w14:textId="77777777" w:rsidR="00330AC7" w:rsidRPr="00A07FC3" w:rsidRDefault="00583A27">
      <w:pPr>
        <w:pStyle w:val="ListParagraph"/>
        <w:numPr>
          <w:ilvl w:val="0"/>
          <w:numId w:val="2"/>
        </w:numPr>
        <w:spacing w:before="40" w:after="40"/>
      </w:pPr>
      <w:r w:rsidRPr="00A07FC3">
        <w:t>Be assessable or demonstrable through a deliverable (report, presentation, case analysis, problem set, design exercise).</w:t>
      </w:r>
    </w:p>
    <w:p w14:paraId="12D585EB" w14:textId="77777777" w:rsidR="00330AC7" w:rsidRPr="00A07FC3" w:rsidRDefault="00583A27">
      <w:pPr>
        <w:pStyle w:val="ListParagraph"/>
        <w:numPr>
          <w:ilvl w:val="0"/>
          <w:numId w:val="2"/>
        </w:numPr>
        <w:spacing w:before="40" w:after="40"/>
      </w:pPr>
      <w:r w:rsidRPr="00A07FC3">
        <w:t>Be level-appropriate — activities must match the TPS level of the CO they are aligned with.</w:t>
      </w:r>
    </w:p>
    <w:p w14:paraId="247F4391" w14:textId="77777777" w:rsidR="00330AC7" w:rsidRPr="00A07FC3" w:rsidRDefault="00330AC7">
      <w:pPr>
        <w:spacing w:before="80"/>
      </w:pPr>
    </w:p>
    <w:p w14:paraId="414FD82F" w14:textId="77777777" w:rsidR="00330AC7" w:rsidRPr="00A07FC3" w:rsidRDefault="00583A27">
      <w:pPr>
        <w:spacing w:before="160" w:after="60"/>
      </w:pPr>
      <w:proofErr w:type="gramStart"/>
      <w:r w:rsidRPr="00A07FC3">
        <w:rPr>
          <w:b/>
          <w:bCs/>
          <w:sz w:val="22"/>
          <w:szCs w:val="22"/>
        </w:rPr>
        <w:t>5.5  Activity</w:t>
      </w:r>
      <w:proofErr w:type="gramEnd"/>
      <w:r w:rsidRPr="00A07FC3">
        <w:rPr>
          <w:b/>
          <w:bCs/>
          <w:sz w:val="22"/>
          <w:szCs w:val="22"/>
        </w:rPr>
        <w:t xml:space="preserve"> Examples by SDG</w:t>
      </w:r>
    </w:p>
    <w:p w14:paraId="2F2559FE" w14:textId="77777777" w:rsidR="00330AC7" w:rsidRPr="00A07FC3" w:rsidRDefault="00330AC7">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1"/>
        <w:gridCol w:w="4107"/>
        <w:gridCol w:w="2402"/>
        <w:gridCol w:w="1776"/>
      </w:tblGrid>
      <w:tr w:rsidR="00A07FC3" w:rsidRPr="00A07FC3" w14:paraId="7CA6A048" w14:textId="77777777">
        <w:tc>
          <w:tcPr>
            <w:tcW w:w="9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14:paraId="46FA33B9" w14:textId="77777777" w:rsidR="00330AC7" w:rsidRPr="00A07FC3" w:rsidRDefault="00583A27">
            <w:pPr>
              <w:jc w:val="center"/>
            </w:pPr>
            <w:r w:rsidRPr="00A07FC3">
              <w:rPr>
                <w:b/>
                <w:bCs/>
                <w:sz w:val="18"/>
                <w:szCs w:val="18"/>
              </w:rPr>
              <w:t>SDG</w:t>
            </w:r>
          </w:p>
        </w:tc>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14:paraId="079F20DE" w14:textId="77777777" w:rsidR="00330AC7" w:rsidRPr="00A07FC3" w:rsidRDefault="00583A27">
            <w:pPr>
              <w:jc w:val="center"/>
            </w:pPr>
            <w:r w:rsidRPr="00A07FC3">
              <w:rPr>
                <w:b/>
                <w:bCs/>
                <w:sz w:val="18"/>
                <w:szCs w:val="18"/>
              </w:rPr>
              <w:t>Example Activity</w:t>
            </w:r>
          </w:p>
        </w:tc>
        <w:tc>
          <w:tcPr>
            <w:tcW w:w="3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14:paraId="7EBCA442" w14:textId="77777777" w:rsidR="00330AC7" w:rsidRPr="00A07FC3" w:rsidRDefault="00583A27">
            <w:pPr>
              <w:jc w:val="center"/>
            </w:pPr>
            <w:r w:rsidRPr="00A07FC3">
              <w:rPr>
                <w:b/>
                <w:bCs/>
                <w:sz w:val="18"/>
                <w:szCs w:val="18"/>
              </w:rPr>
              <w:t>Course Context</w:t>
            </w:r>
          </w:p>
        </w:tc>
        <w:tc>
          <w:tcPr>
            <w:tcW w:w="2526"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14:paraId="25F68059" w14:textId="77777777" w:rsidR="00330AC7" w:rsidRPr="00A07FC3" w:rsidRDefault="00583A27">
            <w:pPr>
              <w:jc w:val="center"/>
            </w:pPr>
            <w:r w:rsidRPr="00A07FC3">
              <w:rPr>
                <w:b/>
                <w:bCs/>
                <w:sz w:val="18"/>
                <w:szCs w:val="18"/>
              </w:rPr>
              <w:t>TPS Suitability</w:t>
            </w:r>
          </w:p>
        </w:tc>
      </w:tr>
      <w:tr w:rsidR="00A07FC3" w:rsidRPr="00A07FC3" w14:paraId="28DE95FB"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F5FF513" w14:textId="77777777" w:rsidR="00330AC7" w:rsidRPr="00A07FC3" w:rsidRDefault="00583A27">
            <w:r w:rsidRPr="00A07FC3">
              <w:rPr>
                <w:b/>
                <w:bCs/>
                <w:sz w:val="18"/>
                <w:szCs w:val="18"/>
              </w:rPr>
              <w:t>SDG 4</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F49AAC0" w14:textId="77777777" w:rsidR="00330AC7" w:rsidRPr="00A07FC3" w:rsidRDefault="00583A27">
            <w:r w:rsidRPr="00A07FC3">
              <w:rPr>
                <w:sz w:val="18"/>
                <w:szCs w:val="18"/>
              </w:rPr>
              <w:t>Case study on AI tools enabling self-paced learning for students with disabilities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8286138" w14:textId="77777777" w:rsidR="00330AC7" w:rsidRPr="00A07FC3" w:rsidRDefault="00583A27">
            <w:r w:rsidRPr="00A07FC3">
              <w:rPr>
                <w:sz w:val="18"/>
                <w:szCs w:val="18"/>
              </w:rPr>
              <w:t>Machine Learning / Data Science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026502D" w14:textId="77777777" w:rsidR="00330AC7" w:rsidRPr="00A07FC3" w:rsidRDefault="00583A27">
            <w:r w:rsidRPr="00A07FC3">
              <w:rPr>
                <w:sz w:val="18"/>
                <w:szCs w:val="18"/>
              </w:rPr>
              <w:t>TPS 2–3</w:t>
            </w:r>
          </w:p>
        </w:tc>
      </w:tr>
      <w:tr w:rsidR="00A07FC3" w:rsidRPr="00A07FC3" w14:paraId="5B1C3AF5"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E2C8A88" w14:textId="77777777" w:rsidR="00330AC7" w:rsidRPr="00A07FC3" w:rsidRDefault="00583A27">
            <w:r w:rsidRPr="00A07FC3">
              <w:rPr>
                <w:b/>
                <w:bCs/>
                <w:sz w:val="18"/>
                <w:szCs w:val="18"/>
              </w:rPr>
              <w:t>SDG 6</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DCB8722" w14:textId="77777777" w:rsidR="00330AC7" w:rsidRPr="00A07FC3" w:rsidRDefault="00583A27">
            <w:proofErr w:type="spellStart"/>
            <w:r w:rsidRPr="00A07FC3">
              <w:rPr>
                <w:sz w:val="18"/>
                <w:szCs w:val="18"/>
              </w:rPr>
              <w:t>Analyze</w:t>
            </w:r>
            <w:proofErr w:type="spellEnd"/>
            <w:r w:rsidRPr="00A07FC3">
              <w:rPr>
                <w:sz w:val="18"/>
                <w:szCs w:val="18"/>
              </w:rPr>
              <w:t xml:space="preserve"> water flow and pressure distribution for an urban supply network problem</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40BE36A" w14:textId="77777777" w:rsidR="00330AC7" w:rsidRPr="00A07FC3" w:rsidRDefault="00583A27">
            <w:r w:rsidRPr="00A07FC3">
              <w:rPr>
                <w:sz w:val="18"/>
                <w:szCs w:val="18"/>
              </w:rPr>
              <w:t>Fluid Mechanics / Pipe Flow</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7203EF5" w14:textId="77777777" w:rsidR="00330AC7" w:rsidRPr="00A07FC3" w:rsidRDefault="00583A27">
            <w:r w:rsidRPr="00A07FC3">
              <w:rPr>
                <w:sz w:val="18"/>
                <w:szCs w:val="18"/>
              </w:rPr>
              <w:t>TPS 3–4</w:t>
            </w:r>
          </w:p>
        </w:tc>
      </w:tr>
      <w:tr w:rsidR="00A07FC3" w:rsidRPr="00A07FC3" w14:paraId="0683739F"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50EAFCE" w14:textId="77777777" w:rsidR="00330AC7" w:rsidRPr="00A07FC3" w:rsidRDefault="00583A27">
            <w:r w:rsidRPr="00A07FC3">
              <w:rPr>
                <w:b/>
                <w:bCs/>
                <w:sz w:val="18"/>
                <w:szCs w:val="18"/>
              </w:rPr>
              <w:t>SDG 7</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F7B53C3" w14:textId="77777777" w:rsidR="00330AC7" w:rsidRPr="00A07FC3" w:rsidRDefault="00583A27">
            <w:r w:rsidRPr="00A07FC3">
              <w:rPr>
                <w:sz w:val="18"/>
                <w:szCs w:val="18"/>
              </w:rPr>
              <w:t>Compute energy yield and efficiency for a solar PV system using given irradiation data</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9496F8E" w14:textId="77777777" w:rsidR="00330AC7" w:rsidRPr="00A07FC3" w:rsidRDefault="00583A27">
            <w:r w:rsidRPr="00A07FC3">
              <w:rPr>
                <w:sz w:val="18"/>
                <w:szCs w:val="18"/>
              </w:rPr>
              <w:t>Renewable Energy / Power Electronics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1495D0C" w14:textId="77777777" w:rsidR="00330AC7" w:rsidRPr="00A07FC3" w:rsidRDefault="00583A27">
            <w:r w:rsidRPr="00A07FC3">
              <w:rPr>
                <w:sz w:val="18"/>
                <w:szCs w:val="18"/>
              </w:rPr>
              <w:t>TPS 3–4</w:t>
            </w:r>
          </w:p>
        </w:tc>
      </w:tr>
      <w:tr w:rsidR="00A07FC3" w:rsidRPr="00A07FC3" w14:paraId="21EEC6DA"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BF76191" w14:textId="77777777" w:rsidR="00330AC7" w:rsidRPr="00A07FC3" w:rsidRDefault="00583A27">
            <w:r w:rsidRPr="00A07FC3">
              <w:rPr>
                <w:b/>
                <w:bCs/>
                <w:sz w:val="18"/>
                <w:szCs w:val="18"/>
              </w:rPr>
              <w:t>SDG 9</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C66EA77" w14:textId="77777777" w:rsidR="00330AC7" w:rsidRPr="00A07FC3" w:rsidRDefault="00583A27">
            <w:r w:rsidRPr="00A07FC3">
              <w:rPr>
                <w:sz w:val="18"/>
                <w:szCs w:val="18"/>
              </w:rPr>
              <w:t>Compare throughput of 4G vs 5G networks for smart city use cases</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33DBB8F" w14:textId="77777777" w:rsidR="00330AC7" w:rsidRPr="00A07FC3" w:rsidRDefault="00583A27">
            <w:r w:rsidRPr="00A07FC3">
              <w:rPr>
                <w:sz w:val="18"/>
                <w:szCs w:val="18"/>
              </w:rPr>
              <w:t>Wireless Communication</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2513F1C" w14:textId="77777777" w:rsidR="00330AC7" w:rsidRPr="00A07FC3" w:rsidRDefault="00583A27">
            <w:r w:rsidRPr="00A07FC3">
              <w:rPr>
                <w:sz w:val="18"/>
                <w:szCs w:val="18"/>
              </w:rPr>
              <w:t>TPS 4</w:t>
            </w:r>
          </w:p>
        </w:tc>
      </w:tr>
      <w:tr w:rsidR="00A07FC3" w:rsidRPr="00A07FC3" w14:paraId="600358EE"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04F5D14" w14:textId="77777777" w:rsidR="00330AC7" w:rsidRPr="00A07FC3" w:rsidRDefault="00583A27">
            <w:r w:rsidRPr="00A07FC3">
              <w:rPr>
                <w:b/>
                <w:bCs/>
                <w:sz w:val="18"/>
                <w:szCs w:val="18"/>
              </w:rPr>
              <w:t>SDG 11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FB2B7D5" w14:textId="77777777" w:rsidR="00330AC7" w:rsidRPr="00A07FC3" w:rsidRDefault="00583A27">
            <w:r w:rsidRPr="00A07FC3">
              <w:rPr>
                <w:sz w:val="18"/>
                <w:szCs w:val="18"/>
              </w:rPr>
              <w:t>Evaluate traffic signal timing algorithms for optimizing congestion in a sample grid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64351F9" w14:textId="77777777" w:rsidR="00330AC7" w:rsidRPr="00A07FC3" w:rsidRDefault="00583A27">
            <w:r w:rsidRPr="00A07FC3">
              <w:rPr>
                <w:sz w:val="18"/>
                <w:szCs w:val="18"/>
              </w:rPr>
              <w:t>Transportation / Optimization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FACB75E" w14:textId="77777777" w:rsidR="00330AC7" w:rsidRPr="00A07FC3" w:rsidRDefault="00583A27">
            <w:r w:rsidRPr="00A07FC3">
              <w:rPr>
                <w:sz w:val="18"/>
                <w:szCs w:val="18"/>
              </w:rPr>
              <w:t>TPS 4</w:t>
            </w:r>
          </w:p>
        </w:tc>
      </w:tr>
      <w:tr w:rsidR="00A07FC3" w:rsidRPr="00A07FC3" w14:paraId="0FC8D0C7"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B777CBF" w14:textId="77777777" w:rsidR="00330AC7" w:rsidRPr="00A07FC3" w:rsidRDefault="00583A27">
            <w:r w:rsidRPr="00A07FC3">
              <w:rPr>
                <w:b/>
                <w:bCs/>
                <w:sz w:val="18"/>
                <w:szCs w:val="18"/>
              </w:rPr>
              <w:t>SDG 12</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1F9A6DF" w14:textId="77777777" w:rsidR="00330AC7" w:rsidRPr="00A07FC3" w:rsidRDefault="00583A27">
            <w:r w:rsidRPr="00A07FC3">
              <w:rPr>
                <w:sz w:val="18"/>
                <w:szCs w:val="18"/>
              </w:rPr>
              <w:t>Identify and propose substitutions for hazardous materials in an electronic component</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18379AD" w14:textId="77777777" w:rsidR="00330AC7" w:rsidRPr="00A07FC3" w:rsidRDefault="00583A27">
            <w:r w:rsidRPr="00A07FC3">
              <w:rPr>
                <w:sz w:val="18"/>
                <w:szCs w:val="18"/>
              </w:rPr>
              <w:t>Materials Science / Electronics</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BDFB252" w14:textId="77777777" w:rsidR="00330AC7" w:rsidRPr="00A07FC3" w:rsidRDefault="00583A27">
            <w:r w:rsidRPr="00A07FC3">
              <w:rPr>
                <w:sz w:val="18"/>
                <w:szCs w:val="18"/>
              </w:rPr>
              <w:t>TPS 3</w:t>
            </w:r>
          </w:p>
        </w:tc>
      </w:tr>
      <w:tr w:rsidR="00A07FC3" w:rsidRPr="00A07FC3" w14:paraId="7679891F"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5FE25BB" w14:textId="77777777" w:rsidR="00330AC7" w:rsidRPr="00A07FC3" w:rsidRDefault="00583A27">
            <w:r w:rsidRPr="00A07FC3">
              <w:rPr>
                <w:b/>
                <w:bCs/>
                <w:sz w:val="18"/>
                <w:szCs w:val="18"/>
              </w:rPr>
              <w:t>SDG 13</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1FA3CB2" w14:textId="77777777" w:rsidR="00330AC7" w:rsidRPr="00A07FC3" w:rsidRDefault="00583A27">
            <w:r w:rsidRPr="00A07FC3">
              <w:rPr>
                <w:sz w:val="18"/>
                <w:szCs w:val="18"/>
              </w:rPr>
              <w:t>Estimate CO₂ emissions reduction from switching a facility to variable-frequency drives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7F73043" w14:textId="77777777" w:rsidR="00330AC7" w:rsidRPr="00A07FC3" w:rsidRDefault="00583A27">
            <w:r w:rsidRPr="00A07FC3">
              <w:rPr>
                <w:sz w:val="18"/>
                <w:szCs w:val="18"/>
              </w:rPr>
              <w:t>Power Systems / Energy Efficiency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1034BA4" w14:textId="77777777" w:rsidR="00330AC7" w:rsidRPr="00A07FC3" w:rsidRDefault="00583A27">
            <w:r w:rsidRPr="00A07FC3">
              <w:rPr>
                <w:sz w:val="18"/>
                <w:szCs w:val="18"/>
              </w:rPr>
              <w:t>TPS 3–4</w:t>
            </w:r>
          </w:p>
        </w:tc>
      </w:tr>
    </w:tbl>
    <w:p w14:paraId="2F8E7375" w14:textId="77777777" w:rsidR="00330AC7" w:rsidRPr="00A07FC3" w:rsidRDefault="00330AC7">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0"/>
        <w:gridCol w:w="7996"/>
      </w:tblGrid>
      <w:tr w:rsidR="00A07FC3" w:rsidRPr="00A07FC3" w14:paraId="2B9EFD50" w14:textId="77777777">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00" w:type="dxa"/>
              <w:bottom w:w="80" w:type="dxa"/>
              <w:right w:w="100" w:type="dxa"/>
            </w:tcMar>
            <w:vAlign w:val="center"/>
          </w:tcPr>
          <w:p w14:paraId="06F02500" w14:textId="77777777" w:rsidR="00330AC7" w:rsidRPr="00A07FC3" w:rsidRDefault="00583A27">
            <w:pPr>
              <w:jc w:val="center"/>
            </w:pPr>
            <w:r w:rsidRPr="00A07FC3">
              <w:rPr>
                <w:b/>
                <w:bCs/>
                <w:sz w:val="18"/>
                <w:szCs w:val="18"/>
              </w:rPr>
              <w:t>Important</w:t>
            </w:r>
          </w:p>
        </w:tc>
        <w:tc>
          <w:tcPr>
            <w:tcW w:w="0" w:type="auto"/>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45C82E24" w14:textId="77777777" w:rsidR="00330AC7" w:rsidRPr="00A07FC3" w:rsidRDefault="00583A27">
            <w:r w:rsidRPr="00A07FC3">
              <w:t>SDG activities must not feel 'bolted on'. The best activities arise naturally from the module content. If you cannot draw a clear line from the course topic to the SDG without a convoluted chain of reasoning, do not include that SDG.</w:t>
            </w:r>
          </w:p>
        </w:tc>
      </w:tr>
    </w:tbl>
    <w:p w14:paraId="0D689E90" w14:textId="079E056F" w:rsidR="00330AC7" w:rsidRDefault="00330AC7">
      <w:pPr>
        <w:spacing w:before="120"/>
      </w:pPr>
    </w:p>
    <w:p w14:paraId="54432DFE" w14:textId="31F525C3" w:rsidR="00EF20AD" w:rsidRDefault="00EF20AD">
      <w:r>
        <w:br w:type="page"/>
      </w:r>
    </w:p>
    <w:p w14:paraId="24B683FB" w14:textId="77777777" w:rsidR="00EF20AD" w:rsidRPr="00A07FC3" w:rsidRDefault="00EF20AD">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07FC3" w:rsidRPr="00A07FC3" w14:paraId="32B3B2E7" w14:textId="77777777">
        <w:tc>
          <w:tcPr>
            <w:tcW w:w="0" w:type="auto"/>
            <w:tcBorders>
              <w:top w:val="single" w:sz="6" w:space="0" w:color="2E75B6"/>
              <w:left w:val="single" w:sz="6" w:space="0" w:color="2E75B6"/>
              <w:bottom w:val="single" w:sz="6" w:space="0" w:color="2E75B6"/>
              <w:right w:val="single" w:sz="6" w:space="0" w:color="2E75B6"/>
            </w:tcBorders>
            <w:shd w:val="clear" w:color="auto" w:fill="1F3864"/>
            <w:tcMar>
              <w:top w:w="120" w:type="dxa"/>
              <w:left w:w="200" w:type="dxa"/>
              <w:bottom w:w="120" w:type="dxa"/>
              <w:right w:w="200" w:type="dxa"/>
            </w:tcMar>
          </w:tcPr>
          <w:p w14:paraId="0197AC25" w14:textId="77777777" w:rsidR="00330AC7" w:rsidRPr="00A07FC3" w:rsidRDefault="00583A27">
            <w:pPr>
              <w:jc w:val="center"/>
            </w:pPr>
            <w:r w:rsidRPr="00A07FC3">
              <w:rPr>
                <w:b/>
                <w:bCs/>
                <w:sz w:val="26"/>
                <w:szCs w:val="26"/>
              </w:rPr>
              <w:t>SECTION 6: TEXT BOOKS AND REFERENCE BOOKS</w:t>
            </w:r>
          </w:p>
        </w:tc>
      </w:tr>
    </w:tbl>
    <w:p w14:paraId="32E308E2" w14:textId="77777777" w:rsidR="00330AC7" w:rsidRPr="00A07FC3" w:rsidRDefault="00330AC7">
      <w:pPr>
        <w:spacing w:before="80"/>
      </w:pPr>
    </w:p>
    <w:p w14:paraId="4AD89796" w14:textId="77777777" w:rsidR="00330AC7" w:rsidRPr="00A07FC3" w:rsidRDefault="00583A27">
      <w:pPr>
        <w:spacing w:before="160" w:after="60"/>
      </w:pPr>
      <w:proofErr w:type="gramStart"/>
      <w:r w:rsidRPr="00A07FC3">
        <w:rPr>
          <w:b/>
          <w:bCs/>
          <w:sz w:val="22"/>
          <w:szCs w:val="22"/>
        </w:rPr>
        <w:t>6.1  Text</w:t>
      </w:r>
      <w:proofErr w:type="gramEnd"/>
      <w:r w:rsidRPr="00A07FC3">
        <w:rPr>
          <w:b/>
          <w:bCs/>
          <w:sz w:val="22"/>
          <w:szCs w:val="22"/>
        </w:rPr>
        <w:t xml:space="preserve"> Books</w:t>
      </w:r>
    </w:p>
    <w:p w14:paraId="723C30A4" w14:textId="77777777" w:rsidR="00330AC7" w:rsidRPr="00A07FC3" w:rsidRDefault="00583A27">
      <w:pPr>
        <w:pStyle w:val="ListParagraph"/>
        <w:numPr>
          <w:ilvl w:val="0"/>
          <w:numId w:val="2"/>
        </w:numPr>
        <w:spacing w:before="40" w:after="40"/>
      </w:pPr>
      <w:r w:rsidRPr="00A07FC3">
        <w:t>A theory course shall list a minimum of 1 and a maximum of 2 text books.</w:t>
      </w:r>
    </w:p>
    <w:p w14:paraId="0A22EF54" w14:textId="77777777" w:rsidR="00330AC7" w:rsidRPr="00A07FC3" w:rsidRDefault="00583A27">
      <w:pPr>
        <w:pStyle w:val="ListParagraph"/>
        <w:numPr>
          <w:ilvl w:val="0"/>
          <w:numId w:val="2"/>
        </w:numPr>
        <w:spacing w:before="40" w:after="40"/>
      </w:pPr>
      <w:r w:rsidRPr="00A07FC3">
        <w:t>Each text book entry must include: Author name(s), Title (in double quotes), Publisher, Edition, and Year of publication.</w:t>
      </w:r>
    </w:p>
    <w:p w14:paraId="794424C8" w14:textId="52E8D572" w:rsidR="00330AC7" w:rsidRPr="00A07FC3" w:rsidRDefault="00583A27">
      <w:pPr>
        <w:pStyle w:val="ListParagraph"/>
        <w:numPr>
          <w:ilvl w:val="0"/>
          <w:numId w:val="2"/>
        </w:numPr>
        <w:spacing w:before="40" w:after="40"/>
      </w:pPr>
      <w:r w:rsidRPr="00A07FC3">
        <w:t>The specific chapters from the text book that</w:t>
      </w:r>
      <w:r w:rsidR="00D52CEB">
        <w:t xml:space="preserve"> are covered in each module may</w:t>
      </w:r>
      <w:r w:rsidRPr="00A07FC3">
        <w:t xml:space="preserve"> be cited alongside the book entry.</w:t>
      </w:r>
    </w:p>
    <w:p w14:paraId="4644007F" w14:textId="77777777" w:rsidR="00330AC7" w:rsidRPr="00A07FC3" w:rsidRDefault="00330AC7">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3"/>
        <w:gridCol w:w="6503"/>
      </w:tblGrid>
      <w:tr w:rsidR="00A07FC3" w:rsidRPr="00A07FC3" w14:paraId="053E7E3A" w14:textId="77777777">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00" w:type="dxa"/>
              <w:bottom w:w="80" w:type="dxa"/>
              <w:right w:w="100" w:type="dxa"/>
            </w:tcMar>
            <w:vAlign w:val="center"/>
          </w:tcPr>
          <w:p w14:paraId="39D3DB15" w14:textId="77777777" w:rsidR="00330AC7" w:rsidRPr="00A07FC3" w:rsidRDefault="00583A27">
            <w:pPr>
              <w:jc w:val="center"/>
            </w:pPr>
            <w:r w:rsidRPr="00A07FC3">
              <w:rPr>
                <w:b/>
                <w:bCs/>
                <w:sz w:val="18"/>
                <w:szCs w:val="18"/>
              </w:rPr>
              <w:t>Text Book Format</w:t>
            </w:r>
          </w:p>
        </w:tc>
        <w:tc>
          <w:tcPr>
            <w:tcW w:w="0" w:type="auto"/>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0F889165" w14:textId="1E26996A" w:rsidR="00330AC7" w:rsidRPr="00A07FC3" w:rsidRDefault="00583A27" w:rsidP="00CC722E">
            <w:r w:rsidRPr="00A07FC3">
              <w:t xml:space="preserve">Author(s), "Book Title", Publisher, Edition, Year.  </w:t>
            </w:r>
          </w:p>
        </w:tc>
      </w:tr>
    </w:tbl>
    <w:p w14:paraId="497D22D4" w14:textId="77777777" w:rsidR="00330AC7" w:rsidRPr="00A07FC3" w:rsidRDefault="00330AC7">
      <w:pPr>
        <w:spacing w:before="80"/>
      </w:pPr>
    </w:p>
    <w:p w14:paraId="60ADFBDA" w14:textId="77777777" w:rsidR="00330AC7" w:rsidRPr="00A07FC3" w:rsidRDefault="00583A27">
      <w:pPr>
        <w:spacing w:before="160" w:after="60"/>
      </w:pPr>
      <w:proofErr w:type="gramStart"/>
      <w:r w:rsidRPr="00A07FC3">
        <w:rPr>
          <w:b/>
          <w:bCs/>
          <w:sz w:val="22"/>
          <w:szCs w:val="22"/>
        </w:rPr>
        <w:t>6.2  Reference</w:t>
      </w:r>
      <w:proofErr w:type="gramEnd"/>
      <w:r w:rsidRPr="00A07FC3">
        <w:rPr>
          <w:b/>
          <w:bCs/>
          <w:sz w:val="22"/>
          <w:szCs w:val="22"/>
        </w:rPr>
        <w:t xml:space="preserve"> Books and Web Resources</w:t>
      </w:r>
    </w:p>
    <w:p w14:paraId="0DA3B610" w14:textId="77777777" w:rsidR="00330AC7" w:rsidRPr="00A07FC3" w:rsidRDefault="00583A27">
      <w:pPr>
        <w:pStyle w:val="ListParagraph"/>
        <w:numPr>
          <w:ilvl w:val="0"/>
          <w:numId w:val="2"/>
        </w:numPr>
        <w:spacing w:before="40" w:after="40"/>
      </w:pPr>
      <w:r w:rsidRPr="00A07FC3">
        <w:t>Reference books supplement the text book and may include 3–6 titles.</w:t>
      </w:r>
    </w:p>
    <w:p w14:paraId="5C8C2B73" w14:textId="77777777" w:rsidR="00330AC7" w:rsidRPr="00A07FC3" w:rsidRDefault="00583A27">
      <w:pPr>
        <w:pStyle w:val="ListParagraph"/>
        <w:numPr>
          <w:ilvl w:val="0"/>
          <w:numId w:val="2"/>
        </w:numPr>
        <w:spacing w:before="40" w:after="40"/>
      </w:pPr>
      <w:r w:rsidRPr="00A07FC3">
        <w:t>Reference books follow the same citation format as text books.</w:t>
      </w:r>
    </w:p>
    <w:p w14:paraId="086BB7FE" w14:textId="7827FC3D" w:rsidR="00330AC7" w:rsidRDefault="00583A27">
      <w:pPr>
        <w:pStyle w:val="ListParagraph"/>
        <w:numPr>
          <w:ilvl w:val="0"/>
          <w:numId w:val="2"/>
        </w:numPr>
        <w:spacing w:before="40" w:after="40"/>
      </w:pPr>
      <w:r w:rsidRPr="00A07FC3">
        <w:t xml:space="preserve">Include relevant web resources (NPTEL, IEEE Xplore, MIT </w:t>
      </w:r>
      <w:proofErr w:type="spellStart"/>
      <w:r w:rsidRPr="00A07FC3">
        <w:t>OpenCourseWare</w:t>
      </w:r>
      <w:proofErr w:type="spellEnd"/>
      <w:r w:rsidRPr="00A07FC3">
        <w:t>, standards documents) where applicable.</w:t>
      </w:r>
    </w:p>
    <w:p w14:paraId="3104AA98" w14:textId="4053CA38" w:rsidR="00D52CEB" w:rsidRPr="00A07FC3" w:rsidRDefault="00D52CEB">
      <w:pPr>
        <w:pStyle w:val="ListParagraph"/>
        <w:numPr>
          <w:ilvl w:val="0"/>
          <w:numId w:val="2"/>
        </w:numPr>
        <w:spacing w:before="40" w:after="40"/>
      </w:pPr>
      <w:r>
        <w:t xml:space="preserve">Case studies </w:t>
      </w:r>
      <w:r w:rsidR="006A71E9">
        <w:t xml:space="preserve">shall be added in the syllabus content for selective topics and related books or book chapters shall be mentioned in this </w:t>
      </w:r>
      <w:proofErr w:type="spellStart"/>
      <w:r w:rsidR="006A71E9">
        <w:t>sectin</w:t>
      </w:r>
      <w:proofErr w:type="spellEnd"/>
    </w:p>
    <w:p w14:paraId="277E3D41" w14:textId="77777777" w:rsidR="00330AC7" w:rsidRPr="00A07FC3" w:rsidRDefault="00330AC7">
      <w:pPr>
        <w:spacing w:before="80"/>
      </w:pPr>
    </w:p>
    <w:p w14:paraId="3100A002" w14:textId="77777777" w:rsidR="00330AC7" w:rsidRPr="00A07FC3" w:rsidRDefault="00583A27">
      <w:pPr>
        <w:spacing w:before="160" w:after="60"/>
      </w:pPr>
      <w:proofErr w:type="gramStart"/>
      <w:r w:rsidRPr="00A07FC3">
        <w:rPr>
          <w:b/>
          <w:bCs/>
          <w:sz w:val="22"/>
          <w:szCs w:val="22"/>
        </w:rPr>
        <w:t>6.3  Publication</w:t>
      </w:r>
      <w:proofErr w:type="gramEnd"/>
      <w:r w:rsidRPr="00A07FC3">
        <w:rPr>
          <w:b/>
          <w:bCs/>
          <w:sz w:val="22"/>
          <w:szCs w:val="22"/>
        </w:rPr>
        <w:t xml:space="preserve"> Recency Requirement for Advanced Courses</w:t>
      </w:r>
    </w:p>
    <w:p w14:paraId="00074BD1" w14:textId="77777777" w:rsidR="00330AC7" w:rsidRPr="00A07FC3" w:rsidRDefault="00583A27">
      <w:pPr>
        <w:spacing w:before="80" w:after="80"/>
      </w:pPr>
      <w:r w:rsidRPr="00A07FC3">
        <w:t xml:space="preserve">For courses classified as </w:t>
      </w:r>
      <w:r w:rsidRPr="00A07FC3">
        <w:rPr>
          <w:b/>
          <w:bCs/>
        </w:rPr>
        <w:t>advanced or elective-level</w:t>
      </w:r>
      <w:r w:rsidRPr="00A07FC3">
        <w:t xml:space="preserve"> (typically offering cutting-edge, emerging, or specialization content):</w:t>
      </w:r>
    </w:p>
    <w:p w14:paraId="32F4314C" w14:textId="77777777" w:rsidR="00330AC7" w:rsidRPr="00A07FC3" w:rsidRDefault="00583A27">
      <w:pPr>
        <w:pStyle w:val="ListParagraph"/>
        <w:numPr>
          <w:ilvl w:val="0"/>
          <w:numId w:val="2"/>
        </w:numPr>
        <w:spacing w:before="40" w:after="40"/>
      </w:pPr>
      <w:r w:rsidRPr="00A07FC3">
        <w:t>All text books and reference books must have been published within the last 5 years from the year the syllabus is prepared.</w:t>
      </w:r>
    </w:p>
    <w:p w14:paraId="5D13F611" w14:textId="77777777" w:rsidR="00330AC7" w:rsidRPr="00A07FC3" w:rsidRDefault="00583A27">
      <w:pPr>
        <w:pStyle w:val="ListParagraph"/>
        <w:numPr>
          <w:ilvl w:val="0"/>
          <w:numId w:val="2"/>
        </w:numPr>
        <w:spacing w:before="40" w:after="40"/>
      </w:pPr>
      <w:r w:rsidRPr="00A07FC3">
        <w:t>If an older foundational text is indispensable, it may be retained as a reference but must be supplemented by at least one recent publication (within 5 years).</w:t>
      </w:r>
    </w:p>
    <w:p w14:paraId="61D3E043" w14:textId="77777777" w:rsidR="00330AC7" w:rsidRPr="00A07FC3" w:rsidRDefault="00583A27">
      <w:pPr>
        <w:pStyle w:val="ListParagraph"/>
        <w:numPr>
          <w:ilvl w:val="0"/>
          <w:numId w:val="2"/>
        </w:numPr>
        <w:spacing w:before="40" w:after="40"/>
      </w:pPr>
      <w:r w:rsidRPr="00A07FC3">
        <w:t>Indicate the publication year explicitly — books without a publication year will not be accepted.</w:t>
      </w:r>
    </w:p>
    <w:p w14:paraId="184F4E5F" w14:textId="77777777" w:rsidR="00330AC7" w:rsidRPr="00A07FC3" w:rsidRDefault="00583A27">
      <w:pPr>
        <w:pStyle w:val="ListParagraph"/>
        <w:numPr>
          <w:ilvl w:val="0"/>
          <w:numId w:val="2"/>
        </w:numPr>
        <w:spacing w:before="40" w:after="40"/>
      </w:pPr>
      <w:r w:rsidRPr="00A07FC3">
        <w:t>For standard/core theory courses, the 5-year restriction is a recommendation, not mandatory.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4"/>
        <w:gridCol w:w="7492"/>
      </w:tblGrid>
      <w:tr w:rsidR="00A07FC3" w:rsidRPr="00A07FC3" w14:paraId="57721C13" w14:textId="77777777">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00" w:type="dxa"/>
              <w:bottom w:w="80" w:type="dxa"/>
              <w:right w:w="100" w:type="dxa"/>
            </w:tcMar>
            <w:vAlign w:val="center"/>
          </w:tcPr>
          <w:p w14:paraId="357E58CC" w14:textId="77777777" w:rsidR="00330AC7" w:rsidRPr="00A07FC3" w:rsidRDefault="00583A27">
            <w:pPr>
              <w:jc w:val="center"/>
            </w:pPr>
            <w:r w:rsidRPr="00A07FC3">
              <w:rPr>
                <w:b/>
                <w:bCs/>
                <w:sz w:val="18"/>
                <w:szCs w:val="18"/>
              </w:rPr>
              <w:t>Recency Check Example</w:t>
            </w:r>
          </w:p>
        </w:tc>
        <w:tc>
          <w:tcPr>
            <w:tcW w:w="0" w:type="auto"/>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B214C1F" w14:textId="77777777" w:rsidR="00330AC7" w:rsidRPr="00A07FC3" w:rsidRDefault="00583A27">
            <w:r w:rsidRPr="00A07FC3">
              <w:t>Syllabus prepared in 2026 → text books for an advanced course must be published 2021 or later. A classic 2003 reference may be listed additionally but not as the primary text.</w:t>
            </w:r>
          </w:p>
        </w:tc>
      </w:tr>
    </w:tbl>
    <w:p w14:paraId="4FABE46F" w14:textId="77777777" w:rsidR="00330AC7" w:rsidRPr="00A07FC3" w:rsidRDefault="00330AC7">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07FC3" w:rsidRPr="00A07FC3" w14:paraId="69E225BE" w14:textId="77777777">
        <w:tc>
          <w:tcPr>
            <w:tcW w:w="0" w:type="auto"/>
            <w:tcBorders>
              <w:top w:val="single" w:sz="6" w:space="0" w:color="2E75B6"/>
              <w:left w:val="single" w:sz="6" w:space="0" w:color="2E75B6"/>
              <w:bottom w:val="single" w:sz="6" w:space="0" w:color="2E75B6"/>
              <w:right w:val="single" w:sz="6" w:space="0" w:color="2E75B6"/>
            </w:tcBorders>
            <w:shd w:val="clear" w:color="auto" w:fill="1F3864"/>
            <w:tcMar>
              <w:top w:w="120" w:type="dxa"/>
              <w:left w:w="200" w:type="dxa"/>
              <w:bottom w:w="120" w:type="dxa"/>
              <w:right w:w="200" w:type="dxa"/>
            </w:tcMar>
          </w:tcPr>
          <w:p w14:paraId="106766DF" w14:textId="77777777" w:rsidR="00330AC7" w:rsidRPr="00A07FC3" w:rsidRDefault="00583A27">
            <w:pPr>
              <w:jc w:val="center"/>
            </w:pPr>
            <w:r w:rsidRPr="00A07FC3">
              <w:rPr>
                <w:b/>
                <w:bCs/>
                <w:sz w:val="26"/>
                <w:szCs w:val="26"/>
              </w:rPr>
              <w:t>SECTION 7: SYLLABUS COMPLIANCE CHECKLIST</w:t>
            </w:r>
          </w:p>
        </w:tc>
      </w:tr>
    </w:tbl>
    <w:p w14:paraId="23CED4B9" w14:textId="77777777" w:rsidR="00330AC7" w:rsidRPr="00A07FC3" w:rsidRDefault="00330AC7">
      <w:pPr>
        <w:spacing w:before="80"/>
      </w:pPr>
    </w:p>
    <w:p w14:paraId="50C389DC" w14:textId="61EE04FA" w:rsidR="00330AC7" w:rsidRPr="00A07FC3" w:rsidRDefault="00583A27">
      <w:pPr>
        <w:spacing w:before="80" w:after="80"/>
      </w:pPr>
      <w:r w:rsidRPr="00A07FC3">
        <w:t>Use this checklist to self-review the syllabus before submission. All items are mandatory.</w:t>
      </w:r>
    </w:p>
    <w:p w14:paraId="788C8FCA" w14:textId="77777777" w:rsidR="00330AC7" w:rsidRPr="00A07FC3" w:rsidRDefault="00330AC7">
      <w:pPr>
        <w:spacing w:before="60"/>
      </w:pPr>
    </w:p>
    <w:tbl>
      <w:tblPr>
        <w:tblW w:w="83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4"/>
        <w:gridCol w:w="6754"/>
        <w:gridCol w:w="968"/>
      </w:tblGrid>
      <w:tr w:rsidR="0002778D" w:rsidRPr="00A07FC3" w14:paraId="67EAD470" w14:textId="77777777" w:rsidTr="0002778D">
        <w:tc>
          <w:tcPr>
            <w:tcW w:w="641"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14:paraId="4375348A" w14:textId="77777777" w:rsidR="0002778D" w:rsidRPr="00A07FC3" w:rsidRDefault="0002778D">
            <w:pPr>
              <w:jc w:val="center"/>
            </w:pPr>
            <w:r w:rsidRPr="00A07FC3">
              <w:rPr>
                <w:b/>
                <w:bCs/>
                <w:sz w:val="18"/>
                <w:szCs w:val="18"/>
              </w:rPr>
              <w:t>#</w:t>
            </w:r>
          </w:p>
        </w:tc>
        <w:tc>
          <w:tcPr>
            <w:tcW w:w="6653"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14:paraId="026D6B3A" w14:textId="77777777" w:rsidR="0002778D" w:rsidRPr="00A07FC3" w:rsidRDefault="0002778D">
            <w:pPr>
              <w:jc w:val="center"/>
            </w:pPr>
            <w:r w:rsidRPr="00A07FC3">
              <w:rPr>
                <w:b/>
                <w:bCs/>
                <w:sz w:val="18"/>
                <w:szCs w:val="18"/>
              </w:rPr>
              <w:t>Checklist Item</w:t>
            </w:r>
          </w:p>
        </w:tc>
        <w:tc>
          <w:tcPr>
            <w:tcW w:w="1022"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14:paraId="3AB7426C" w14:textId="77777777" w:rsidR="0002778D" w:rsidRPr="00A07FC3" w:rsidRDefault="0002778D">
            <w:pPr>
              <w:jc w:val="center"/>
            </w:pPr>
            <w:r w:rsidRPr="00A07FC3">
              <w:rPr>
                <w:b/>
                <w:bCs/>
                <w:sz w:val="18"/>
                <w:szCs w:val="18"/>
              </w:rPr>
              <w:t>Status</w:t>
            </w:r>
          </w:p>
        </w:tc>
      </w:tr>
      <w:tr w:rsidR="0002778D" w:rsidRPr="00A07FC3" w14:paraId="578DC623" w14:textId="77777777" w:rsidTr="0002778D">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6E4B297" w14:textId="77777777" w:rsidR="0002778D" w:rsidRPr="00A07FC3" w:rsidRDefault="0002778D">
            <w:r w:rsidRPr="00A07FC3">
              <w:rPr>
                <w:sz w:val="18"/>
                <w:szCs w:val="18"/>
              </w:rPr>
              <w:t>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EA425E4" w14:textId="77777777" w:rsidR="0002778D" w:rsidRPr="00A07FC3" w:rsidRDefault="0002778D">
            <w:r w:rsidRPr="00A07FC3">
              <w:rPr>
                <w:sz w:val="18"/>
                <w:szCs w:val="18"/>
              </w:rPr>
              <w:t>Course Name uses only alphanumeric characters and spaces; no special characters.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A4E9043" w14:textId="77777777" w:rsidR="0002778D" w:rsidRPr="00A07FC3" w:rsidRDefault="0002778D">
            <w:r w:rsidRPr="00A07FC3">
              <w:rPr>
                <w:sz w:val="18"/>
                <w:szCs w:val="18"/>
              </w:rPr>
              <w:t>☐  Done</w:t>
            </w:r>
          </w:p>
        </w:tc>
      </w:tr>
      <w:tr w:rsidR="0002778D" w:rsidRPr="00A07FC3" w14:paraId="14C2923E" w14:textId="77777777" w:rsidTr="0002778D">
        <w:tc>
          <w:tcPr>
            <w:tcW w:w="0" w:type="auto"/>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4F70B92" w14:textId="77777777" w:rsidR="0002778D" w:rsidRPr="00A07FC3" w:rsidRDefault="0002778D">
            <w:r w:rsidRPr="00A07FC3">
              <w:rPr>
                <w:sz w:val="18"/>
                <w:szCs w:val="18"/>
              </w:rPr>
              <w:t>2</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483DE98" w14:textId="77777777" w:rsidR="0002778D" w:rsidRPr="00A07FC3" w:rsidRDefault="0002778D">
            <w:r w:rsidRPr="00A07FC3">
              <w:rPr>
                <w:sz w:val="18"/>
                <w:szCs w:val="18"/>
              </w:rPr>
              <w:t>Course Name is in Title Case and does not exceed 60 characters.</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1FF3F1E" w14:textId="77777777" w:rsidR="0002778D" w:rsidRPr="00A07FC3" w:rsidRDefault="0002778D">
            <w:r w:rsidRPr="00A07FC3">
              <w:rPr>
                <w:sz w:val="18"/>
                <w:szCs w:val="18"/>
              </w:rPr>
              <w:t>☐  Done</w:t>
            </w:r>
          </w:p>
        </w:tc>
      </w:tr>
      <w:tr w:rsidR="0002778D" w:rsidRPr="00A07FC3" w14:paraId="74D108C9" w14:textId="77777777" w:rsidTr="0002778D">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7712167" w14:textId="77777777" w:rsidR="0002778D" w:rsidRPr="00A07FC3" w:rsidRDefault="0002778D">
            <w:r w:rsidRPr="00A07FC3">
              <w:rPr>
                <w:sz w:val="18"/>
                <w:szCs w:val="18"/>
              </w:rPr>
              <w:t>3</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A1B2DD5" w14:textId="6945C014" w:rsidR="0002778D" w:rsidRPr="00A07FC3" w:rsidRDefault="0002778D" w:rsidP="00D2441C">
            <w:r>
              <w:rPr>
                <w:sz w:val="18"/>
                <w:szCs w:val="18"/>
              </w:rPr>
              <w:t xml:space="preserve">Preamble is 3–4 lines, </w:t>
            </w:r>
            <w:r w:rsidRPr="00A07FC3">
              <w:rPr>
                <w:sz w:val="18"/>
                <w:szCs w:val="18"/>
              </w:rPr>
              <w:t>single paragraph, no CO list.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FBA0DD0" w14:textId="77777777" w:rsidR="0002778D" w:rsidRPr="00A07FC3" w:rsidRDefault="0002778D">
            <w:r w:rsidRPr="00A07FC3">
              <w:rPr>
                <w:rFonts w:ascii="Segoe UI Symbol" w:hAnsi="Segoe UI Symbol" w:cs="Segoe UI Symbol"/>
                <w:sz w:val="18"/>
                <w:szCs w:val="18"/>
              </w:rPr>
              <w:t>☐</w:t>
            </w:r>
            <w:r w:rsidRPr="00A07FC3">
              <w:rPr>
                <w:sz w:val="18"/>
                <w:szCs w:val="18"/>
              </w:rPr>
              <w:t xml:space="preserve">  Done</w:t>
            </w:r>
          </w:p>
        </w:tc>
      </w:tr>
      <w:tr w:rsidR="0002778D" w:rsidRPr="00A07FC3" w14:paraId="446B520B" w14:textId="77777777" w:rsidTr="0002778D">
        <w:tc>
          <w:tcPr>
            <w:tcW w:w="0" w:type="auto"/>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24AF64B" w14:textId="77777777" w:rsidR="0002778D" w:rsidRPr="00A07FC3" w:rsidRDefault="0002778D">
            <w:r w:rsidRPr="00A07FC3">
              <w:rPr>
                <w:sz w:val="18"/>
                <w:szCs w:val="18"/>
              </w:rPr>
              <w:t>4</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0D744AE" w14:textId="77777777" w:rsidR="0002778D" w:rsidRPr="00A07FC3" w:rsidRDefault="0002778D">
            <w:r w:rsidRPr="00A07FC3">
              <w:rPr>
                <w:sz w:val="18"/>
                <w:szCs w:val="18"/>
              </w:rPr>
              <w:t>Number of COs is between 6 and 8.</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D72B236" w14:textId="77777777" w:rsidR="0002778D" w:rsidRPr="00A07FC3" w:rsidRDefault="0002778D">
            <w:r w:rsidRPr="00A07FC3">
              <w:rPr>
                <w:sz w:val="18"/>
                <w:szCs w:val="18"/>
              </w:rPr>
              <w:t>☐  Done</w:t>
            </w:r>
          </w:p>
        </w:tc>
      </w:tr>
      <w:tr w:rsidR="0002778D" w:rsidRPr="00A07FC3" w14:paraId="11D1C49B" w14:textId="77777777" w:rsidTr="0002778D">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437476F" w14:textId="77777777" w:rsidR="0002778D" w:rsidRPr="00A07FC3" w:rsidRDefault="0002778D">
            <w:r w:rsidRPr="00A07FC3">
              <w:rPr>
                <w:sz w:val="18"/>
                <w:szCs w:val="18"/>
              </w:rPr>
              <w:t>5</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7BC6C8E" w14:textId="3BDB03ED" w:rsidR="0002778D" w:rsidRPr="00A07FC3" w:rsidRDefault="0002778D" w:rsidP="00D2441C">
            <w:r w:rsidRPr="00A07FC3">
              <w:rPr>
                <w:sz w:val="18"/>
                <w:szCs w:val="18"/>
              </w:rPr>
              <w:t xml:space="preserve">At least </w:t>
            </w:r>
            <w:r>
              <w:rPr>
                <w:sz w:val="18"/>
                <w:szCs w:val="18"/>
              </w:rPr>
              <w:t>70% of COs are at or above TPS3</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29D4765" w14:textId="77777777" w:rsidR="0002778D" w:rsidRPr="00A07FC3" w:rsidRDefault="0002778D">
            <w:r w:rsidRPr="00A07FC3">
              <w:rPr>
                <w:rFonts w:ascii="Segoe UI Symbol" w:hAnsi="Segoe UI Symbol" w:cs="Segoe UI Symbol"/>
                <w:sz w:val="18"/>
                <w:szCs w:val="18"/>
              </w:rPr>
              <w:t>☐</w:t>
            </w:r>
            <w:r w:rsidRPr="00A07FC3">
              <w:rPr>
                <w:sz w:val="18"/>
                <w:szCs w:val="18"/>
              </w:rPr>
              <w:t xml:space="preserve">  Done</w:t>
            </w:r>
          </w:p>
        </w:tc>
      </w:tr>
      <w:tr w:rsidR="0002778D" w:rsidRPr="00A07FC3" w14:paraId="2ECDBA53" w14:textId="77777777" w:rsidTr="0002778D">
        <w:tc>
          <w:tcPr>
            <w:tcW w:w="0" w:type="auto"/>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7701B31" w14:textId="77777777" w:rsidR="0002778D" w:rsidRPr="00A07FC3" w:rsidRDefault="0002778D">
            <w:r w:rsidRPr="00A07FC3">
              <w:rPr>
                <w:sz w:val="18"/>
                <w:szCs w:val="18"/>
              </w:rPr>
              <w:t>6</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2CFF912" w14:textId="77777777" w:rsidR="0002778D" w:rsidRPr="00A07FC3" w:rsidRDefault="0002778D">
            <w:r w:rsidRPr="00A07FC3">
              <w:rPr>
                <w:sz w:val="18"/>
                <w:szCs w:val="18"/>
              </w:rPr>
              <w:t>Every CO begins with an action verb appropriate to its TPS level.</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F93124F" w14:textId="77777777" w:rsidR="0002778D" w:rsidRPr="00A07FC3" w:rsidRDefault="0002778D">
            <w:r w:rsidRPr="00A07FC3">
              <w:rPr>
                <w:sz w:val="18"/>
                <w:szCs w:val="18"/>
              </w:rPr>
              <w:t>☐  Done</w:t>
            </w:r>
          </w:p>
        </w:tc>
      </w:tr>
      <w:tr w:rsidR="0002778D" w:rsidRPr="00A07FC3" w14:paraId="0BC2E1FD" w14:textId="77777777" w:rsidTr="0002778D">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571D852" w14:textId="77777777" w:rsidR="0002778D" w:rsidRPr="00A07FC3" w:rsidRDefault="0002778D">
            <w:r w:rsidRPr="00A07FC3">
              <w:rPr>
                <w:sz w:val="18"/>
                <w:szCs w:val="18"/>
              </w:rPr>
              <w:t>7</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B849749" w14:textId="77777777" w:rsidR="0002778D" w:rsidRPr="00A07FC3" w:rsidRDefault="0002778D">
            <w:r w:rsidRPr="00A07FC3">
              <w:rPr>
                <w:sz w:val="18"/>
                <w:szCs w:val="18"/>
              </w:rPr>
              <w:t>Each CO has a distinct, measurable Performance Indicator.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8AC88A9" w14:textId="77777777" w:rsidR="0002778D" w:rsidRPr="00A07FC3" w:rsidRDefault="0002778D">
            <w:r w:rsidRPr="00A07FC3">
              <w:rPr>
                <w:sz w:val="18"/>
                <w:szCs w:val="18"/>
              </w:rPr>
              <w:t>☐  Done</w:t>
            </w:r>
          </w:p>
        </w:tc>
      </w:tr>
      <w:tr w:rsidR="0002778D" w:rsidRPr="00A07FC3" w14:paraId="34B04C47" w14:textId="77777777" w:rsidTr="0002778D">
        <w:tc>
          <w:tcPr>
            <w:tcW w:w="0" w:type="auto"/>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E6458BD" w14:textId="77777777" w:rsidR="0002778D" w:rsidRPr="00A07FC3" w:rsidRDefault="0002778D">
            <w:r w:rsidRPr="00A07FC3">
              <w:rPr>
                <w:sz w:val="18"/>
                <w:szCs w:val="18"/>
              </w:rPr>
              <w:lastRenderedPageBreak/>
              <w:t>8</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AAD1C7B" w14:textId="3127B6F6" w:rsidR="0002778D" w:rsidRPr="00A07FC3" w:rsidRDefault="0002778D" w:rsidP="00D2441C">
            <w:r w:rsidRPr="00A07FC3">
              <w:rPr>
                <w:sz w:val="18"/>
                <w:szCs w:val="18"/>
              </w:rPr>
              <w:t>CO Weightage values are unequal, sum to 100, and range 8–2</w:t>
            </w:r>
            <w:r>
              <w:rPr>
                <w:sz w:val="18"/>
                <w:szCs w:val="18"/>
              </w:rPr>
              <w:t>0</w:t>
            </w:r>
            <w:r w:rsidRPr="00A07FC3">
              <w:rPr>
                <w:sz w:val="18"/>
                <w:szCs w:val="18"/>
              </w:rPr>
              <w:t>% per CO.</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E2A8202" w14:textId="77777777" w:rsidR="0002778D" w:rsidRPr="00A07FC3" w:rsidRDefault="0002778D">
            <w:r w:rsidRPr="00A07FC3">
              <w:rPr>
                <w:rFonts w:ascii="Segoe UI Symbol" w:hAnsi="Segoe UI Symbol" w:cs="Segoe UI Symbol"/>
                <w:sz w:val="18"/>
                <w:szCs w:val="18"/>
              </w:rPr>
              <w:t>☐</w:t>
            </w:r>
            <w:r w:rsidRPr="00A07FC3">
              <w:rPr>
                <w:sz w:val="18"/>
                <w:szCs w:val="18"/>
              </w:rPr>
              <w:t xml:space="preserve">  Done</w:t>
            </w:r>
          </w:p>
        </w:tc>
      </w:tr>
      <w:tr w:rsidR="0002778D" w:rsidRPr="00A07FC3" w14:paraId="287B6CB6" w14:textId="77777777" w:rsidTr="0002778D">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A6B009B" w14:textId="77777777" w:rsidR="0002778D" w:rsidRPr="00A07FC3" w:rsidRDefault="0002778D">
            <w:r w:rsidRPr="00A07FC3">
              <w:rPr>
                <w:sz w:val="18"/>
                <w:szCs w:val="18"/>
              </w:rPr>
              <w:t>9</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60318B8" w14:textId="77777777" w:rsidR="0002778D" w:rsidRPr="00A07FC3" w:rsidRDefault="0002778D">
            <w:r w:rsidRPr="00A07FC3">
              <w:rPr>
                <w:sz w:val="18"/>
                <w:szCs w:val="18"/>
              </w:rPr>
              <w:t>Higher TPS-level COs carry proportionally higher weightage.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FD81F96" w14:textId="77777777" w:rsidR="0002778D" w:rsidRPr="00A07FC3" w:rsidRDefault="0002778D">
            <w:r w:rsidRPr="00A07FC3">
              <w:rPr>
                <w:sz w:val="18"/>
                <w:szCs w:val="18"/>
              </w:rPr>
              <w:t>☐  Done</w:t>
            </w:r>
          </w:p>
        </w:tc>
      </w:tr>
      <w:tr w:rsidR="0002778D" w:rsidRPr="00A07FC3" w14:paraId="1293E955" w14:textId="77777777" w:rsidTr="0002778D">
        <w:tc>
          <w:tcPr>
            <w:tcW w:w="0" w:type="auto"/>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2065D3C" w14:textId="77777777" w:rsidR="0002778D" w:rsidRPr="00A07FC3" w:rsidRDefault="0002778D">
            <w:r w:rsidRPr="00A07FC3">
              <w:rPr>
                <w:sz w:val="18"/>
                <w:szCs w:val="18"/>
              </w:rPr>
              <w:t>10</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93380FA" w14:textId="2EC3008E" w:rsidR="0002778D" w:rsidRPr="00A07FC3" w:rsidRDefault="0002778D" w:rsidP="00996953">
            <w:r w:rsidRPr="00A07FC3">
              <w:rPr>
                <w:sz w:val="18"/>
                <w:szCs w:val="18"/>
              </w:rPr>
              <w:t xml:space="preserve">Assessment Pattern: COs have 70% </w:t>
            </w:r>
            <w:r>
              <w:rPr>
                <w:sz w:val="18"/>
                <w:szCs w:val="18"/>
              </w:rPr>
              <w:t xml:space="preserve">-100%marks in </w:t>
            </w:r>
            <w:r w:rsidRPr="00A07FC3">
              <w:rPr>
                <w:sz w:val="18"/>
                <w:szCs w:val="18"/>
              </w:rPr>
              <w:t>same-level</w:t>
            </w:r>
            <w:r>
              <w:rPr>
                <w:sz w:val="18"/>
                <w:szCs w:val="18"/>
              </w:rPr>
              <w:t xml:space="preserve"> TPS</w:t>
            </w:r>
            <w:r w:rsidRPr="00A07FC3">
              <w:rPr>
                <w:sz w:val="18"/>
                <w:szCs w:val="18"/>
              </w:rPr>
              <w:t xml:space="preserve">, </w:t>
            </w:r>
            <w:r>
              <w:rPr>
                <w:sz w:val="18"/>
                <w:szCs w:val="18"/>
              </w:rPr>
              <w:t>0-</w:t>
            </w:r>
            <w:r w:rsidRPr="00A07FC3">
              <w:rPr>
                <w:sz w:val="18"/>
                <w:szCs w:val="18"/>
              </w:rPr>
              <w:t>30% lower-level questions.</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7E7E586" w14:textId="77777777" w:rsidR="0002778D" w:rsidRPr="00A07FC3" w:rsidRDefault="0002778D">
            <w:r w:rsidRPr="00A07FC3">
              <w:rPr>
                <w:rFonts w:ascii="Segoe UI Symbol" w:hAnsi="Segoe UI Symbol" w:cs="Segoe UI Symbol"/>
                <w:sz w:val="18"/>
                <w:szCs w:val="18"/>
              </w:rPr>
              <w:t>☐</w:t>
            </w:r>
            <w:r w:rsidRPr="00A07FC3">
              <w:rPr>
                <w:sz w:val="18"/>
                <w:szCs w:val="18"/>
              </w:rPr>
              <w:t xml:space="preserve">  Done</w:t>
            </w:r>
          </w:p>
        </w:tc>
      </w:tr>
      <w:tr w:rsidR="0002778D" w:rsidRPr="00A07FC3" w14:paraId="5AA83716" w14:textId="77777777" w:rsidTr="0002778D">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F6B222B" w14:textId="77777777" w:rsidR="0002778D" w:rsidRPr="00A07FC3" w:rsidRDefault="0002778D">
            <w:r w:rsidRPr="00A07FC3">
              <w:rPr>
                <w:sz w:val="18"/>
                <w:szCs w:val="18"/>
              </w:rPr>
              <w:t>11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C0A9F9D" w14:textId="77777777" w:rsidR="0002778D" w:rsidRPr="00A07FC3" w:rsidRDefault="0002778D">
            <w:r w:rsidRPr="00A07FC3">
              <w:rPr>
                <w:sz w:val="18"/>
                <w:szCs w:val="18"/>
              </w:rPr>
              <w:t>SDGs listed are genuinely connected to course domain (not forced).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E9A3BA1" w14:textId="77777777" w:rsidR="0002778D" w:rsidRPr="00A07FC3" w:rsidRDefault="0002778D">
            <w:r w:rsidRPr="00A07FC3">
              <w:rPr>
                <w:sz w:val="18"/>
                <w:szCs w:val="18"/>
              </w:rPr>
              <w:t>☐  Done</w:t>
            </w:r>
          </w:p>
        </w:tc>
      </w:tr>
      <w:tr w:rsidR="0002778D" w:rsidRPr="00A07FC3" w14:paraId="3382D7B4" w14:textId="77777777" w:rsidTr="0002778D">
        <w:tc>
          <w:tcPr>
            <w:tcW w:w="0" w:type="auto"/>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2563F42" w14:textId="77777777" w:rsidR="0002778D" w:rsidRPr="00A07FC3" w:rsidRDefault="0002778D">
            <w:r w:rsidRPr="00A07FC3">
              <w:rPr>
                <w:sz w:val="18"/>
                <w:szCs w:val="18"/>
              </w:rPr>
              <w:t>12</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1C5688B" w14:textId="77777777" w:rsidR="0002778D" w:rsidRPr="00A07FC3" w:rsidRDefault="0002778D">
            <w:r w:rsidRPr="00A07FC3">
              <w:rPr>
                <w:sz w:val="18"/>
                <w:szCs w:val="18"/>
              </w:rPr>
              <w:t>Every SDG has at least one corresponding academic activity listed.</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D4884B9" w14:textId="77777777" w:rsidR="0002778D" w:rsidRPr="00A07FC3" w:rsidRDefault="0002778D">
            <w:r w:rsidRPr="00A07FC3">
              <w:rPr>
                <w:sz w:val="18"/>
                <w:szCs w:val="18"/>
              </w:rPr>
              <w:t>☐  Done</w:t>
            </w:r>
          </w:p>
        </w:tc>
      </w:tr>
      <w:tr w:rsidR="0002778D" w:rsidRPr="00A07FC3" w14:paraId="640A8D1D" w14:textId="77777777" w:rsidTr="0002778D">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D99DEA5" w14:textId="77777777" w:rsidR="0002778D" w:rsidRPr="00A07FC3" w:rsidRDefault="0002778D">
            <w:r w:rsidRPr="00A07FC3">
              <w:rPr>
                <w:sz w:val="18"/>
                <w:szCs w:val="18"/>
              </w:rPr>
              <w:t>13</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2FF3A01" w14:textId="77777777" w:rsidR="0002778D" w:rsidRPr="00A07FC3" w:rsidRDefault="0002778D">
            <w:r w:rsidRPr="00A07FC3">
              <w:rPr>
                <w:sz w:val="18"/>
                <w:szCs w:val="18"/>
              </w:rPr>
              <w:t>SDG activities are integrated with module topics (not standalone).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4611EF1" w14:textId="77777777" w:rsidR="0002778D" w:rsidRPr="00A07FC3" w:rsidRDefault="0002778D">
            <w:r w:rsidRPr="00A07FC3">
              <w:rPr>
                <w:sz w:val="18"/>
                <w:szCs w:val="18"/>
              </w:rPr>
              <w:t>☐  Done</w:t>
            </w:r>
          </w:p>
        </w:tc>
      </w:tr>
      <w:tr w:rsidR="0002778D" w:rsidRPr="00A07FC3" w14:paraId="10ED8CAD" w14:textId="77777777" w:rsidTr="0002778D">
        <w:tc>
          <w:tcPr>
            <w:tcW w:w="0" w:type="auto"/>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3D47917" w14:textId="77777777" w:rsidR="0002778D" w:rsidRPr="00A07FC3" w:rsidRDefault="0002778D">
            <w:r w:rsidRPr="00A07FC3">
              <w:rPr>
                <w:sz w:val="18"/>
                <w:szCs w:val="18"/>
              </w:rPr>
              <w:t>14</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9361BE2" w14:textId="77777777" w:rsidR="0002778D" w:rsidRPr="00A07FC3" w:rsidRDefault="0002778D">
            <w:r w:rsidRPr="00A07FC3">
              <w:rPr>
                <w:sz w:val="18"/>
                <w:szCs w:val="18"/>
              </w:rPr>
              <w:t>1–2 Text Books listed with chapter references per module.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BD86D3D" w14:textId="77777777" w:rsidR="0002778D" w:rsidRPr="00A07FC3" w:rsidRDefault="0002778D">
            <w:r w:rsidRPr="00A07FC3">
              <w:rPr>
                <w:sz w:val="18"/>
                <w:szCs w:val="18"/>
              </w:rPr>
              <w:t>☐  Done</w:t>
            </w:r>
          </w:p>
        </w:tc>
      </w:tr>
      <w:tr w:rsidR="0002778D" w:rsidRPr="00A07FC3" w14:paraId="1C3D3089" w14:textId="77777777" w:rsidTr="0002778D">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43A90A2" w14:textId="77777777" w:rsidR="0002778D" w:rsidRPr="00A07FC3" w:rsidRDefault="0002778D">
            <w:r w:rsidRPr="00A07FC3">
              <w:rPr>
                <w:sz w:val="18"/>
                <w:szCs w:val="18"/>
              </w:rPr>
              <w:t>15</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5CB4AC7" w14:textId="77777777" w:rsidR="0002778D" w:rsidRPr="00A07FC3" w:rsidRDefault="0002778D">
            <w:r w:rsidRPr="00A07FC3">
              <w:rPr>
                <w:sz w:val="18"/>
                <w:szCs w:val="18"/>
              </w:rPr>
              <w:t>For advanced courses: all books published within 5 years of syllabus year.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3008969" w14:textId="77777777" w:rsidR="0002778D" w:rsidRPr="00A07FC3" w:rsidRDefault="0002778D">
            <w:r w:rsidRPr="00A07FC3">
              <w:rPr>
                <w:sz w:val="18"/>
                <w:szCs w:val="18"/>
              </w:rPr>
              <w:t>☐  Done</w:t>
            </w:r>
          </w:p>
        </w:tc>
      </w:tr>
      <w:tr w:rsidR="0002778D" w:rsidRPr="00A07FC3" w14:paraId="2A90B419" w14:textId="77777777" w:rsidTr="0002778D">
        <w:tc>
          <w:tcPr>
            <w:tcW w:w="0" w:type="auto"/>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27BB56F" w14:textId="77777777" w:rsidR="0002778D" w:rsidRPr="00A07FC3" w:rsidRDefault="0002778D">
            <w:r w:rsidRPr="00A07FC3">
              <w:rPr>
                <w:sz w:val="18"/>
                <w:szCs w:val="18"/>
              </w:rPr>
              <w:t>16</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EEC4FF9" w14:textId="77777777" w:rsidR="0002778D" w:rsidRPr="00A07FC3" w:rsidRDefault="0002778D">
            <w:r w:rsidRPr="00A07FC3">
              <w:rPr>
                <w:sz w:val="18"/>
                <w:szCs w:val="18"/>
              </w:rPr>
              <w:t>Reference books follow standard citation format with year.</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AC4C59F" w14:textId="77777777" w:rsidR="0002778D" w:rsidRPr="00A07FC3" w:rsidRDefault="0002778D">
            <w:r w:rsidRPr="00A07FC3">
              <w:rPr>
                <w:sz w:val="18"/>
                <w:szCs w:val="18"/>
              </w:rPr>
              <w:t>☐  Done</w:t>
            </w:r>
          </w:p>
        </w:tc>
      </w:tr>
      <w:tr w:rsidR="0002778D" w:rsidRPr="00A07FC3" w14:paraId="76CE5633" w14:textId="77777777" w:rsidTr="0002778D">
        <w:tc>
          <w:tcPr>
            <w:tcW w:w="0" w:type="auto"/>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9EE3AA3" w14:textId="45A5FDF7" w:rsidR="0002778D" w:rsidRPr="00A07FC3" w:rsidRDefault="0002778D" w:rsidP="0002778D">
            <w:pPr>
              <w:rPr>
                <w:sz w:val="18"/>
                <w:szCs w:val="18"/>
              </w:rPr>
            </w:pPr>
            <w:r>
              <w:rPr>
                <w:sz w:val="18"/>
                <w:szCs w:val="18"/>
              </w:rPr>
              <w:t>17</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34C4C3E" w14:textId="68E11F75" w:rsidR="0002778D" w:rsidRPr="00A07FC3" w:rsidRDefault="0002778D" w:rsidP="0002778D">
            <w:pPr>
              <w:rPr>
                <w:sz w:val="18"/>
                <w:szCs w:val="18"/>
              </w:rPr>
            </w:pPr>
            <w:r>
              <w:rPr>
                <w:sz w:val="18"/>
                <w:szCs w:val="18"/>
              </w:rPr>
              <w:t>Total number of periods is correctly assigned according to the credits (1 credit = 12 periods)</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115B5E0" w14:textId="797F2096" w:rsidR="0002778D" w:rsidRPr="00A07FC3" w:rsidRDefault="0002778D" w:rsidP="0002778D">
            <w:pPr>
              <w:rPr>
                <w:sz w:val="18"/>
                <w:szCs w:val="18"/>
              </w:rPr>
            </w:pPr>
            <w:r w:rsidRPr="00A07FC3">
              <w:rPr>
                <w:rFonts w:ascii="Segoe UI Symbol" w:hAnsi="Segoe UI Symbol" w:cs="Segoe UI Symbol"/>
                <w:sz w:val="18"/>
                <w:szCs w:val="18"/>
              </w:rPr>
              <w:t>☐</w:t>
            </w:r>
            <w:r w:rsidRPr="00A07FC3">
              <w:rPr>
                <w:sz w:val="18"/>
                <w:szCs w:val="18"/>
              </w:rPr>
              <w:t xml:space="preserve">  Done</w:t>
            </w:r>
          </w:p>
        </w:tc>
      </w:tr>
    </w:tbl>
    <w:p w14:paraId="0448548C" w14:textId="77777777" w:rsidR="00FE69AE" w:rsidRPr="00A07FC3" w:rsidRDefault="00FE69AE" w:rsidP="005F7A1A">
      <w:pPr>
        <w:spacing w:before="120"/>
      </w:pPr>
    </w:p>
    <w:sectPr w:rsidR="00FE69AE" w:rsidRPr="00A07FC3">
      <w:footerReference w:type="default" r:id="rId7"/>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0D893F" w14:textId="77777777" w:rsidR="00E729B0" w:rsidRDefault="00E729B0" w:rsidP="00EF20AD">
      <w:r>
        <w:separator/>
      </w:r>
    </w:p>
  </w:endnote>
  <w:endnote w:type="continuationSeparator" w:id="0">
    <w:p w14:paraId="52A6FCDF" w14:textId="77777777" w:rsidR="00E729B0" w:rsidRDefault="00E729B0" w:rsidP="00EF20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45A7F1" w14:textId="267EF518" w:rsidR="00EF20AD" w:rsidRDefault="00EF20AD">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sidR="00A34C98">
      <w:rPr>
        <w:caps/>
        <w:noProof/>
        <w:color w:val="4472C4" w:themeColor="accent1"/>
      </w:rPr>
      <w:t>8</w:t>
    </w:r>
    <w:r>
      <w:rPr>
        <w:caps/>
        <w:noProof/>
        <w:color w:val="4472C4" w:themeColor="accent1"/>
      </w:rPr>
      <w:fldChar w:fldCharType="end"/>
    </w:r>
  </w:p>
  <w:p w14:paraId="2C41175C" w14:textId="77777777" w:rsidR="00EF20AD" w:rsidRDefault="00EF20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C5304D" w14:textId="77777777" w:rsidR="00E729B0" w:rsidRDefault="00E729B0" w:rsidP="00EF20AD">
      <w:r>
        <w:separator/>
      </w:r>
    </w:p>
  </w:footnote>
  <w:footnote w:type="continuationSeparator" w:id="0">
    <w:p w14:paraId="2BAE02D1" w14:textId="77777777" w:rsidR="00E729B0" w:rsidRDefault="00E729B0" w:rsidP="00EF20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1F1F11"/>
    <w:multiLevelType w:val="multilevel"/>
    <w:tmpl w:val="EF1E1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C7FD1"/>
    <w:multiLevelType w:val="multilevel"/>
    <w:tmpl w:val="8108A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0567AF"/>
    <w:multiLevelType w:val="hybridMultilevel"/>
    <w:tmpl w:val="CC6E5002"/>
    <w:lvl w:ilvl="0" w:tplc="EF6828FA">
      <w:start w:val="1"/>
      <w:numFmt w:val="bullet"/>
      <w:lvlText w:val="●"/>
      <w:lvlJc w:val="left"/>
      <w:pPr>
        <w:ind w:left="720" w:hanging="360"/>
      </w:pPr>
    </w:lvl>
    <w:lvl w:ilvl="1" w:tplc="751E80DA">
      <w:start w:val="1"/>
      <w:numFmt w:val="bullet"/>
      <w:lvlText w:val="○"/>
      <w:lvlJc w:val="left"/>
      <w:pPr>
        <w:ind w:left="1440" w:hanging="360"/>
      </w:pPr>
    </w:lvl>
    <w:lvl w:ilvl="2" w:tplc="CEA63A68">
      <w:start w:val="1"/>
      <w:numFmt w:val="bullet"/>
      <w:lvlText w:val="■"/>
      <w:lvlJc w:val="left"/>
      <w:pPr>
        <w:ind w:left="2160" w:hanging="360"/>
      </w:pPr>
    </w:lvl>
    <w:lvl w:ilvl="3" w:tplc="1F3A3808">
      <w:start w:val="1"/>
      <w:numFmt w:val="bullet"/>
      <w:lvlText w:val="●"/>
      <w:lvlJc w:val="left"/>
      <w:pPr>
        <w:ind w:left="2880" w:hanging="360"/>
      </w:pPr>
    </w:lvl>
    <w:lvl w:ilvl="4" w:tplc="ED34A638">
      <w:start w:val="1"/>
      <w:numFmt w:val="bullet"/>
      <w:lvlText w:val="○"/>
      <w:lvlJc w:val="left"/>
      <w:pPr>
        <w:ind w:left="3600" w:hanging="360"/>
      </w:pPr>
    </w:lvl>
    <w:lvl w:ilvl="5" w:tplc="223471E6">
      <w:start w:val="1"/>
      <w:numFmt w:val="bullet"/>
      <w:lvlText w:val="■"/>
      <w:lvlJc w:val="left"/>
      <w:pPr>
        <w:ind w:left="4320" w:hanging="360"/>
      </w:pPr>
    </w:lvl>
    <w:lvl w:ilvl="6" w:tplc="F91C3A74">
      <w:start w:val="1"/>
      <w:numFmt w:val="bullet"/>
      <w:lvlText w:val="●"/>
      <w:lvlJc w:val="left"/>
      <w:pPr>
        <w:ind w:left="5040" w:hanging="360"/>
      </w:pPr>
    </w:lvl>
    <w:lvl w:ilvl="7" w:tplc="DCE24570">
      <w:start w:val="1"/>
      <w:numFmt w:val="bullet"/>
      <w:lvlText w:val="●"/>
      <w:lvlJc w:val="left"/>
      <w:pPr>
        <w:ind w:left="5760" w:hanging="360"/>
      </w:pPr>
    </w:lvl>
    <w:lvl w:ilvl="8" w:tplc="41F00AB6">
      <w:start w:val="1"/>
      <w:numFmt w:val="bullet"/>
      <w:lvlText w:val="●"/>
      <w:lvlJc w:val="left"/>
      <w:pPr>
        <w:ind w:left="6480" w:hanging="360"/>
      </w:pPr>
    </w:lvl>
  </w:abstractNum>
  <w:abstractNum w:abstractNumId="3" w15:restartNumberingAfterBreak="0">
    <w:nsid w:val="40FA6A59"/>
    <w:multiLevelType w:val="multilevel"/>
    <w:tmpl w:val="6E66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270CC2"/>
    <w:multiLevelType w:val="multilevel"/>
    <w:tmpl w:val="353C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FE723B"/>
    <w:multiLevelType w:val="hybridMultilevel"/>
    <w:tmpl w:val="2F0A211C"/>
    <w:lvl w:ilvl="0" w:tplc="AAEA6FB0">
      <w:start w:val="1"/>
      <w:numFmt w:val="bullet"/>
      <w:lvlText w:val="•"/>
      <w:lvlJc w:val="left"/>
      <w:pPr>
        <w:ind w:left="720" w:hanging="360"/>
      </w:pPr>
    </w:lvl>
    <w:lvl w:ilvl="1" w:tplc="41E0A188">
      <w:start w:val="1"/>
      <w:numFmt w:val="bullet"/>
      <w:lvlText w:val="◦"/>
      <w:lvlJc w:val="left"/>
      <w:pPr>
        <w:ind w:left="1080" w:hanging="360"/>
      </w:pPr>
    </w:lvl>
    <w:lvl w:ilvl="2" w:tplc="66B6F290">
      <w:numFmt w:val="decimal"/>
      <w:lvlText w:val=""/>
      <w:lvlJc w:val="left"/>
    </w:lvl>
    <w:lvl w:ilvl="3" w:tplc="11D8CA98">
      <w:numFmt w:val="decimal"/>
      <w:lvlText w:val=""/>
      <w:lvlJc w:val="left"/>
    </w:lvl>
    <w:lvl w:ilvl="4" w:tplc="A118A0DE">
      <w:numFmt w:val="decimal"/>
      <w:lvlText w:val=""/>
      <w:lvlJc w:val="left"/>
    </w:lvl>
    <w:lvl w:ilvl="5" w:tplc="CE2632A2">
      <w:numFmt w:val="decimal"/>
      <w:lvlText w:val=""/>
      <w:lvlJc w:val="left"/>
    </w:lvl>
    <w:lvl w:ilvl="6" w:tplc="D0480A02">
      <w:numFmt w:val="decimal"/>
      <w:lvlText w:val=""/>
      <w:lvlJc w:val="left"/>
    </w:lvl>
    <w:lvl w:ilvl="7" w:tplc="704C8390">
      <w:numFmt w:val="decimal"/>
      <w:lvlText w:val=""/>
      <w:lvlJc w:val="left"/>
    </w:lvl>
    <w:lvl w:ilvl="8" w:tplc="8D44F690">
      <w:numFmt w:val="decimal"/>
      <w:lvlText w:val=""/>
      <w:lvlJc w:val="left"/>
    </w:lvl>
  </w:abstractNum>
  <w:abstractNum w:abstractNumId="6" w15:restartNumberingAfterBreak="0">
    <w:nsid w:val="544A625F"/>
    <w:multiLevelType w:val="multilevel"/>
    <w:tmpl w:val="20D0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C84BAC"/>
    <w:multiLevelType w:val="hybridMultilevel"/>
    <w:tmpl w:val="98706528"/>
    <w:lvl w:ilvl="0" w:tplc="2042C492">
      <w:start w:val="1"/>
      <w:numFmt w:val="decimal"/>
      <w:lvlText w:val="%1."/>
      <w:lvlJc w:val="left"/>
      <w:pPr>
        <w:ind w:left="720" w:hanging="360"/>
      </w:pPr>
    </w:lvl>
    <w:lvl w:ilvl="1" w:tplc="ABA42676">
      <w:start w:val="1"/>
      <w:numFmt w:val="lowerLetter"/>
      <w:lvlText w:val="%2."/>
      <w:lvlJc w:val="left"/>
      <w:pPr>
        <w:ind w:left="1080" w:hanging="360"/>
      </w:pPr>
    </w:lvl>
    <w:lvl w:ilvl="2" w:tplc="C486D8AE">
      <w:numFmt w:val="decimal"/>
      <w:lvlText w:val=""/>
      <w:lvlJc w:val="left"/>
    </w:lvl>
    <w:lvl w:ilvl="3" w:tplc="369C73C2">
      <w:numFmt w:val="decimal"/>
      <w:lvlText w:val=""/>
      <w:lvlJc w:val="left"/>
    </w:lvl>
    <w:lvl w:ilvl="4" w:tplc="6428E772">
      <w:numFmt w:val="decimal"/>
      <w:lvlText w:val=""/>
      <w:lvlJc w:val="left"/>
    </w:lvl>
    <w:lvl w:ilvl="5" w:tplc="81AAFF66">
      <w:numFmt w:val="decimal"/>
      <w:lvlText w:val=""/>
      <w:lvlJc w:val="left"/>
    </w:lvl>
    <w:lvl w:ilvl="6" w:tplc="9A007C74">
      <w:numFmt w:val="decimal"/>
      <w:lvlText w:val=""/>
      <w:lvlJc w:val="left"/>
    </w:lvl>
    <w:lvl w:ilvl="7" w:tplc="D02CD53A">
      <w:numFmt w:val="decimal"/>
      <w:lvlText w:val=""/>
      <w:lvlJc w:val="left"/>
    </w:lvl>
    <w:lvl w:ilvl="8" w:tplc="D12E6F8A">
      <w:numFmt w:val="decimal"/>
      <w:lvlText w:val=""/>
      <w:lvlJc w:val="left"/>
    </w:lvl>
  </w:abstractNum>
  <w:abstractNum w:abstractNumId="8" w15:restartNumberingAfterBreak="0">
    <w:nsid w:val="77722F9C"/>
    <w:multiLevelType w:val="hybridMultilevel"/>
    <w:tmpl w:val="5AB8977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lvlOverride w:ilvl="0">
      <w:startOverride w:val="1"/>
    </w:lvlOverride>
  </w:num>
  <w:num w:numId="2">
    <w:abstractNumId w:val="5"/>
    <w:lvlOverride w:ilvl="0">
      <w:startOverride w:val="1"/>
    </w:lvlOverride>
  </w:num>
  <w:num w:numId="3">
    <w:abstractNumId w:val="1"/>
  </w:num>
  <w:num w:numId="4">
    <w:abstractNumId w:val="6"/>
  </w:num>
  <w:num w:numId="5">
    <w:abstractNumId w:val="8"/>
  </w:num>
  <w:num w:numId="6">
    <w:abstractNumId w:val="0"/>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AC7"/>
    <w:rsid w:val="0002778D"/>
    <w:rsid w:val="000603B5"/>
    <w:rsid w:val="0018523A"/>
    <w:rsid w:val="001F109F"/>
    <w:rsid w:val="002008EE"/>
    <w:rsid w:val="00222B87"/>
    <w:rsid w:val="002B7A8D"/>
    <w:rsid w:val="002E19B5"/>
    <w:rsid w:val="00330AC7"/>
    <w:rsid w:val="003757E8"/>
    <w:rsid w:val="003970EC"/>
    <w:rsid w:val="00463B7D"/>
    <w:rsid w:val="004A5505"/>
    <w:rsid w:val="00583A27"/>
    <w:rsid w:val="005D7F19"/>
    <w:rsid w:val="005F6702"/>
    <w:rsid w:val="005F7A1A"/>
    <w:rsid w:val="00604B67"/>
    <w:rsid w:val="006A39FE"/>
    <w:rsid w:val="006A71E9"/>
    <w:rsid w:val="007628F4"/>
    <w:rsid w:val="007A0777"/>
    <w:rsid w:val="007C0D3F"/>
    <w:rsid w:val="00802AEC"/>
    <w:rsid w:val="008975AA"/>
    <w:rsid w:val="00996953"/>
    <w:rsid w:val="009B4751"/>
    <w:rsid w:val="009E5E5C"/>
    <w:rsid w:val="009F56D8"/>
    <w:rsid w:val="00A03F68"/>
    <w:rsid w:val="00A07FC3"/>
    <w:rsid w:val="00A21A97"/>
    <w:rsid w:val="00A2269D"/>
    <w:rsid w:val="00A26AF3"/>
    <w:rsid w:val="00A34C98"/>
    <w:rsid w:val="00AD093D"/>
    <w:rsid w:val="00C1312F"/>
    <w:rsid w:val="00C26D21"/>
    <w:rsid w:val="00C8008C"/>
    <w:rsid w:val="00CA1E71"/>
    <w:rsid w:val="00CC722E"/>
    <w:rsid w:val="00D2441C"/>
    <w:rsid w:val="00D52CEB"/>
    <w:rsid w:val="00D96710"/>
    <w:rsid w:val="00DE380F"/>
    <w:rsid w:val="00DE7A04"/>
    <w:rsid w:val="00E729B0"/>
    <w:rsid w:val="00E9638A"/>
    <w:rsid w:val="00EF20AD"/>
    <w:rsid w:val="00FE69A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787E4"/>
  <w15:docId w15:val="{0D37942D-6AED-4F6B-996D-1451953CB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n-IN" w:eastAsia="en-IN" w:bidi="ta-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hd w:val="clear" w:color="auto" w:fill="1F3864"/>
      <w:spacing w:before="280" w:after="100"/>
      <w:outlineLvl w:val="0"/>
    </w:pPr>
    <w:rPr>
      <w:b/>
      <w:bCs/>
      <w:color w:val="FFFFFF"/>
      <w:sz w:val="28"/>
      <w:szCs w:val="28"/>
    </w:rPr>
  </w:style>
  <w:style w:type="paragraph" w:styleId="Heading2">
    <w:name w:val="heading 2"/>
    <w:uiPriority w:val="9"/>
    <w:semiHidden/>
    <w:unhideWhenUsed/>
    <w:qFormat/>
    <w:pPr>
      <w:spacing w:before="200" w:after="80"/>
      <w:outlineLvl w:val="1"/>
    </w:pPr>
    <w:rPr>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A21A97"/>
    <w:rPr>
      <w:rFonts w:ascii="Times New Roman" w:hAnsi="Times New Roman" w:cs="Times New Roman"/>
      <w:sz w:val="24"/>
      <w:szCs w:val="24"/>
    </w:rPr>
  </w:style>
  <w:style w:type="table" w:styleId="TableGrid">
    <w:name w:val="Table Grid"/>
    <w:basedOn w:val="TableNormal"/>
    <w:uiPriority w:val="59"/>
    <w:rsid w:val="00A21A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21A97"/>
    <w:rPr>
      <w:b/>
      <w:bCs/>
    </w:rPr>
  </w:style>
  <w:style w:type="character" w:customStyle="1" w:styleId="TitleChar">
    <w:name w:val="Title Char"/>
    <w:basedOn w:val="DefaultParagraphFont"/>
    <w:link w:val="Title"/>
    <w:uiPriority w:val="1"/>
    <w:rsid w:val="00A21A97"/>
    <w:rPr>
      <w:sz w:val="56"/>
      <w:szCs w:val="56"/>
    </w:rPr>
  </w:style>
  <w:style w:type="paragraph" w:styleId="TOC1">
    <w:name w:val="toc 1"/>
    <w:basedOn w:val="Normal"/>
    <w:uiPriority w:val="1"/>
    <w:qFormat/>
    <w:rsid w:val="00A21A97"/>
    <w:pPr>
      <w:widowControl w:val="0"/>
      <w:autoSpaceDE w:val="0"/>
      <w:autoSpaceDN w:val="0"/>
      <w:spacing w:before="304"/>
      <w:ind w:left="1250" w:hanging="660"/>
    </w:pPr>
    <w:rPr>
      <w:rFonts w:ascii="Arial MT" w:eastAsia="Arial MT" w:hAnsi="Arial MT" w:cs="Arial MT"/>
      <w:sz w:val="22"/>
      <w:szCs w:val="22"/>
      <w:lang w:val="en-US" w:eastAsia="en-US" w:bidi="ar-SA"/>
    </w:rPr>
  </w:style>
  <w:style w:type="table" w:styleId="ListTable6Colorful-Accent3">
    <w:name w:val="List Table 6 Colorful Accent 3"/>
    <w:basedOn w:val="TableNormal"/>
    <w:uiPriority w:val="51"/>
    <w:rsid w:val="00583A27"/>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Header">
    <w:name w:val="header"/>
    <w:basedOn w:val="Normal"/>
    <w:link w:val="HeaderChar"/>
    <w:uiPriority w:val="99"/>
    <w:unhideWhenUsed/>
    <w:rsid w:val="00EF20AD"/>
    <w:pPr>
      <w:tabs>
        <w:tab w:val="center" w:pos="4513"/>
        <w:tab w:val="right" w:pos="9026"/>
      </w:tabs>
    </w:pPr>
  </w:style>
  <w:style w:type="character" w:customStyle="1" w:styleId="HeaderChar">
    <w:name w:val="Header Char"/>
    <w:basedOn w:val="DefaultParagraphFont"/>
    <w:link w:val="Header"/>
    <w:uiPriority w:val="99"/>
    <w:rsid w:val="00EF20AD"/>
  </w:style>
  <w:style w:type="paragraph" w:styleId="Footer">
    <w:name w:val="footer"/>
    <w:basedOn w:val="Normal"/>
    <w:link w:val="FooterChar"/>
    <w:uiPriority w:val="99"/>
    <w:unhideWhenUsed/>
    <w:rsid w:val="00EF20AD"/>
    <w:pPr>
      <w:tabs>
        <w:tab w:val="center" w:pos="4513"/>
        <w:tab w:val="right" w:pos="9026"/>
      </w:tabs>
    </w:pPr>
  </w:style>
  <w:style w:type="character" w:customStyle="1" w:styleId="FooterChar">
    <w:name w:val="Footer Char"/>
    <w:basedOn w:val="DefaultParagraphFont"/>
    <w:link w:val="Footer"/>
    <w:uiPriority w:val="99"/>
    <w:rsid w:val="00EF20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746684">
      <w:bodyDiv w:val="1"/>
      <w:marLeft w:val="0"/>
      <w:marRight w:val="0"/>
      <w:marTop w:val="0"/>
      <w:marBottom w:val="0"/>
      <w:divBdr>
        <w:top w:val="none" w:sz="0" w:space="0" w:color="auto"/>
        <w:left w:val="none" w:sz="0" w:space="0" w:color="auto"/>
        <w:bottom w:val="none" w:sz="0" w:space="0" w:color="auto"/>
        <w:right w:val="none" w:sz="0" w:space="0" w:color="auto"/>
      </w:divBdr>
    </w:div>
    <w:div w:id="1130157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8</Pages>
  <Words>2480</Words>
  <Characters>14137</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COMP</cp:lastModifiedBy>
  <cp:revision>32</cp:revision>
  <dcterms:created xsi:type="dcterms:W3CDTF">2026-04-22T06:06:00Z</dcterms:created>
  <dcterms:modified xsi:type="dcterms:W3CDTF">2026-05-08T09:25:00Z</dcterms:modified>
</cp:coreProperties>
</file>