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627CC" w14:textId="56E3751A" w:rsidR="00DC76FA"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23CSE202 DATABASE MANAGEMENT SYSTEMS</w:t>
      </w:r>
    </w:p>
    <w:p w14:paraId="64D1821E" w14:textId="5CB5CB3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S</w:t>
      </w:r>
      <w:r w:rsidR="0060074E" w:rsidRPr="00B5459D">
        <w:rPr>
          <w:rFonts w:ascii="Times New Roman" w:hAnsi="Times New Roman" w:cs="Times New Roman"/>
          <w:b/>
          <w:bCs/>
          <w:sz w:val="28"/>
          <w:szCs w:val="28"/>
        </w:rPr>
        <w:t>3</w:t>
      </w:r>
      <w:r w:rsidRPr="00B5459D">
        <w:rPr>
          <w:rFonts w:ascii="Times New Roman" w:hAnsi="Times New Roman" w:cs="Times New Roman"/>
          <w:b/>
          <w:bCs/>
          <w:sz w:val="28"/>
          <w:szCs w:val="28"/>
        </w:rPr>
        <w:t> </w:t>
      </w:r>
      <w:proofErr w:type="spellStart"/>
      <w:proofErr w:type="gramStart"/>
      <w:r w:rsidRPr="00B5459D">
        <w:rPr>
          <w:rFonts w:ascii="Times New Roman" w:hAnsi="Times New Roman" w:cs="Times New Roman"/>
          <w:b/>
          <w:bCs/>
          <w:sz w:val="28"/>
          <w:szCs w:val="28"/>
        </w:rPr>
        <w:t>B.Tech</w:t>
      </w:r>
      <w:proofErr w:type="spellEnd"/>
      <w:proofErr w:type="gramEnd"/>
      <w:r w:rsidRPr="00B5459D">
        <w:rPr>
          <w:rFonts w:ascii="Times New Roman" w:hAnsi="Times New Roman" w:cs="Times New Roman"/>
          <w:b/>
          <w:bCs/>
          <w:sz w:val="28"/>
          <w:szCs w:val="28"/>
        </w:rPr>
        <w:t> CSE</w:t>
      </w:r>
    </w:p>
    <w:p w14:paraId="54799DE7"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Department of Computer Science and Engineering</w:t>
      </w:r>
    </w:p>
    <w:p w14:paraId="58AB7B10" w14:textId="77777777"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Amrita School of Computing, </w:t>
      </w:r>
      <w:proofErr w:type="spellStart"/>
      <w:r w:rsidRPr="00B5459D">
        <w:rPr>
          <w:rFonts w:ascii="Times New Roman" w:hAnsi="Times New Roman" w:cs="Times New Roman"/>
          <w:b/>
          <w:bCs/>
          <w:sz w:val="28"/>
          <w:szCs w:val="28"/>
        </w:rPr>
        <w:t>Amritapuri</w:t>
      </w:r>
      <w:proofErr w:type="spellEnd"/>
      <w:r w:rsidRPr="00B5459D">
        <w:rPr>
          <w:rFonts w:ascii="Times New Roman" w:hAnsi="Times New Roman" w:cs="Times New Roman"/>
          <w:b/>
          <w:bCs/>
          <w:sz w:val="28"/>
          <w:szCs w:val="28"/>
        </w:rPr>
        <w:t> Campus</w:t>
      </w:r>
    </w:p>
    <w:p w14:paraId="56E09BC7" w14:textId="77777777" w:rsidR="0060074E" w:rsidRPr="00B5459D" w:rsidRDefault="0060074E" w:rsidP="00DC76FA">
      <w:pPr>
        <w:spacing w:after="0"/>
        <w:jc w:val="center"/>
        <w:rPr>
          <w:rFonts w:ascii="Times New Roman" w:hAnsi="Times New Roman" w:cs="Times New Roman"/>
          <w:b/>
          <w:bCs/>
          <w:sz w:val="28"/>
          <w:szCs w:val="28"/>
        </w:rPr>
      </w:pPr>
    </w:p>
    <w:p w14:paraId="6F739E7A" w14:textId="70AE8D02" w:rsidR="0060074E" w:rsidRPr="00B5459D" w:rsidRDefault="0060074E"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PROJECT </w:t>
      </w:r>
      <w:r w:rsidR="004043AA">
        <w:rPr>
          <w:rFonts w:ascii="Times New Roman" w:hAnsi="Times New Roman" w:cs="Times New Roman"/>
          <w:b/>
          <w:bCs/>
          <w:sz w:val="28"/>
          <w:szCs w:val="28"/>
        </w:rPr>
        <w:t>ABSTRACT</w:t>
      </w:r>
    </w:p>
    <w:p w14:paraId="4B38D03E" w14:textId="164BA7DE" w:rsidR="00DC76FA" w:rsidRPr="00B5459D" w:rsidRDefault="00DC76FA" w:rsidP="00DC76FA">
      <w:pPr>
        <w:spacing w:after="0"/>
        <w:jc w:val="center"/>
        <w:rPr>
          <w:rFonts w:ascii="Times New Roman" w:hAnsi="Times New Roman" w:cs="Times New Roman"/>
          <w:b/>
          <w:bCs/>
          <w:sz w:val="28"/>
          <w:szCs w:val="28"/>
        </w:rPr>
      </w:pPr>
      <w:r w:rsidRPr="00B5459D">
        <w:rPr>
          <w:rFonts w:ascii="Times New Roman" w:hAnsi="Times New Roman" w:cs="Times New Roman"/>
          <w:b/>
          <w:bCs/>
          <w:sz w:val="28"/>
          <w:szCs w:val="28"/>
        </w:rPr>
        <w:t xml:space="preserve"> </w:t>
      </w:r>
    </w:p>
    <w:p w14:paraId="599ABB63" w14:textId="77777777" w:rsidR="00C97186" w:rsidRPr="00B5459D" w:rsidRDefault="00C97186" w:rsidP="00DC76FA">
      <w:pPr>
        <w:spacing w:after="0"/>
        <w:jc w:val="both"/>
        <w:rPr>
          <w:rFonts w:ascii="Times New Roman" w:hAnsi="Times New Roman" w:cs="Times New Roman"/>
        </w:rPr>
      </w:pPr>
    </w:p>
    <w:p w14:paraId="04E4D57A" w14:textId="46E4715A"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 xml:space="preserve">Group No </w:t>
      </w:r>
      <w:r w:rsidRPr="00B5459D">
        <w:rPr>
          <w:rFonts w:ascii="Times New Roman" w:hAnsi="Times New Roman" w:cs="Times New Roman"/>
          <w:sz w:val="26"/>
          <w:szCs w:val="26"/>
        </w:rPr>
        <w:tab/>
        <w:t>:</w:t>
      </w:r>
      <w:r w:rsidRPr="00B5459D">
        <w:rPr>
          <w:rFonts w:ascii="Times New Roman" w:hAnsi="Times New Roman" w:cs="Times New Roman"/>
          <w:sz w:val="26"/>
          <w:szCs w:val="26"/>
        </w:rPr>
        <w:tab/>
      </w:r>
      <w:r w:rsidR="000A0207">
        <w:rPr>
          <w:rFonts w:ascii="Times New Roman" w:hAnsi="Times New Roman" w:cs="Times New Roman"/>
          <w:sz w:val="26"/>
          <w:szCs w:val="26"/>
        </w:rPr>
        <w:t>B7</w:t>
      </w:r>
    </w:p>
    <w:p w14:paraId="116DD8E8" w14:textId="00914DDB" w:rsidR="00DC76FA" w:rsidRPr="00B5459D" w:rsidRDefault="00DC76FA" w:rsidP="00DC76FA">
      <w:pPr>
        <w:spacing w:after="0"/>
        <w:jc w:val="both"/>
        <w:rPr>
          <w:rFonts w:ascii="Times New Roman" w:hAnsi="Times New Roman" w:cs="Times New Roman"/>
          <w:sz w:val="26"/>
          <w:szCs w:val="26"/>
        </w:rPr>
      </w:pPr>
      <w:r w:rsidRPr="00B5459D">
        <w:rPr>
          <w:rFonts w:ascii="Times New Roman" w:hAnsi="Times New Roman" w:cs="Times New Roman"/>
          <w:sz w:val="26"/>
          <w:szCs w:val="26"/>
        </w:rPr>
        <w:t>Team Members</w:t>
      </w:r>
      <w:r w:rsidRPr="00B5459D">
        <w:rPr>
          <w:rFonts w:ascii="Times New Roman" w:hAnsi="Times New Roman" w:cs="Times New Roman"/>
          <w:sz w:val="26"/>
          <w:szCs w:val="26"/>
        </w:rPr>
        <w:tab/>
        <w:t>:</w:t>
      </w:r>
    </w:p>
    <w:tbl>
      <w:tblPr>
        <w:tblW w:w="5494" w:type="dxa"/>
        <w:tblInd w:w="18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28"/>
        <w:gridCol w:w="2966"/>
      </w:tblGrid>
      <w:tr w:rsidR="00DC76FA" w:rsidRPr="00B5459D" w14:paraId="2578CC9E" w14:textId="77777777" w:rsidTr="00C97186">
        <w:trPr>
          <w:trHeight w:hRule="exact" w:val="284"/>
        </w:trPr>
        <w:tc>
          <w:tcPr>
            <w:tcW w:w="2528" w:type="dxa"/>
            <w:shd w:val="clear" w:color="auto" w:fill="D9D9D9" w:themeFill="background1" w:themeFillShade="D9"/>
          </w:tcPr>
          <w:p w14:paraId="09152863"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 xml:space="preserve">Roll No </w:t>
            </w:r>
          </w:p>
        </w:tc>
        <w:tc>
          <w:tcPr>
            <w:tcW w:w="2966" w:type="dxa"/>
            <w:shd w:val="clear" w:color="auto" w:fill="D9D9D9" w:themeFill="background1" w:themeFillShade="D9"/>
          </w:tcPr>
          <w:p w14:paraId="0BBB24A0" w14:textId="77777777" w:rsidR="00DC76FA" w:rsidRPr="00B5459D" w:rsidRDefault="00DC76FA" w:rsidP="00CA60BC">
            <w:pPr>
              <w:rPr>
                <w:rFonts w:ascii="Times New Roman" w:eastAsia="Times New Roman" w:hAnsi="Times New Roman" w:cs="Times New Roman"/>
                <w:color w:val="000000"/>
                <w:sz w:val="26"/>
                <w:szCs w:val="26"/>
              </w:rPr>
            </w:pPr>
            <w:r w:rsidRPr="00B5459D">
              <w:rPr>
                <w:rFonts w:ascii="Times New Roman" w:eastAsia="Times New Roman" w:hAnsi="Times New Roman" w:cs="Times New Roman"/>
                <w:color w:val="000000"/>
                <w:sz w:val="26"/>
                <w:szCs w:val="26"/>
              </w:rPr>
              <w:t>Student Name</w:t>
            </w:r>
          </w:p>
        </w:tc>
      </w:tr>
      <w:tr w:rsidR="00DC76FA" w:rsidRPr="00B5459D" w14:paraId="1789616B" w14:textId="77777777" w:rsidTr="00C97186">
        <w:trPr>
          <w:trHeight w:hRule="exact" w:val="284"/>
        </w:trPr>
        <w:tc>
          <w:tcPr>
            <w:tcW w:w="2528" w:type="dxa"/>
          </w:tcPr>
          <w:p w14:paraId="264E8F9C" w14:textId="090B432C" w:rsidR="00DC76FA" w:rsidRPr="00B5459D" w:rsidRDefault="00696AB4" w:rsidP="00CA60BC">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AM.SC.U4CSE25115</w:t>
            </w:r>
          </w:p>
        </w:tc>
        <w:tc>
          <w:tcPr>
            <w:tcW w:w="2966" w:type="dxa"/>
          </w:tcPr>
          <w:p w14:paraId="2EE80EB7" w14:textId="3C592BB2" w:rsidR="00DC76FA" w:rsidRPr="00B5459D" w:rsidRDefault="000A0207" w:rsidP="00CA60B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Dhanya Krishna</w:t>
            </w:r>
          </w:p>
        </w:tc>
      </w:tr>
      <w:tr w:rsidR="00696AB4" w:rsidRPr="00B5459D" w14:paraId="6BD766FD" w14:textId="77777777" w:rsidTr="00C97186">
        <w:trPr>
          <w:trHeight w:hRule="exact" w:val="284"/>
        </w:trPr>
        <w:tc>
          <w:tcPr>
            <w:tcW w:w="2528" w:type="dxa"/>
          </w:tcPr>
          <w:p w14:paraId="0C6AFEAC" w14:textId="20BC0712" w:rsidR="00696AB4" w:rsidRPr="00B5459D" w:rsidRDefault="00696AB4" w:rsidP="00696AB4">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AM.SC.U4CSE2511</w:t>
            </w:r>
            <w:r w:rsidR="000A0207">
              <w:rPr>
                <w:rFonts w:ascii="Times New Roman" w:eastAsia="Times New Roman" w:hAnsi="Times New Roman" w:cs="Times New Roman"/>
                <w:color w:val="000000"/>
                <w:sz w:val="26"/>
                <w:szCs w:val="26"/>
                <w:lang w:val="en-US"/>
              </w:rPr>
              <w:t>4</w:t>
            </w:r>
          </w:p>
        </w:tc>
        <w:tc>
          <w:tcPr>
            <w:tcW w:w="2966" w:type="dxa"/>
          </w:tcPr>
          <w:p w14:paraId="7FB8B3D1" w14:textId="5B8BAB22" w:rsidR="00696AB4" w:rsidRPr="00B5459D" w:rsidRDefault="000A0207" w:rsidP="00696AB4">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Devika B</w:t>
            </w:r>
          </w:p>
        </w:tc>
      </w:tr>
      <w:tr w:rsidR="000A0207" w:rsidRPr="00B5459D" w14:paraId="135F96A1" w14:textId="77777777" w:rsidTr="00C97186">
        <w:trPr>
          <w:trHeight w:hRule="exact" w:val="284"/>
        </w:trPr>
        <w:tc>
          <w:tcPr>
            <w:tcW w:w="2528" w:type="dxa"/>
          </w:tcPr>
          <w:p w14:paraId="4196E0BC" w14:textId="246B4AEF" w:rsidR="000A0207" w:rsidRPr="00B5459D" w:rsidRDefault="000A0207" w:rsidP="000A0207">
            <w:pP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AM.SC.U4CSE251</w:t>
            </w:r>
            <w:r>
              <w:rPr>
                <w:rFonts w:ascii="Times New Roman" w:eastAsia="Times New Roman" w:hAnsi="Times New Roman" w:cs="Times New Roman"/>
                <w:color w:val="000000"/>
                <w:sz w:val="26"/>
                <w:szCs w:val="26"/>
                <w:lang w:val="en-US"/>
              </w:rPr>
              <w:t>30</w:t>
            </w:r>
          </w:p>
        </w:tc>
        <w:tc>
          <w:tcPr>
            <w:tcW w:w="2966" w:type="dxa"/>
          </w:tcPr>
          <w:p w14:paraId="54386AA1" w14:textId="08797D69" w:rsidR="000A0207" w:rsidRPr="00B5459D" w:rsidRDefault="000A0207" w:rsidP="000A0207">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Lakshmi V S</w:t>
            </w:r>
          </w:p>
        </w:tc>
      </w:tr>
      <w:tr w:rsidR="000A0207" w:rsidRPr="00B5459D" w14:paraId="3F0A406A" w14:textId="77777777" w:rsidTr="00C97186">
        <w:trPr>
          <w:trHeight w:hRule="exact" w:val="284"/>
        </w:trPr>
        <w:tc>
          <w:tcPr>
            <w:tcW w:w="2528" w:type="dxa"/>
          </w:tcPr>
          <w:p w14:paraId="552266CB" w14:textId="3829C9AE" w:rsidR="000A0207" w:rsidRPr="00B5459D" w:rsidRDefault="000A0207" w:rsidP="000A0207">
            <w:pPr>
              <w:rPr>
                <w:rFonts w:ascii="Times New Roman" w:eastAsia="Times New Roman" w:hAnsi="Times New Roman" w:cs="Times New Roman"/>
                <w:sz w:val="26"/>
                <w:szCs w:val="26"/>
                <w:lang w:val="en-US"/>
              </w:rPr>
            </w:pPr>
          </w:p>
        </w:tc>
        <w:tc>
          <w:tcPr>
            <w:tcW w:w="2966" w:type="dxa"/>
          </w:tcPr>
          <w:p w14:paraId="23CE5E74" w14:textId="28B4B8FF" w:rsidR="000A0207" w:rsidRPr="00B5459D" w:rsidRDefault="000A0207" w:rsidP="000A0207">
            <w:pPr>
              <w:rPr>
                <w:rFonts w:ascii="Times New Roman" w:eastAsia="Times New Roman" w:hAnsi="Times New Roman" w:cs="Times New Roman"/>
                <w:color w:val="000000"/>
                <w:sz w:val="26"/>
                <w:szCs w:val="26"/>
              </w:rPr>
            </w:pPr>
          </w:p>
        </w:tc>
      </w:tr>
    </w:tbl>
    <w:p w14:paraId="6F64CCE4" w14:textId="77777777" w:rsidR="00DC76FA" w:rsidRPr="00B5459D" w:rsidRDefault="00DC76FA" w:rsidP="00DC76FA">
      <w:pPr>
        <w:spacing w:after="0"/>
        <w:jc w:val="both"/>
        <w:rPr>
          <w:rFonts w:ascii="Times New Roman" w:hAnsi="Times New Roman" w:cs="Times New Roman"/>
          <w:b/>
          <w:bCs/>
          <w:sz w:val="26"/>
          <w:szCs w:val="26"/>
        </w:rPr>
      </w:pPr>
    </w:p>
    <w:p w14:paraId="442F9C14" w14:textId="5C5AD358" w:rsidR="003924E6" w:rsidRDefault="00AC0C47">
      <w:pPr>
        <w:rPr>
          <w:rFonts w:ascii="Times New Roman" w:hAnsi="Times New Roman" w:cs="Times New Roman"/>
          <w:sz w:val="26"/>
          <w:szCs w:val="26"/>
        </w:rPr>
      </w:pPr>
      <w:r w:rsidRPr="00B5459D">
        <w:rPr>
          <w:rFonts w:ascii="Times New Roman" w:hAnsi="Times New Roman" w:cs="Times New Roman"/>
          <w:sz w:val="26"/>
          <w:szCs w:val="26"/>
        </w:rPr>
        <w:t>Project</w:t>
      </w:r>
      <w:r w:rsidR="00DC76FA" w:rsidRPr="00B5459D">
        <w:rPr>
          <w:rFonts w:ascii="Times New Roman" w:hAnsi="Times New Roman" w:cs="Times New Roman"/>
          <w:sz w:val="26"/>
          <w:szCs w:val="26"/>
        </w:rPr>
        <w:t xml:space="preserve"> Title</w:t>
      </w:r>
      <w:r w:rsidR="00DC76FA" w:rsidRPr="00B5459D">
        <w:rPr>
          <w:rFonts w:ascii="Times New Roman" w:hAnsi="Times New Roman" w:cs="Times New Roman"/>
          <w:sz w:val="26"/>
          <w:szCs w:val="26"/>
        </w:rPr>
        <w:tab/>
        <w:t>:</w:t>
      </w:r>
    </w:p>
    <w:p w14:paraId="40987637" w14:textId="733AFCBD" w:rsidR="007B4C41" w:rsidRPr="0012322D" w:rsidRDefault="0012322D">
      <w:pPr>
        <w:rPr>
          <w:rFonts w:ascii="Times New Roman" w:hAnsi="Times New Roman" w:cs="Times New Roman"/>
          <w:b/>
          <w:bCs/>
          <w:sz w:val="28"/>
          <w:szCs w:val="28"/>
        </w:rPr>
      </w:pPr>
      <w:r w:rsidRPr="0012322D">
        <w:rPr>
          <w:rFonts w:ascii="Times New Roman" w:hAnsi="Times New Roman" w:cs="Times New Roman"/>
          <w:b/>
          <w:bCs/>
          <w:sz w:val="28"/>
          <w:szCs w:val="28"/>
        </w:rPr>
        <w:t>FoodExpress – An Online Food Delivery and Restaurant Management System</w:t>
      </w:r>
    </w:p>
    <w:p w14:paraId="6451881D" w14:textId="77777777" w:rsidR="007B4C41" w:rsidRDefault="007B4C41">
      <w:pPr>
        <w:rPr>
          <w:rFonts w:ascii="Times New Roman" w:hAnsi="Times New Roman" w:cs="Times New Roman"/>
          <w:sz w:val="26"/>
          <w:szCs w:val="26"/>
        </w:rPr>
      </w:pPr>
    </w:p>
    <w:p w14:paraId="6EC9FD29" w14:textId="00ADCE8E" w:rsidR="007B4C41" w:rsidRPr="00B5459D" w:rsidRDefault="007B4C41">
      <w:pPr>
        <w:rPr>
          <w:rFonts w:ascii="Times New Roman" w:hAnsi="Times New Roman" w:cs="Times New Roman"/>
          <w:sz w:val="26"/>
          <w:szCs w:val="26"/>
        </w:rPr>
      </w:pPr>
      <w:r>
        <w:rPr>
          <w:rFonts w:ascii="Times New Roman" w:hAnsi="Times New Roman" w:cs="Times New Roman"/>
          <w:sz w:val="26"/>
          <w:szCs w:val="26"/>
        </w:rPr>
        <w:t xml:space="preserve">Abstract: </w:t>
      </w:r>
    </w:p>
    <w:p w14:paraId="44CABE76" w14:textId="7C49B49D" w:rsidR="0012322D" w:rsidRPr="0012322D" w:rsidRDefault="0012322D" w:rsidP="0012322D">
      <w:pPr>
        <w:rPr>
          <w:rFonts w:ascii="Times New Roman" w:hAnsi="Times New Roman" w:cs="Times New Roman"/>
          <w:sz w:val="24"/>
          <w:szCs w:val="24"/>
        </w:rPr>
      </w:pPr>
      <w:r w:rsidRPr="0012322D">
        <w:rPr>
          <w:rFonts w:ascii="Times New Roman" w:hAnsi="Times New Roman" w:cs="Times New Roman"/>
          <w:sz w:val="24"/>
          <w:szCs w:val="24"/>
        </w:rPr>
        <w:t xml:space="preserve">This project proposes </w:t>
      </w:r>
      <w:r w:rsidRPr="0012322D">
        <w:rPr>
          <w:rFonts w:ascii="Times New Roman" w:hAnsi="Times New Roman" w:cs="Times New Roman"/>
          <w:b/>
          <w:bCs/>
          <w:sz w:val="24"/>
          <w:szCs w:val="24"/>
        </w:rPr>
        <w:t>FoodExpress</w:t>
      </w:r>
      <w:r w:rsidRPr="0012322D">
        <w:rPr>
          <w:rFonts w:ascii="Times New Roman" w:hAnsi="Times New Roman" w:cs="Times New Roman"/>
          <w:sz w:val="24"/>
          <w:szCs w:val="24"/>
        </w:rPr>
        <w:t>, an Online Food Delivery and Restaurant Management System designed to provide a centralized database for managing all major operations involved in food ordering and delivery.</w:t>
      </w:r>
    </w:p>
    <w:p w14:paraId="30F988DD" w14:textId="77777777" w:rsidR="0012322D" w:rsidRPr="0012322D" w:rsidRDefault="0012322D" w:rsidP="0012322D">
      <w:pPr>
        <w:rPr>
          <w:rFonts w:ascii="Times New Roman" w:hAnsi="Times New Roman" w:cs="Times New Roman"/>
          <w:sz w:val="24"/>
          <w:szCs w:val="24"/>
        </w:rPr>
      </w:pPr>
      <w:r w:rsidRPr="0012322D">
        <w:rPr>
          <w:rFonts w:ascii="Times New Roman" w:hAnsi="Times New Roman" w:cs="Times New Roman"/>
          <w:sz w:val="24"/>
          <w:szCs w:val="24"/>
        </w:rPr>
        <w:t>The primary objective of this project is to design a normalized relational database capable of handling multiple users, restaurants, delivery agents, and customer transactions while ensuring data consistency, integrity, and efficient retrieval. The system serves three major stakeholders: customers, restaurant partners, and delivery personnel. Customers can browse restaurants, search for food items, place orders, make payments, and track deliveries. Restaurant owners can manage menus, pricing, availability, and incoming orders. Delivery agents receive delivery assignments, update delivery status, and complete deliveries.</w:t>
      </w:r>
    </w:p>
    <w:p w14:paraId="70045183" w14:textId="77777777" w:rsidR="0012322D" w:rsidRPr="0012322D" w:rsidRDefault="0012322D" w:rsidP="0012322D">
      <w:pPr>
        <w:rPr>
          <w:rFonts w:ascii="Times New Roman" w:hAnsi="Times New Roman" w:cs="Times New Roman"/>
          <w:sz w:val="24"/>
          <w:szCs w:val="24"/>
        </w:rPr>
      </w:pPr>
      <w:r w:rsidRPr="0012322D">
        <w:rPr>
          <w:rFonts w:ascii="Times New Roman" w:hAnsi="Times New Roman" w:cs="Times New Roman"/>
          <w:sz w:val="24"/>
          <w:szCs w:val="24"/>
        </w:rPr>
        <w:t>The proposed database consists of interconnected entities such as Customers, Restaurants, Food Items, Categories, Orders, Order Details, Payments, Delivery Partners, Reviews, Addresses, and Coupons. These entities are linked using primary keys and foreign keys to maintain referential integrity and eliminate redundancy through normalization. The system also supports many-to-many relationships, including orders containing multiple food items and restaurants offering numerous menu items.</w:t>
      </w:r>
    </w:p>
    <w:p w14:paraId="70B7F683" w14:textId="77777777" w:rsidR="0012322D" w:rsidRPr="0012322D" w:rsidRDefault="0012322D" w:rsidP="0012322D">
      <w:pPr>
        <w:rPr>
          <w:rFonts w:ascii="Times New Roman" w:hAnsi="Times New Roman" w:cs="Times New Roman"/>
          <w:sz w:val="24"/>
          <w:szCs w:val="24"/>
        </w:rPr>
      </w:pPr>
      <w:r w:rsidRPr="0012322D">
        <w:rPr>
          <w:rFonts w:ascii="Times New Roman" w:hAnsi="Times New Roman" w:cs="Times New Roman"/>
          <w:sz w:val="24"/>
          <w:szCs w:val="24"/>
        </w:rPr>
        <w:t xml:space="preserve">Major functionalities include customer registration and authentication, restaurant management, menu maintenance, order placement, payment recording, order tracking, delivery allocation, customer feedback, and order history management. SQL queries can be used to retrieve useful business insights, such as top-selling food items, most active </w:t>
      </w:r>
      <w:r w:rsidRPr="0012322D">
        <w:rPr>
          <w:rFonts w:ascii="Times New Roman" w:hAnsi="Times New Roman" w:cs="Times New Roman"/>
          <w:sz w:val="24"/>
          <w:szCs w:val="24"/>
        </w:rPr>
        <w:lastRenderedPageBreak/>
        <w:t>customers, restaurant ratings, daily revenue, pending deliveries, and delivery performance statistics.</w:t>
      </w:r>
    </w:p>
    <w:p w14:paraId="5C78FD65" w14:textId="77777777" w:rsidR="0012322D" w:rsidRPr="0012322D" w:rsidRDefault="0012322D" w:rsidP="0012322D">
      <w:pPr>
        <w:rPr>
          <w:rFonts w:ascii="Times New Roman" w:hAnsi="Times New Roman" w:cs="Times New Roman"/>
          <w:sz w:val="24"/>
          <w:szCs w:val="24"/>
        </w:rPr>
      </w:pPr>
      <w:r w:rsidRPr="0012322D">
        <w:rPr>
          <w:rFonts w:ascii="Times New Roman" w:hAnsi="Times New Roman" w:cs="Times New Roman"/>
          <w:sz w:val="24"/>
          <w:szCs w:val="24"/>
        </w:rPr>
        <w:t xml:space="preserve">The proposed database is scalable and can efficiently support a large number of transactions while maintaining data accuracy. It demonstrates the practical application of concepts such as entity-relationship </w:t>
      </w:r>
      <w:proofErr w:type="spellStart"/>
      <w:r w:rsidRPr="0012322D">
        <w:rPr>
          <w:rFonts w:ascii="Times New Roman" w:hAnsi="Times New Roman" w:cs="Times New Roman"/>
          <w:sz w:val="24"/>
          <w:szCs w:val="24"/>
        </w:rPr>
        <w:t>modeling</w:t>
      </w:r>
      <w:proofErr w:type="spellEnd"/>
      <w:r w:rsidRPr="0012322D">
        <w:rPr>
          <w:rFonts w:ascii="Times New Roman" w:hAnsi="Times New Roman" w:cs="Times New Roman"/>
          <w:sz w:val="24"/>
          <w:szCs w:val="24"/>
        </w:rPr>
        <w:t>, normalization, relational schema design, primary and foreign key constraints, indexing, and SQL query processing. The project provides a realistic implementation of a modern food delivery platform and showcases how database management systems can efficiently organize and manage complex real-world business operations.</w:t>
      </w:r>
    </w:p>
    <w:p w14:paraId="74C233E6" w14:textId="7CC24B2B" w:rsidR="00AC0C47" w:rsidRPr="00B5459D" w:rsidRDefault="00AC0C47" w:rsidP="0012322D">
      <w:pPr>
        <w:rPr>
          <w:rFonts w:ascii="Times New Roman" w:hAnsi="Times New Roman" w:cs="Times New Roman"/>
        </w:rPr>
      </w:pPr>
    </w:p>
    <w:sectPr w:rsidR="00AC0C47" w:rsidRPr="00B545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177A0"/>
    <w:multiLevelType w:val="hybridMultilevel"/>
    <w:tmpl w:val="21680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390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B17"/>
    <w:rsid w:val="000A0207"/>
    <w:rsid w:val="000F76E7"/>
    <w:rsid w:val="0012322D"/>
    <w:rsid w:val="001D02B1"/>
    <w:rsid w:val="001E5C1A"/>
    <w:rsid w:val="00293508"/>
    <w:rsid w:val="002F07CB"/>
    <w:rsid w:val="003924E6"/>
    <w:rsid w:val="004043AA"/>
    <w:rsid w:val="00527129"/>
    <w:rsid w:val="0060074E"/>
    <w:rsid w:val="0068446C"/>
    <w:rsid w:val="00696AB4"/>
    <w:rsid w:val="007B4C41"/>
    <w:rsid w:val="00825B17"/>
    <w:rsid w:val="008A7E39"/>
    <w:rsid w:val="008F00CC"/>
    <w:rsid w:val="00AA3723"/>
    <w:rsid w:val="00AC0C47"/>
    <w:rsid w:val="00B5459D"/>
    <w:rsid w:val="00C12745"/>
    <w:rsid w:val="00C56048"/>
    <w:rsid w:val="00C97186"/>
    <w:rsid w:val="00D75931"/>
    <w:rsid w:val="00DC76FA"/>
    <w:rsid w:val="00E33279"/>
    <w:rsid w:val="00E934B6"/>
    <w:rsid w:val="00ED6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0C3B8"/>
  <w15:chartTrackingRefBased/>
  <w15:docId w15:val="{525936CC-ADE0-4CE4-86B8-3B8BE4FD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723"/>
  </w:style>
  <w:style w:type="paragraph" w:styleId="Heading1">
    <w:name w:val="heading 1"/>
    <w:basedOn w:val="Normal"/>
    <w:next w:val="Normal"/>
    <w:link w:val="Heading1Char"/>
    <w:uiPriority w:val="9"/>
    <w:qFormat/>
    <w:rsid w:val="0082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B17"/>
    <w:rPr>
      <w:rFonts w:eastAsiaTheme="majorEastAsia" w:cstheme="majorBidi"/>
      <w:color w:val="272727" w:themeColor="text1" w:themeTint="D8"/>
    </w:rPr>
  </w:style>
  <w:style w:type="paragraph" w:styleId="Title">
    <w:name w:val="Title"/>
    <w:basedOn w:val="Normal"/>
    <w:next w:val="Normal"/>
    <w:link w:val="TitleChar"/>
    <w:uiPriority w:val="10"/>
    <w:qFormat/>
    <w:rsid w:val="0082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B17"/>
    <w:pPr>
      <w:spacing w:before="160"/>
      <w:jc w:val="center"/>
    </w:pPr>
    <w:rPr>
      <w:i/>
      <w:iCs/>
      <w:color w:val="404040" w:themeColor="text1" w:themeTint="BF"/>
    </w:rPr>
  </w:style>
  <w:style w:type="character" w:customStyle="1" w:styleId="QuoteChar">
    <w:name w:val="Quote Char"/>
    <w:basedOn w:val="DefaultParagraphFont"/>
    <w:link w:val="Quote"/>
    <w:uiPriority w:val="29"/>
    <w:rsid w:val="00825B17"/>
    <w:rPr>
      <w:i/>
      <w:iCs/>
      <w:color w:val="404040" w:themeColor="text1" w:themeTint="BF"/>
    </w:rPr>
  </w:style>
  <w:style w:type="paragraph" w:styleId="ListParagraph">
    <w:name w:val="List Paragraph"/>
    <w:basedOn w:val="Normal"/>
    <w:uiPriority w:val="34"/>
    <w:qFormat/>
    <w:rsid w:val="00825B17"/>
    <w:pPr>
      <w:ind w:left="720"/>
      <w:contextualSpacing/>
    </w:pPr>
  </w:style>
  <w:style w:type="character" w:styleId="IntenseEmphasis">
    <w:name w:val="Intense Emphasis"/>
    <w:basedOn w:val="DefaultParagraphFont"/>
    <w:uiPriority w:val="21"/>
    <w:qFormat/>
    <w:rsid w:val="00825B17"/>
    <w:rPr>
      <w:i/>
      <w:iCs/>
      <w:color w:val="2F5496" w:themeColor="accent1" w:themeShade="BF"/>
    </w:rPr>
  </w:style>
  <w:style w:type="paragraph" w:styleId="IntenseQuote">
    <w:name w:val="Intense Quote"/>
    <w:basedOn w:val="Normal"/>
    <w:next w:val="Normal"/>
    <w:link w:val="IntenseQuoteChar"/>
    <w:uiPriority w:val="30"/>
    <w:qFormat/>
    <w:rsid w:val="0082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B17"/>
    <w:rPr>
      <w:i/>
      <w:iCs/>
      <w:color w:val="2F5496" w:themeColor="accent1" w:themeShade="BF"/>
    </w:rPr>
  </w:style>
  <w:style w:type="character" w:styleId="IntenseReference">
    <w:name w:val="Intense Reference"/>
    <w:basedOn w:val="DefaultParagraphFont"/>
    <w:uiPriority w:val="32"/>
    <w:qFormat/>
    <w:rsid w:val="00825B17"/>
    <w:rPr>
      <w:b/>
      <w:bCs/>
      <w:smallCaps/>
      <w:color w:val="2F5496" w:themeColor="accent1" w:themeShade="BF"/>
      <w:spacing w:val="5"/>
    </w:rPr>
  </w:style>
  <w:style w:type="table" w:styleId="TableGrid">
    <w:name w:val="Table Grid"/>
    <w:basedOn w:val="TableNormal"/>
    <w:uiPriority w:val="39"/>
    <w:rsid w:val="00AA37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B4C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1882</TotalTime>
  <Pages>2</Pages>
  <Words>405</Words>
  <Characters>2315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Sunitha E V</dc:creator>
  <cp:keywords/>
  <dc:description/>
  <cp:lastModifiedBy>kkumartvm@hotmail.com</cp:lastModifiedBy>
  <cp:revision>19</cp:revision>
  <dcterms:created xsi:type="dcterms:W3CDTF">2026-03-11T08:45:00Z</dcterms:created>
  <dcterms:modified xsi:type="dcterms:W3CDTF">2026-07-12T13:31:00Z</dcterms:modified>
</cp:coreProperties>
</file>