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C02A" w14:textId="77777777" w:rsidR="007E0E4C" w:rsidRDefault="00000000">
      <w:r>
        <w:t xml:space="preserve">Proposed Solution – </w:t>
      </w:r>
      <w:proofErr w:type="spellStart"/>
      <w:r>
        <w:t>HouseHunt</w:t>
      </w:r>
      <w:proofErr w:type="spellEnd"/>
      <w:r>
        <w:t xml:space="preserve">  </w:t>
      </w:r>
    </w:p>
    <w:tbl>
      <w:tblPr>
        <w:tblStyle w:val="TableGrid"/>
        <w:tblW w:w="9119" w:type="dxa"/>
        <w:tblInd w:w="365" w:type="dxa"/>
        <w:tblCellMar>
          <w:top w:w="82" w:type="dxa"/>
          <w:left w:w="110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01"/>
        <w:gridCol w:w="3932"/>
        <w:gridCol w:w="365"/>
        <w:gridCol w:w="4351"/>
        <w:gridCol w:w="370"/>
      </w:tblGrid>
      <w:tr w:rsidR="007E0E4C" w14:paraId="125A61E3" w14:textId="77777777">
        <w:trPr>
          <w:gridBefore w:val="1"/>
          <w:gridAfter w:val="1"/>
          <w:wBefore w:w="110" w:type="dxa"/>
          <w:wAfter w:w="409" w:type="dxa"/>
          <w:trHeight w:val="1008"/>
        </w:trPr>
        <w:tc>
          <w:tcPr>
            <w:tcW w:w="4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CEEB" w14:textId="77777777" w:rsidR="007E0E4C" w:rsidRDefault="00000000">
            <w:pPr>
              <w:spacing w:after="19"/>
              <w:ind w:left="0" w:right="37"/>
              <w:jc w:val="center"/>
            </w:pP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 xml:space="preserve">Date: </w:t>
            </w:r>
            <w:r>
              <w:t xml:space="preserve"> </w:t>
            </w:r>
          </w:p>
          <w:p w14:paraId="4059E809" w14:textId="77777777" w:rsidR="007E0E4C" w:rsidRDefault="00000000">
            <w:pPr>
              <w:spacing w:after="0"/>
              <w:ind w:left="149"/>
              <w:jc w:val="center"/>
            </w:pP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72DE" w14:textId="4F5E042A" w:rsidR="007E0E4C" w:rsidRDefault="00000000">
            <w:pPr>
              <w:spacing w:after="21"/>
              <w:ind w:left="0" w:right="40"/>
              <w:jc w:val="center"/>
            </w:pP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>6-0</w:t>
            </w:r>
            <w:r w:rsidR="00C76436">
              <w:rPr>
                <w:rFonts w:ascii="Cambria" w:eastAsia="Cambria" w:hAnsi="Cambria" w:cs="Cambria"/>
                <w:b w:val="0"/>
                <w:color w:val="000000"/>
                <w:sz w:val="24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>-202</w:t>
            </w:r>
            <w:r w:rsidR="00C76436">
              <w:rPr>
                <w:rFonts w:ascii="Cambria" w:eastAsia="Cambria" w:hAnsi="Cambria" w:cs="Cambria"/>
                <w:b w:val="0"/>
                <w:color w:val="000000"/>
                <w:sz w:val="24"/>
              </w:rPr>
              <w:t>6</w:t>
            </w: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 xml:space="preserve"> </w:t>
            </w:r>
            <w:r>
              <w:t xml:space="preserve"> </w:t>
            </w:r>
          </w:p>
          <w:p w14:paraId="086E8113" w14:textId="77777777" w:rsidR="007E0E4C" w:rsidRDefault="00000000">
            <w:pPr>
              <w:spacing w:after="0"/>
              <w:ind w:left="154"/>
              <w:jc w:val="center"/>
            </w:pP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7E0E4C" w14:paraId="7168BE37" w14:textId="77777777">
        <w:trPr>
          <w:gridBefore w:val="1"/>
          <w:gridAfter w:val="1"/>
          <w:wBefore w:w="110" w:type="dxa"/>
          <w:wAfter w:w="409" w:type="dxa"/>
          <w:trHeight w:val="908"/>
        </w:trPr>
        <w:tc>
          <w:tcPr>
            <w:tcW w:w="4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0CD8" w14:textId="77777777" w:rsidR="007E0E4C" w:rsidRDefault="00000000">
            <w:pPr>
              <w:spacing w:after="0"/>
              <w:ind w:left="0" w:right="33"/>
              <w:jc w:val="center"/>
            </w:pP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89F7" w14:textId="2B7D2E42" w:rsidR="007E0E4C" w:rsidRDefault="00C76436">
            <w:pPr>
              <w:spacing w:after="0"/>
              <w:ind w:left="14"/>
              <w:jc w:val="center"/>
            </w:pPr>
            <w:r w:rsidRPr="00C76436">
              <w:rPr>
                <w:b w:val="0"/>
                <w:color w:val="000000"/>
                <w:sz w:val="28"/>
              </w:rPr>
              <w:t>LTVIP2026TMIDS89460</w:t>
            </w:r>
            <w:r w:rsidR="00000000">
              <w:rPr>
                <w:b w:val="0"/>
                <w:color w:val="000000"/>
                <w:sz w:val="28"/>
              </w:rPr>
              <w:t xml:space="preserve"> </w:t>
            </w:r>
          </w:p>
        </w:tc>
      </w:tr>
      <w:tr w:rsidR="007E0E4C" w14:paraId="17869EF2" w14:textId="77777777">
        <w:trPr>
          <w:gridBefore w:val="1"/>
          <w:gridAfter w:val="1"/>
          <w:wBefore w:w="110" w:type="dxa"/>
          <w:wAfter w:w="409" w:type="dxa"/>
          <w:trHeight w:val="898"/>
        </w:trPr>
        <w:tc>
          <w:tcPr>
            <w:tcW w:w="4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3CFD" w14:textId="77777777" w:rsidR="007E0E4C" w:rsidRDefault="00000000">
            <w:pPr>
              <w:spacing w:after="0"/>
              <w:ind w:left="0" w:right="32"/>
              <w:jc w:val="center"/>
            </w:pPr>
            <w:r>
              <w:rPr>
                <w:rFonts w:ascii="Cambria" w:eastAsia="Cambria" w:hAnsi="Cambria" w:cs="Cambria"/>
                <w:b w:val="0"/>
                <w:color w:val="000000"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F324" w14:textId="0DB22B21" w:rsidR="007E0E4C" w:rsidRPr="00C76436" w:rsidRDefault="00C76436">
            <w:pPr>
              <w:spacing w:after="0"/>
              <w:ind w:left="0" w:right="33"/>
              <w:jc w:val="center"/>
              <w:rPr>
                <w:b w:val="0"/>
                <w:bCs/>
              </w:rPr>
            </w:pPr>
            <w:proofErr w:type="spellStart"/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4"/>
              </w:rPr>
              <w:t>D</w:t>
            </w:r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4"/>
              </w:rPr>
              <w:t>ocspot</w:t>
            </w:r>
            <w:proofErr w:type="spellEnd"/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4"/>
              </w:rPr>
              <w:t>: seamless appointment booking for health</w:t>
            </w:r>
          </w:p>
        </w:tc>
      </w:tr>
      <w:tr w:rsidR="007E0E4C" w14:paraId="16AF14EB" w14:textId="77777777">
        <w:trPr>
          <w:trHeight w:val="1868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6EDA" w14:textId="77777777" w:rsidR="007E0E4C" w:rsidRDefault="00000000">
            <w:pPr>
              <w:spacing w:after="0"/>
              <w:ind w:left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5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558DF" w14:textId="48F36F35" w:rsidR="007E0E4C" w:rsidRPr="00C76436" w:rsidRDefault="00C76436">
            <w:pPr>
              <w:spacing w:after="0"/>
              <w:ind w:left="0"/>
              <w:rPr>
                <w:b w:val="0"/>
                <w:bCs/>
              </w:rPr>
            </w:pPr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t>Booking doctor appointments is still inefficient, fragmented, and time-consuming for patients.</w:t>
            </w:r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br/>
              <w:t>Doctors struggle with unstructured scheduling and manual confirmations.</w:t>
            </w:r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br/>
              <w:t xml:space="preserve">There is no unified system that enables real-time booking, approval workflows, and role-based management in one streamlined </w:t>
            </w:r>
            <w:proofErr w:type="gramStart"/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t>platform.</w:t>
            </w:r>
            <w:r w:rsidR="00000000"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t>.</w:t>
            </w:r>
            <w:proofErr w:type="gramEnd"/>
            <w:r w:rsidR="00000000"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t xml:space="preserve"> </w:t>
            </w:r>
            <w:r w:rsidR="00000000" w:rsidRPr="00C76436">
              <w:rPr>
                <w:b w:val="0"/>
                <w:bCs/>
              </w:rPr>
              <w:t xml:space="preserve"> </w:t>
            </w:r>
          </w:p>
        </w:tc>
      </w:tr>
      <w:tr w:rsidR="007E0E4C" w14:paraId="32A7FBE5" w14:textId="77777777">
        <w:trPr>
          <w:trHeight w:val="1868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2DCC" w14:textId="77777777" w:rsidR="007E0E4C" w:rsidRDefault="00000000">
            <w:pPr>
              <w:spacing w:after="0"/>
              <w:ind w:left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Idea / Solution Description </w:t>
            </w:r>
            <w:r>
              <w:t xml:space="preserve"> </w:t>
            </w:r>
          </w:p>
        </w:tc>
        <w:tc>
          <w:tcPr>
            <w:tcW w:w="5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D9D2" w14:textId="7FC66D49" w:rsidR="007E0E4C" w:rsidRPr="00C76436" w:rsidRDefault="00C76436">
            <w:pPr>
              <w:spacing w:after="0"/>
              <w:ind w:left="0"/>
              <w:rPr>
                <w:b w:val="0"/>
                <w:bCs/>
              </w:rPr>
            </w:pPr>
            <w:proofErr w:type="spellStart"/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t>DocSpot</w:t>
            </w:r>
            <w:proofErr w:type="spellEnd"/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t xml:space="preserve"> is a full-stack web platform that connects patients, doctors, and admins in a structured digital ecosystem.</w:t>
            </w:r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br/>
              <w:t>It enables real-time appointment booking, approval-based doctor onboarding, and automated status tracking.</w:t>
            </w:r>
            <w:r w:rsidRPr="00C76436">
              <w:rPr>
                <w:rFonts w:ascii="Cambria" w:eastAsia="Cambria" w:hAnsi="Cambria" w:cs="Cambria"/>
                <w:b w:val="0"/>
                <w:bCs/>
                <w:color w:val="000000"/>
                <w:sz w:val="22"/>
              </w:rPr>
              <w:br/>
              <w:t>The system ensures seamless communication, transparent scheduling, and secure role-based access control.</w:t>
            </w:r>
          </w:p>
        </w:tc>
      </w:tr>
      <w:tr w:rsidR="007E0E4C" w14:paraId="0AB59D8B" w14:textId="77777777">
        <w:trPr>
          <w:trHeight w:val="2127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5947" w14:textId="77777777" w:rsidR="007E0E4C" w:rsidRDefault="00000000">
            <w:pPr>
              <w:spacing w:after="0"/>
              <w:ind w:left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5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560E" w14:textId="77777777" w:rsidR="00C76436" w:rsidRDefault="00C76436" w:rsidP="00C76436">
            <w:pPr>
              <w:pStyle w:val="NormalWeb"/>
              <w:numPr>
                <w:ilvl w:val="0"/>
                <w:numId w:val="1"/>
              </w:numPr>
            </w:pPr>
            <w:r>
              <w:t>Role-based architecture with controlled doctor approval before platform access.</w:t>
            </w:r>
          </w:p>
          <w:p w14:paraId="1E5B3EF0" w14:textId="77777777" w:rsidR="00C76436" w:rsidRDefault="00C76436" w:rsidP="00C76436">
            <w:pPr>
              <w:pStyle w:val="NormalWeb"/>
              <w:numPr>
                <w:ilvl w:val="0"/>
                <w:numId w:val="1"/>
              </w:numPr>
            </w:pPr>
            <w:r>
              <w:t>Complete appointment lifecycle management (pending → approved → rejected → completed).</w:t>
            </w:r>
          </w:p>
          <w:p w14:paraId="3F751BBB" w14:textId="13F3CA0D" w:rsidR="007E0E4C" w:rsidRDefault="00C76436" w:rsidP="00C76436">
            <w:pPr>
              <w:pStyle w:val="NormalWeb"/>
              <w:numPr>
                <w:ilvl w:val="0"/>
                <w:numId w:val="1"/>
              </w:numPr>
            </w:pPr>
            <w:r>
              <w:t>Scalable MERN stack implementation with structured RBAC and production-ready API design.</w:t>
            </w:r>
          </w:p>
        </w:tc>
      </w:tr>
      <w:tr w:rsidR="007E0E4C" w14:paraId="26E277B8" w14:textId="77777777">
        <w:trPr>
          <w:trHeight w:val="1613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9158" w14:textId="77777777" w:rsidR="007E0E4C" w:rsidRDefault="00000000">
            <w:pPr>
              <w:spacing w:after="0"/>
              <w:ind w:left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Social Impact / Customer Satisfaction </w:t>
            </w:r>
            <w:r>
              <w:t xml:space="preserve"> </w:t>
            </w:r>
          </w:p>
        </w:tc>
        <w:tc>
          <w:tcPr>
            <w:tcW w:w="5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B690" w14:textId="68D35A8C" w:rsidR="00C76436" w:rsidRPr="00C76436" w:rsidRDefault="00C76436" w:rsidP="00C76436">
            <w:pPr>
              <w:spacing w:after="0"/>
              <w:ind w:left="0"/>
              <w:rPr>
                <w:rFonts w:ascii="Cambria" w:eastAsia="Cambria" w:hAnsi="Cambria" w:cs="Cambria"/>
                <w:b w:val="0"/>
                <w:color w:val="000000"/>
                <w:sz w:val="22"/>
              </w:rPr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>-</w:t>
            </w:r>
            <w:r w:rsidRPr="00C76436"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Reduces waiting time and uncertainty in medical appointment scheduling.</w:t>
            </w:r>
          </w:p>
          <w:p w14:paraId="4F3B0959" w14:textId="7898DD5F" w:rsidR="007E0E4C" w:rsidRPr="00C76436" w:rsidRDefault="00C76436" w:rsidP="00C76436">
            <w:pPr>
              <w:pStyle w:val="ListParagraph"/>
              <w:spacing w:after="0"/>
              <w:ind w:left="0"/>
              <w:rPr>
                <w:rFonts w:ascii="Cambria" w:eastAsia="Cambria" w:hAnsi="Cambria" w:cs="Cambria"/>
                <w:b w:val="0"/>
                <w:color w:val="000000"/>
                <w:sz w:val="22"/>
              </w:rPr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>-</w:t>
            </w:r>
            <w:r w:rsidRPr="00C76436">
              <w:rPr>
                <w:rFonts w:ascii="Cambria" w:eastAsia="Cambria" w:hAnsi="Cambria" w:cs="Cambria"/>
                <w:b w:val="0"/>
                <w:color w:val="000000"/>
                <w:sz w:val="22"/>
              </w:rPr>
              <w:t>Enhances trust through verified doctor onboarding and transparent booking status updates.</w:t>
            </w:r>
          </w:p>
        </w:tc>
      </w:tr>
      <w:tr w:rsidR="007E0E4C" w14:paraId="39374651" w14:textId="77777777">
        <w:trPr>
          <w:trHeight w:val="61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A642" w14:textId="77777777" w:rsidR="007E0E4C" w:rsidRDefault="00000000">
            <w:pPr>
              <w:spacing w:after="0"/>
              <w:ind w:left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lastRenderedPageBreak/>
              <w:t xml:space="preserve">Business Model </w:t>
            </w:r>
            <w:r>
              <w:t xml:space="preserve"> </w:t>
            </w:r>
          </w:p>
        </w:tc>
        <w:tc>
          <w:tcPr>
            <w:tcW w:w="5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9531" w14:textId="427FA129" w:rsidR="00C76436" w:rsidRPr="00C76436" w:rsidRDefault="00C76436" w:rsidP="00C76436">
            <w:pPr>
              <w:numPr>
                <w:ilvl w:val="0"/>
                <w:numId w:val="3"/>
              </w:numPr>
              <w:spacing w:after="0"/>
              <w:ind w:hanging="120"/>
              <w:rPr>
                <w:rFonts w:ascii="Cambria" w:eastAsia="Cambria" w:hAnsi="Cambria" w:cs="Cambria"/>
                <w:b w:val="0"/>
                <w:color w:val="000000"/>
                <w:sz w:val="22"/>
              </w:rPr>
            </w:pPr>
            <w:r w:rsidRPr="00C76436">
              <w:rPr>
                <w:rFonts w:ascii="Cambria" w:eastAsia="Cambria" w:hAnsi="Cambria" w:cs="Cambria"/>
                <w:b w:val="0"/>
                <w:color w:val="000000"/>
                <w:sz w:val="22"/>
              </w:rPr>
              <w:t>Commission-based model on every successful appointment booking.</w:t>
            </w:r>
          </w:p>
          <w:p w14:paraId="178A8C5B" w14:textId="76B853F6" w:rsidR="007E0E4C" w:rsidRPr="00C76436" w:rsidRDefault="00C76436" w:rsidP="00C76436">
            <w:pPr>
              <w:numPr>
                <w:ilvl w:val="0"/>
                <w:numId w:val="3"/>
              </w:numPr>
              <w:spacing w:after="0"/>
              <w:ind w:hanging="120"/>
              <w:rPr>
                <w:rFonts w:ascii="Cambria" w:eastAsia="Cambria" w:hAnsi="Cambria" w:cs="Cambria"/>
                <w:b w:val="0"/>
                <w:color w:val="000000"/>
                <w:sz w:val="22"/>
              </w:rPr>
            </w:pPr>
            <w:r w:rsidRPr="00C76436"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Premium subscription plans for doctors offering featured listings and advanced analytics dashboards.</w:t>
            </w:r>
          </w:p>
        </w:tc>
      </w:tr>
    </w:tbl>
    <w:p w14:paraId="1891614D" w14:textId="77777777" w:rsidR="007E0E4C" w:rsidRDefault="00000000">
      <w:pPr>
        <w:spacing w:after="56"/>
        <w:ind w:left="36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t xml:space="preserve"> </w:t>
      </w:r>
    </w:p>
    <w:p w14:paraId="1C4E9294" w14:textId="77777777" w:rsidR="007E0E4C" w:rsidRDefault="00000000">
      <w:pPr>
        <w:spacing w:after="276"/>
        <w:ind w:left="36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t xml:space="preserve"> </w:t>
      </w:r>
    </w:p>
    <w:p w14:paraId="0D59F5CF" w14:textId="77777777" w:rsidR="007E0E4C" w:rsidRDefault="00000000">
      <w:pPr>
        <w:spacing w:after="0"/>
        <w:ind w:left="360"/>
        <w:jc w:val="both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tbl>
      <w:tblPr>
        <w:tblStyle w:val="TableGrid"/>
        <w:tblW w:w="8643" w:type="dxa"/>
        <w:tblInd w:w="260" w:type="dxa"/>
        <w:tblCellMar>
          <w:top w:w="78" w:type="dxa"/>
          <w:left w:w="106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4322"/>
        <w:gridCol w:w="4321"/>
      </w:tblGrid>
      <w:tr w:rsidR="007E0E4C" w14:paraId="72613713" w14:textId="77777777">
        <w:trPr>
          <w:trHeight w:val="1397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C8F6" w14:textId="77777777" w:rsidR="007E0E4C" w:rsidRDefault="00000000">
            <w:pPr>
              <w:spacing w:after="0"/>
              <w:ind w:left="0"/>
            </w:pPr>
            <w:r>
              <w:lastRenderedPageBreak/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1F36" w14:textId="12E87BCF" w:rsidR="007E0E4C" w:rsidRPr="001E2F7A" w:rsidRDefault="001E2F7A" w:rsidP="00C76436">
            <w:pPr>
              <w:pStyle w:val="ListParagraph"/>
              <w:numPr>
                <w:ilvl w:val="0"/>
                <w:numId w:val="3"/>
              </w:numPr>
              <w:spacing w:after="0"/>
              <w:rPr>
                <w:b w:val="0"/>
                <w:sz w:val="24"/>
              </w:rPr>
            </w:pPr>
            <w:r w:rsidRPr="001E2F7A">
              <w:rPr>
                <w:b w:val="0"/>
                <w:color w:val="000000" w:themeColor="text1"/>
                <w:sz w:val="24"/>
              </w:rPr>
              <w:t>Removed customer waiting time and improved their satisfaction</w:t>
            </w:r>
            <w:r w:rsidRPr="001E2F7A">
              <w:rPr>
                <w:b w:val="0"/>
                <w:sz w:val="24"/>
              </w:rPr>
              <w:t>.</w:t>
            </w:r>
          </w:p>
        </w:tc>
      </w:tr>
      <w:tr w:rsidR="007E0E4C" w14:paraId="29305473" w14:textId="77777777">
        <w:trPr>
          <w:trHeight w:val="172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AD9A7" w14:textId="77777777" w:rsidR="007E0E4C" w:rsidRDefault="00000000">
            <w:pPr>
              <w:spacing w:after="0"/>
              <w:ind w:left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Scalability of the Solution </w:t>
            </w:r>
            <w: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97FC" w14:textId="77777777" w:rsidR="007E0E4C" w:rsidRDefault="00000000">
            <w:pPr>
              <w:numPr>
                <w:ilvl w:val="0"/>
                <w:numId w:val="5"/>
              </w:numPr>
              <w:spacing w:after="92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Modular MERN stack enables </w:t>
            </w:r>
          </w:p>
          <w:p w14:paraId="2EEF80DB" w14:textId="77777777" w:rsidR="007E0E4C" w:rsidRDefault="00000000">
            <w:pPr>
              <w:spacing w:after="0"/>
              <w:ind w:left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expansion </w:t>
            </w:r>
            <w:r>
              <w:t xml:space="preserve"> </w:t>
            </w:r>
          </w:p>
          <w:p w14:paraId="352F1106" w14:textId="77777777" w:rsidR="007E0E4C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Scalable MongoDB backend </w:t>
            </w:r>
            <w:r>
              <w:t xml:space="preserve"> </w:t>
            </w:r>
          </w:p>
          <w:p w14:paraId="69ACE73F" w14:textId="77777777" w:rsidR="007E0E4C" w:rsidRDefault="00000000">
            <w:pPr>
              <w:numPr>
                <w:ilvl w:val="0"/>
                <w:numId w:val="5"/>
              </w:numPr>
              <w:spacing w:after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Ready for mobile via React Native - Expandable to other regions or property categories </w:t>
            </w:r>
            <w:r>
              <w:t xml:space="preserve"> </w:t>
            </w:r>
          </w:p>
        </w:tc>
      </w:tr>
    </w:tbl>
    <w:p w14:paraId="3E247D38" w14:textId="77777777" w:rsidR="007E0E4C" w:rsidRDefault="00000000">
      <w:pPr>
        <w:spacing w:after="0"/>
        <w:ind w:left="360"/>
        <w:jc w:val="both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t xml:space="preserve"> </w:t>
      </w:r>
    </w:p>
    <w:sectPr w:rsidR="007E0E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3705"/>
    <w:multiLevelType w:val="hybridMultilevel"/>
    <w:tmpl w:val="D74AD630"/>
    <w:lvl w:ilvl="0" w:tplc="825A2726">
      <w:start w:val="1"/>
      <w:numFmt w:val="bullet"/>
      <w:lvlText w:val="-"/>
      <w:lvlJc w:val="left"/>
      <w:pPr>
        <w:ind w:left="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6EECE6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5C35FC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3EE7D4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B07B42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CC03E0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100154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5CAFC6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C4CE7A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6E10B4"/>
    <w:multiLevelType w:val="multilevel"/>
    <w:tmpl w:val="FDC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848F3"/>
    <w:multiLevelType w:val="hybridMultilevel"/>
    <w:tmpl w:val="8EF4A836"/>
    <w:lvl w:ilvl="0" w:tplc="A0B48DBA">
      <w:start w:val="1"/>
      <w:numFmt w:val="bullet"/>
      <w:lvlText w:val="-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0AFF56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34211E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062576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EA76F0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B692F2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14BA7C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14A49C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0C8CAC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8A679D"/>
    <w:multiLevelType w:val="hybridMultilevel"/>
    <w:tmpl w:val="FE86EBFA"/>
    <w:lvl w:ilvl="0" w:tplc="85C20926">
      <w:start w:val="1"/>
      <w:numFmt w:val="bullet"/>
      <w:lvlText w:val="-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BC6D20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08BFBA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61212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08FF5A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EA9D1E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6CF5C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AA5348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5E78F4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712B7D"/>
    <w:multiLevelType w:val="hybridMultilevel"/>
    <w:tmpl w:val="3026AFF4"/>
    <w:lvl w:ilvl="0" w:tplc="9A007A92">
      <w:start w:val="1"/>
      <w:numFmt w:val="bullet"/>
      <w:lvlText w:val="-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14047E">
      <w:start w:val="1"/>
      <w:numFmt w:val="bullet"/>
      <w:lvlText w:val="o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8A6212">
      <w:start w:val="1"/>
      <w:numFmt w:val="bullet"/>
      <w:lvlText w:val="▪"/>
      <w:lvlJc w:val="left"/>
      <w:pPr>
        <w:ind w:left="19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BCCD2E">
      <w:start w:val="1"/>
      <w:numFmt w:val="bullet"/>
      <w:lvlText w:val="•"/>
      <w:lvlJc w:val="left"/>
      <w:pPr>
        <w:ind w:left="26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763336">
      <w:start w:val="1"/>
      <w:numFmt w:val="bullet"/>
      <w:lvlText w:val="o"/>
      <w:lvlJc w:val="left"/>
      <w:pPr>
        <w:ind w:left="33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0440">
      <w:start w:val="1"/>
      <w:numFmt w:val="bullet"/>
      <w:lvlText w:val="▪"/>
      <w:lvlJc w:val="left"/>
      <w:pPr>
        <w:ind w:left="4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E0B462">
      <w:start w:val="1"/>
      <w:numFmt w:val="bullet"/>
      <w:lvlText w:val="•"/>
      <w:lvlJc w:val="left"/>
      <w:pPr>
        <w:ind w:left="47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1C72E2">
      <w:start w:val="1"/>
      <w:numFmt w:val="bullet"/>
      <w:lvlText w:val="o"/>
      <w:lvlJc w:val="left"/>
      <w:pPr>
        <w:ind w:left="55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8A8C40">
      <w:start w:val="1"/>
      <w:numFmt w:val="bullet"/>
      <w:lvlText w:val="▪"/>
      <w:lvlJc w:val="left"/>
      <w:pPr>
        <w:ind w:left="62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FD5718"/>
    <w:multiLevelType w:val="hybridMultilevel"/>
    <w:tmpl w:val="0D360B6A"/>
    <w:lvl w:ilvl="0" w:tplc="47F4AAD6">
      <w:start w:val="1"/>
      <w:numFmt w:val="bullet"/>
      <w:lvlText w:val="-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A20D2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243DDC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92D37A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B2213E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68910C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60D18A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846CB0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851F0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5949257">
    <w:abstractNumId w:val="3"/>
  </w:num>
  <w:num w:numId="2" w16cid:durableId="215700323">
    <w:abstractNumId w:val="4"/>
  </w:num>
  <w:num w:numId="3" w16cid:durableId="140851186">
    <w:abstractNumId w:val="0"/>
  </w:num>
  <w:num w:numId="4" w16cid:durableId="1843930426">
    <w:abstractNumId w:val="5"/>
  </w:num>
  <w:num w:numId="5" w16cid:durableId="1030649683">
    <w:abstractNumId w:val="2"/>
  </w:num>
  <w:num w:numId="6" w16cid:durableId="1582907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E4C"/>
    <w:rsid w:val="001E2F7A"/>
    <w:rsid w:val="007E0E4C"/>
    <w:rsid w:val="009911D7"/>
    <w:rsid w:val="00C7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71D8"/>
  <w15:docId w15:val="{5CA15895-435D-420E-9AFC-4E7FBAE6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2320"/>
    </w:pPr>
    <w:rPr>
      <w:rFonts w:ascii="Calibri" w:eastAsia="Calibri" w:hAnsi="Calibri" w:cs="Calibri"/>
      <w:b/>
      <w:color w:val="365F91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76436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C76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Guru Dharani</cp:lastModifiedBy>
  <cp:revision>2</cp:revision>
  <dcterms:created xsi:type="dcterms:W3CDTF">2026-02-28T16:30:00Z</dcterms:created>
  <dcterms:modified xsi:type="dcterms:W3CDTF">2026-02-28T16:30:00Z</dcterms:modified>
</cp:coreProperties>
</file>