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dc3d20adf54fc2" /><Relationship Type="http://schemas.openxmlformats.org/officeDocument/2006/relationships/extended-properties" Target="/docProps/app.xml" Id="R82f301f913a7430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8bbf1c8952e41d2" /><Relationship Type="http://schemas.openxmlformats.org/officeDocument/2006/relationships/customXml" Target="/customXml/item.xml" Id="R0ff91d0bb3be44be" /></Relationships>
</file>

<file path=customXml/item.xml>��
</file>

<file path=docProps/app.xml><?xml version="1.0" encoding="utf-8"?>
<ap:Properties xmlns:ap="http://schemas.openxmlformats.org/officeDocument/2006/extended-properties"/>
</file>