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a436e42db864705" /><Relationship Type="http://schemas.openxmlformats.org/officeDocument/2006/relationships/extended-properties" Target="/docProps/app.xml" Id="Rf39ca16f224949e9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c1bf0f0b6353467c" /><Relationship Type="http://schemas.openxmlformats.org/officeDocument/2006/relationships/customXml" Target="/customXml/item.xml" Id="Re1f857a192074015" /></Relationships>
</file>

<file path=customXml/item.xml>��
</file>

<file path=docProps/app.xml><?xml version="1.0" encoding="utf-8"?>
<ap:Properties xmlns:ap="http://schemas.openxmlformats.org/officeDocument/2006/extended-properties"/>
</file>